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95A" w:rsidRPr="004D3BB7" w:rsidRDefault="009A095A" w:rsidP="007B68F7">
      <w:pPr>
        <w:rPr>
          <w:color w:val="FF0000"/>
        </w:rPr>
      </w:pPr>
    </w:p>
    <w:p w:rsidR="009A095A" w:rsidRPr="00CF7286" w:rsidRDefault="009A095A" w:rsidP="007B68F7">
      <w:pPr>
        <w:jc w:val="center"/>
        <w:rPr>
          <w:b/>
          <w:bCs/>
          <w:sz w:val="36"/>
          <w:szCs w:val="36"/>
        </w:rPr>
      </w:pPr>
      <w:r w:rsidRPr="00CF7286">
        <w:rPr>
          <w:b/>
          <w:bCs/>
          <w:sz w:val="36"/>
          <w:szCs w:val="36"/>
        </w:rPr>
        <w:t>Bezdarba situācija valstī</w:t>
      </w:r>
    </w:p>
    <w:p w:rsidR="009A095A" w:rsidRPr="00CF7286" w:rsidRDefault="009A095A" w:rsidP="007B68F7">
      <w:pPr>
        <w:jc w:val="center"/>
        <w:rPr>
          <w:b/>
          <w:bCs/>
          <w:sz w:val="28"/>
          <w:szCs w:val="28"/>
        </w:rPr>
      </w:pPr>
      <w:r w:rsidRPr="00CF7286">
        <w:rPr>
          <w:b/>
          <w:bCs/>
          <w:sz w:val="28"/>
          <w:szCs w:val="28"/>
        </w:rPr>
        <w:t>201</w:t>
      </w:r>
      <w:r w:rsidR="001B29DB" w:rsidRPr="00CF7286">
        <w:rPr>
          <w:b/>
          <w:bCs/>
          <w:sz w:val="28"/>
          <w:szCs w:val="28"/>
        </w:rPr>
        <w:t>4</w:t>
      </w:r>
      <w:r w:rsidRPr="00CF7286">
        <w:rPr>
          <w:b/>
          <w:bCs/>
          <w:sz w:val="28"/>
          <w:szCs w:val="28"/>
        </w:rPr>
        <w:t xml:space="preserve">.gada </w:t>
      </w:r>
      <w:r w:rsidR="00A42D96" w:rsidRPr="00CF7286">
        <w:rPr>
          <w:b/>
          <w:bCs/>
          <w:sz w:val="28"/>
          <w:szCs w:val="28"/>
        </w:rPr>
        <w:t>februāris</w:t>
      </w:r>
    </w:p>
    <w:tbl>
      <w:tblPr>
        <w:tblW w:w="9908" w:type="dxa"/>
        <w:tblInd w:w="-106" w:type="dxa"/>
        <w:tblLook w:val="00A0" w:firstRow="1" w:lastRow="0" w:firstColumn="1" w:lastColumn="0" w:noHBand="0" w:noVBand="0"/>
      </w:tblPr>
      <w:tblGrid>
        <w:gridCol w:w="9908"/>
      </w:tblGrid>
      <w:tr w:rsidR="009A095A" w:rsidRPr="00CF7286">
        <w:trPr>
          <w:trHeight w:val="2641"/>
        </w:trPr>
        <w:tc>
          <w:tcPr>
            <w:tcW w:w="9908" w:type="dxa"/>
          </w:tcPr>
          <w:p w:rsidR="009A095A" w:rsidRPr="00CF7286" w:rsidRDefault="009A095A" w:rsidP="00B55104">
            <w:pPr>
              <w:pStyle w:val="TOCHeading"/>
              <w:rPr>
                <w:rFonts w:ascii="Times New Roman" w:hAnsi="Times New Roman" w:cs="Times New Roman"/>
                <w:color w:val="auto"/>
                <w:sz w:val="26"/>
                <w:szCs w:val="26"/>
                <w:lang w:val="lv-LV"/>
              </w:rPr>
            </w:pPr>
            <w:proofErr w:type="spellStart"/>
            <w:r w:rsidRPr="00CF7286">
              <w:rPr>
                <w:rFonts w:ascii="Times New Roman" w:hAnsi="Times New Roman" w:cs="Times New Roman"/>
                <w:color w:val="auto"/>
                <w:sz w:val="26"/>
                <w:szCs w:val="26"/>
              </w:rPr>
              <w:t>Saturs</w:t>
            </w:r>
            <w:proofErr w:type="spellEnd"/>
          </w:p>
          <w:p w:rsidR="005E4243" w:rsidRPr="00CF7286" w:rsidRDefault="0019368A">
            <w:pPr>
              <w:pStyle w:val="TOC1"/>
              <w:rPr>
                <w:rFonts w:asciiTheme="minorHAnsi" w:eastAsiaTheme="minorEastAsia" w:hAnsiTheme="minorHAnsi" w:cstheme="minorBidi"/>
                <w:b w:val="0"/>
                <w:bCs w:val="0"/>
                <w:sz w:val="22"/>
                <w:szCs w:val="22"/>
              </w:rPr>
            </w:pPr>
            <w:r w:rsidRPr="00CF7286">
              <w:rPr>
                <w:b w:val="0"/>
                <w:bCs w:val="0"/>
              </w:rPr>
              <w:fldChar w:fldCharType="begin"/>
            </w:r>
            <w:r w:rsidRPr="00CF7286">
              <w:rPr>
                <w:b w:val="0"/>
                <w:bCs w:val="0"/>
              </w:rPr>
              <w:instrText xml:space="preserve"> TOC \o "1-3" \h \z \u </w:instrText>
            </w:r>
            <w:r w:rsidRPr="00CF7286">
              <w:rPr>
                <w:b w:val="0"/>
                <w:bCs w:val="0"/>
              </w:rPr>
              <w:fldChar w:fldCharType="separate"/>
            </w:r>
            <w:hyperlink w:anchor="_Toc380759184" w:history="1">
              <w:r w:rsidR="005E4243" w:rsidRPr="00CF7286">
                <w:rPr>
                  <w:rStyle w:val="Hyperlink"/>
                </w:rPr>
                <w:t>1.</w:t>
              </w:r>
              <w:r w:rsidR="005E4243" w:rsidRPr="00CF7286">
                <w:rPr>
                  <w:rFonts w:asciiTheme="minorHAnsi" w:eastAsiaTheme="minorEastAsia" w:hAnsiTheme="minorHAnsi" w:cstheme="minorBidi"/>
                  <w:b w:val="0"/>
                  <w:bCs w:val="0"/>
                  <w:sz w:val="22"/>
                  <w:szCs w:val="22"/>
                </w:rPr>
                <w:tab/>
              </w:r>
              <w:r w:rsidR="005E4243" w:rsidRPr="00CF7286">
                <w:rPr>
                  <w:rStyle w:val="Hyperlink"/>
                </w:rPr>
                <w:t>Situācijas raksturojums</w:t>
              </w:r>
              <w:r w:rsidR="005E4243" w:rsidRPr="00CF7286">
                <w:rPr>
                  <w:webHidden/>
                </w:rPr>
                <w:tab/>
              </w:r>
              <w:r w:rsidR="005E4243" w:rsidRPr="00CF7286">
                <w:rPr>
                  <w:webHidden/>
                </w:rPr>
                <w:fldChar w:fldCharType="begin"/>
              </w:r>
              <w:r w:rsidR="005E4243" w:rsidRPr="00CF7286">
                <w:rPr>
                  <w:webHidden/>
                </w:rPr>
                <w:instrText xml:space="preserve"> PAGEREF _Toc380759184 \h </w:instrText>
              </w:r>
              <w:r w:rsidR="005E4243" w:rsidRPr="00CF7286">
                <w:rPr>
                  <w:webHidden/>
                </w:rPr>
              </w:r>
              <w:r w:rsidR="005E4243" w:rsidRPr="00CF7286">
                <w:rPr>
                  <w:webHidden/>
                </w:rPr>
                <w:fldChar w:fldCharType="separate"/>
              </w:r>
              <w:r w:rsidR="00CF7286" w:rsidRPr="00CF7286">
                <w:rPr>
                  <w:webHidden/>
                </w:rPr>
                <w:t>1</w:t>
              </w:r>
              <w:r w:rsidR="005E4243" w:rsidRPr="00CF7286">
                <w:rPr>
                  <w:webHidden/>
                </w:rPr>
                <w:fldChar w:fldCharType="end"/>
              </w:r>
            </w:hyperlink>
          </w:p>
          <w:p w:rsidR="005E4243" w:rsidRPr="00CF7286" w:rsidRDefault="00861979">
            <w:pPr>
              <w:pStyle w:val="TOC2"/>
              <w:tabs>
                <w:tab w:val="left" w:pos="880"/>
                <w:tab w:val="right" w:leader="dot" w:pos="9627"/>
              </w:tabs>
              <w:rPr>
                <w:rFonts w:asciiTheme="minorHAnsi" w:eastAsiaTheme="minorEastAsia" w:hAnsiTheme="minorHAnsi" w:cstheme="minorBidi"/>
                <w:noProof/>
                <w:sz w:val="22"/>
                <w:szCs w:val="22"/>
                <w:lang w:eastAsia="lv-LV"/>
              </w:rPr>
            </w:pPr>
            <w:hyperlink w:anchor="_Toc380759185" w:history="1">
              <w:r w:rsidR="005E4243" w:rsidRPr="00CF7286">
                <w:rPr>
                  <w:rStyle w:val="Hyperlink"/>
                  <w:noProof/>
                </w:rPr>
                <w:t>1.1.</w:t>
              </w:r>
              <w:r w:rsidR="005E4243" w:rsidRPr="00CF7286">
                <w:rPr>
                  <w:rFonts w:asciiTheme="minorHAnsi" w:eastAsiaTheme="minorEastAsia" w:hAnsiTheme="minorHAnsi" w:cstheme="minorBidi"/>
                  <w:noProof/>
                  <w:sz w:val="22"/>
                  <w:szCs w:val="22"/>
                  <w:lang w:eastAsia="lv-LV"/>
                </w:rPr>
                <w:tab/>
              </w:r>
              <w:r w:rsidR="005E4243" w:rsidRPr="00CF7286">
                <w:rPr>
                  <w:rStyle w:val="Hyperlink"/>
                  <w:noProof/>
                </w:rPr>
                <w:t>Reģistrētā bezdarba līmenis un bezdarbnieku skaits Latvijā</w:t>
              </w:r>
              <w:r w:rsidR="005E4243" w:rsidRPr="00CF7286">
                <w:rPr>
                  <w:noProof/>
                  <w:webHidden/>
                </w:rPr>
                <w:tab/>
              </w:r>
              <w:r w:rsidR="005E4243" w:rsidRPr="00CF7286">
                <w:rPr>
                  <w:noProof/>
                  <w:webHidden/>
                </w:rPr>
                <w:fldChar w:fldCharType="begin"/>
              </w:r>
              <w:r w:rsidR="005E4243" w:rsidRPr="00CF7286">
                <w:rPr>
                  <w:noProof/>
                  <w:webHidden/>
                </w:rPr>
                <w:instrText xml:space="preserve"> PAGEREF _Toc380759185 \h </w:instrText>
              </w:r>
              <w:r w:rsidR="005E4243" w:rsidRPr="00CF7286">
                <w:rPr>
                  <w:noProof/>
                  <w:webHidden/>
                </w:rPr>
              </w:r>
              <w:r w:rsidR="005E4243" w:rsidRPr="00CF7286">
                <w:rPr>
                  <w:noProof/>
                  <w:webHidden/>
                </w:rPr>
                <w:fldChar w:fldCharType="separate"/>
              </w:r>
              <w:r w:rsidR="00CF7286" w:rsidRPr="00CF7286">
                <w:rPr>
                  <w:noProof/>
                  <w:webHidden/>
                </w:rPr>
                <w:t>1</w:t>
              </w:r>
              <w:r w:rsidR="005E4243" w:rsidRPr="00CF7286">
                <w:rPr>
                  <w:noProof/>
                  <w:webHidden/>
                </w:rPr>
                <w:fldChar w:fldCharType="end"/>
              </w:r>
            </w:hyperlink>
          </w:p>
          <w:p w:rsidR="005E4243" w:rsidRPr="00CF7286" w:rsidRDefault="00861979">
            <w:pPr>
              <w:pStyle w:val="TOC2"/>
              <w:tabs>
                <w:tab w:val="left" w:pos="880"/>
                <w:tab w:val="right" w:leader="dot" w:pos="9627"/>
              </w:tabs>
              <w:rPr>
                <w:rFonts w:asciiTheme="minorHAnsi" w:eastAsiaTheme="minorEastAsia" w:hAnsiTheme="minorHAnsi" w:cstheme="minorBidi"/>
                <w:noProof/>
                <w:sz w:val="22"/>
                <w:szCs w:val="22"/>
                <w:lang w:eastAsia="lv-LV"/>
              </w:rPr>
            </w:pPr>
            <w:hyperlink w:anchor="_Toc380759186" w:history="1">
              <w:r w:rsidR="005E4243" w:rsidRPr="00CF7286">
                <w:rPr>
                  <w:rStyle w:val="Hyperlink"/>
                  <w:noProof/>
                </w:rPr>
                <w:t>1.2.</w:t>
              </w:r>
              <w:r w:rsidR="005E4243" w:rsidRPr="00CF7286">
                <w:rPr>
                  <w:rFonts w:asciiTheme="minorHAnsi" w:eastAsiaTheme="minorEastAsia" w:hAnsiTheme="minorHAnsi" w:cstheme="minorBidi"/>
                  <w:noProof/>
                  <w:sz w:val="22"/>
                  <w:szCs w:val="22"/>
                  <w:lang w:eastAsia="lv-LV"/>
                </w:rPr>
                <w:tab/>
              </w:r>
              <w:r w:rsidR="005E4243" w:rsidRPr="00CF7286">
                <w:rPr>
                  <w:rStyle w:val="Hyperlink"/>
                  <w:noProof/>
                </w:rPr>
                <w:t>Bezdarbnieka statistiskais portrets</w:t>
              </w:r>
              <w:r w:rsidR="005E4243" w:rsidRPr="00CF7286">
                <w:rPr>
                  <w:noProof/>
                  <w:webHidden/>
                </w:rPr>
                <w:tab/>
              </w:r>
              <w:r w:rsidR="005E4243" w:rsidRPr="00CF7286">
                <w:rPr>
                  <w:noProof/>
                  <w:webHidden/>
                </w:rPr>
                <w:fldChar w:fldCharType="begin"/>
              </w:r>
              <w:r w:rsidR="005E4243" w:rsidRPr="00CF7286">
                <w:rPr>
                  <w:noProof/>
                  <w:webHidden/>
                </w:rPr>
                <w:instrText xml:space="preserve"> PAGEREF _Toc380759186 \h </w:instrText>
              </w:r>
              <w:r w:rsidR="005E4243" w:rsidRPr="00CF7286">
                <w:rPr>
                  <w:noProof/>
                  <w:webHidden/>
                </w:rPr>
              </w:r>
              <w:r w:rsidR="005E4243" w:rsidRPr="00CF7286">
                <w:rPr>
                  <w:noProof/>
                  <w:webHidden/>
                </w:rPr>
                <w:fldChar w:fldCharType="separate"/>
              </w:r>
              <w:r w:rsidR="00CF7286" w:rsidRPr="00CF7286">
                <w:rPr>
                  <w:noProof/>
                  <w:webHidden/>
                </w:rPr>
                <w:t>3</w:t>
              </w:r>
              <w:r w:rsidR="005E4243" w:rsidRPr="00CF7286">
                <w:rPr>
                  <w:noProof/>
                  <w:webHidden/>
                </w:rPr>
                <w:fldChar w:fldCharType="end"/>
              </w:r>
            </w:hyperlink>
          </w:p>
          <w:p w:rsidR="005E4243" w:rsidRPr="00CF7286" w:rsidRDefault="00861979">
            <w:pPr>
              <w:pStyle w:val="TOC2"/>
              <w:tabs>
                <w:tab w:val="left" w:pos="880"/>
                <w:tab w:val="right" w:leader="dot" w:pos="9627"/>
              </w:tabs>
              <w:rPr>
                <w:rFonts w:asciiTheme="minorHAnsi" w:eastAsiaTheme="minorEastAsia" w:hAnsiTheme="minorHAnsi" w:cstheme="minorBidi"/>
                <w:noProof/>
                <w:sz w:val="22"/>
                <w:szCs w:val="22"/>
                <w:lang w:eastAsia="lv-LV"/>
              </w:rPr>
            </w:pPr>
            <w:hyperlink w:anchor="_Toc380759187" w:history="1">
              <w:r w:rsidR="005E4243" w:rsidRPr="00CF7286">
                <w:rPr>
                  <w:rStyle w:val="Hyperlink"/>
                  <w:noProof/>
                </w:rPr>
                <w:t>1.3.</w:t>
              </w:r>
              <w:r w:rsidR="005E4243" w:rsidRPr="00CF7286">
                <w:rPr>
                  <w:rFonts w:asciiTheme="minorHAnsi" w:eastAsiaTheme="minorEastAsia" w:hAnsiTheme="minorHAnsi" w:cstheme="minorBidi"/>
                  <w:noProof/>
                  <w:sz w:val="22"/>
                  <w:szCs w:val="22"/>
                  <w:lang w:eastAsia="lv-LV"/>
                </w:rPr>
                <w:tab/>
              </w:r>
              <w:r w:rsidR="005E4243" w:rsidRPr="00CF7286">
                <w:rPr>
                  <w:rStyle w:val="Hyperlink"/>
                  <w:noProof/>
                </w:rPr>
                <w:t>Brīvās darbvietas valstī</w:t>
              </w:r>
              <w:r w:rsidR="005E4243" w:rsidRPr="00CF7286">
                <w:rPr>
                  <w:noProof/>
                  <w:webHidden/>
                </w:rPr>
                <w:tab/>
              </w:r>
              <w:r w:rsidR="005E4243" w:rsidRPr="00CF7286">
                <w:rPr>
                  <w:noProof/>
                  <w:webHidden/>
                </w:rPr>
                <w:fldChar w:fldCharType="begin"/>
              </w:r>
              <w:r w:rsidR="005E4243" w:rsidRPr="00CF7286">
                <w:rPr>
                  <w:noProof/>
                  <w:webHidden/>
                </w:rPr>
                <w:instrText xml:space="preserve"> PAGEREF _Toc380759187 \h </w:instrText>
              </w:r>
              <w:r w:rsidR="005E4243" w:rsidRPr="00CF7286">
                <w:rPr>
                  <w:noProof/>
                  <w:webHidden/>
                </w:rPr>
              </w:r>
              <w:r w:rsidR="005E4243" w:rsidRPr="00CF7286">
                <w:rPr>
                  <w:noProof/>
                  <w:webHidden/>
                </w:rPr>
                <w:fldChar w:fldCharType="separate"/>
              </w:r>
              <w:r w:rsidR="00CF7286" w:rsidRPr="00CF7286">
                <w:rPr>
                  <w:noProof/>
                  <w:webHidden/>
                </w:rPr>
                <w:t>10</w:t>
              </w:r>
              <w:r w:rsidR="005E4243" w:rsidRPr="00CF7286">
                <w:rPr>
                  <w:noProof/>
                  <w:webHidden/>
                </w:rPr>
                <w:fldChar w:fldCharType="end"/>
              </w:r>
            </w:hyperlink>
          </w:p>
          <w:p w:rsidR="005E4243" w:rsidRPr="00CF7286" w:rsidRDefault="00861979">
            <w:pPr>
              <w:pStyle w:val="TOC2"/>
              <w:tabs>
                <w:tab w:val="left" w:pos="880"/>
                <w:tab w:val="right" w:leader="dot" w:pos="9627"/>
              </w:tabs>
              <w:rPr>
                <w:rFonts w:asciiTheme="minorHAnsi" w:eastAsiaTheme="minorEastAsia" w:hAnsiTheme="minorHAnsi" w:cstheme="minorBidi"/>
                <w:noProof/>
                <w:sz w:val="22"/>
                <w:szCs w:val="22"/>
                <w:lang w:eastAsia="lv-LV"/>
              </w:rPr>
            </w:pPr>
            <w:hyperlink w:anchor="_Toc380759227" w:history="1">
              <w:r w:rsidR="005E4243" w:rsidRPr="00CF7286">
                <w:rPr>
                  <w:rStyle w:val="Hyperlink"/>
                  <w:noProof/>
                </w:rPr>
                <w:t>1.4.</w:t>
              </w:r>
              <w:r w:rsidR="005E4243" w:rsidRPr="00CF7286">
                <w:rPr>
                  <w:rFonts w:asciiTheme="minorHAnsi" w:eastAsiaTheme="minorEastAsia" w:hAnsiTheme="minorHAnsi" w:cstheme="minorBidi"/>
                  <w:noProof/>
                  <w:sz w:val="22"/>
                  <w:szCs w:val="22"/>
                  <w:lang w:eastAsia="lv-LV"/>
                </w:rPr>
                <w:tab/>
              </w:r>
              <w:r w:rsidR="005E4243" w:rsidRPr="00CF7286">
                <w:rPr>
                  <w:rStyle w:val="Hyperlink"/>
                  <w:noProof/>
                </w:rPr>
                <w:t>Darbvietu skaita samazinājumi un palielinājumi</w:t>
              </w:r>
              <w:r w:rsidR="005E4243" w:rsidRPr="00CF7286">
                <w:rPr>
                  <w:noProof/>
                  <w:webHidden/>
                </w:rPr>
                <w:tab/>
              </w:r>
              <w:r w:rsidR="005E4243" w:rsidRPr="00CF7286">
                <w:rPr>
                  <w:noProof/>
                  <w:webHidden/>
                </w:rPr>
                <w:fldChar w:fldCharType="begin"/>
              </w:r>
              <w:r w:rsidR="005E4243" w:rsidRPr="00CF7286">
                <w:rPr>
                  <w:noProof/>
                  <w:webHidden/>
                </w:rPr>
                <w:instrText xml:space="preserve"> PAGEREF _Toc380759227 \h </w:instrText>
              </w:r>
              <w:r w:rsidR="005E4243" w:rsidRPr="00CF7286">
                <w:rPr>
                  <w:noProof/>
                  <w:webHidden/>
                </w:rPr>
              </w:r>
              <w:r w:rsidR="005E4243" w:rsidRPr="00CF7286">
                <w:rPr>
                  <w:noProof/>
                  <w:webHidden/>
                </w:rPr>
                <w:fldChar w:fldCharType="separate"/>
              </w:r>
              <w:r w:rsidR="00CF7286" w:rsidRPr="00CF7286">
                <w:rPr>
                  <w:noProof/>
                  <w:webHidden/>
                </w:rPr>
                <w:t>12</w:t>
              </w:r>
              <w:r w:rsidR="005E4243" w:rsidRPr="00CF7286">
                <w:rPr>
                  <w:noProof/>
                  <w:webHidden/>
                </w:rPr>
                <w:fldChar w:fldCharType="end"/>
              </w:r>
            </w:hyperlink>
          </w:p>
          <w:p w:rsidR="005E4243" w:rsidRPr="00CF7286" w:rsidRDefault="00861979">
            <w:pPr>
              <w:pStyle w:val="TOC1"/>
              <w:rPr>
                <w:rFonts w:asciiTheme="minorHAnsi" w:eastAsiaTheme="minorEastAsia" w:hAnsiTheme="minorHAnsi" w:cstheme="minorBidi"/>
                <w:b w:val="0"/>
                <w:bCs w:val="0"/>
                <w:sz w:val="22"/>
                <w:szCs w:val="22"/>
              </w:rPr>
            </w:pPr>
            <w:hyperlink w:anchor="_Toc380759228" w:history="1">
              <w:r w:rsidR="005E4243" w:rsidRPr="00CF7286">
                <w:rPr>
                  <w:rStyle w:val="Hyperlink"/>
                </w:rPr>
                <w:t>2.</w:t>
              </w:r>
              <w:r w:rsidR="005E4243" w:rsidRPr="00CF7286">
                <w:rPr>
                  <w:rFonts w:asciiTheme="minorHAnsi" w:eastAsiaTheme="minorEastAsia" w:hAnsiTheme="minorHAnsi" w:cstheme="minorBidi"/>
                  <w:b w:val="0"/>
                  <w:bCs w:val="0"/>
                  <w:sz w:val="22"/>
                  <w:szCs w:val="22"/>
                </w:rPr>
                <w:tab/>
              </w:r>
              <w:r w:rsidR="005E4243" w:rsidRPr="00CF7286">
                <w:rPr>
                  <w:rStyle w:val="Hyperlink"/>
                </w:rPr>
                <w:t>Informācija par NVA īstenotajiem pasākumiem</w:t>
              </w:r>
              <w:r w:rsidR="005E4243" w:rsidRPr="00CF7286">
                <w:rPr>
                  <w:webHidden/>
                </w:rPr>
                <w:tab/>
              </w:r>
              <w:r w:rsidR="005E4243" w:rsidRPr="00CF7286">
                <w:rPr>
                  <w:webHidden/>
                </w:rPr>
                <w:fldChar w:fldCharType="begin"/>
              </w:r>
              <w:r w:rsidR="005E4243" w:rsidRPr="00CF7286">
                <w:rPr>
                  <w:webHidden/>
                </w:rPr>
                <w:instrText xml:space="preserve"> PAGEREF _Toc380759228 \h </w:instrText>
              </w:r>
              <w:r w:rsidR="005E4243" w:rsidRPr="00CF7286">
                <w:rPr>
                  <w:webHidden/>
                </w:rPr>
              </w:r>
              <w:r w:rsidR="005E4243" w:rsidRPr="00CF7286">
                <w:rPr>
                  <w:webHidden/>
                </w:rPr>
                <w:fldChar w:fldCharType="separate"/>
              </w:r>
              <w:r w:rsidR="00CF7286" w:rsidRPr="00CF7286">
                <w:rPr>
                  <w:webHidden/>
                </w:rPr>
                <w:t>12</w:t>
              </w:r>
              <w:r w:rsidR="005E4243" w:rsidRPr="00CF7286">
                <w:rPr>
                  <w:webHidden/>
                </w:rPr>
                <w:fldChar w:fldCharType="end"/>
              </w:r>
            </w:hyperlink>
          </w:p>
          <w:p w:rsidR="005E4243" w:rsidRPr="00CF7286" w:rsidRDefault="00861979">
            <w:pPr>
              <w:pStyle w:val="TOC1"/>
              <w:rPr>
                <w:rFonts w:asciiTheme="minorHAnsi" w:eastAsiaTheme="minorEastAsia" w:hAnsiTheme="minorHAnsi" w:cstheme="minorBidi"/>
                <w:b w:val="0"/>
                <w:bCs w:val="0"/>
                <w:sz w:val="22"/>
                <w:szCs w:val="22"/>
              </w:rPr>
            </w:pPr>
            <w:hyperlink w:anchor="_Toc380759229" w:history="1">
              <w:r w:rsidR="005E4243" w:rsidRPr="00CF7286">
                <w:rPr>
                  <w:rStyle w:val="Hyperlink"/>
                </w:rPr>
                <w:t>3.</w:t>
              </w:r>
              <w:r w:rsidR="005E4243" w:rsidRPr="00CF7286">
                <w:rPr>
                  <w:rFonts w:asciiTheme="minorHAnsi" w:eastAsiaTheme="minorEastAsia" w:hAnsiTheme="minorHAnsi" w:cstheme="minorBidi"/>
                  <w:b w:val="0"/>
                  <w:bCs w:val="0"/>
                  <w:sz w:val="22"/>
                  <w:szCs w:val="22"/>
                </w:rPr>
                <w:tab/>
              </w:r>
              <w:r w:rsidR="005E4243" w:rsidRPr="00CF7286">
                <w:rPr>
                  <w:rStyle w:val="Hyperlink"/>
                </w:rPr>
                <w:t>NVA klientu interese par darbu ārzemēs</w:t>
              </w:r>
              <w:r w:rsidR="005E4243" w:rsidRPr="00CF7286">
                <w:rPr>
                  <w:webHidden/>
                </w:rPr>
                <w:tab/>
              </w:r>
              <w:r w:rsidR="005E4243" w:rsidRPr="00CF7286">
                <w:rPr>
                  <w:webHidden/>
                </w:rPr>
                <w:fldChar w:fldCharType="begin"/>
              </w:r>
              <w:r w:rsidR="005E4243" w:rsidRPr="00CF7286">
                <w:rPr>
                  <w:webHidden/>
                </w:rPr>
                <w:instrText xml:space="preserve"> PAGEREF _Toc380759229 \h </w:instrText>
              </w:r>
              <w:r w:rsidR="005E4243" w:rsidRPr="00CF7286">
                <w:rPr>
                  <w:webHidden/>
                </w:rPr>
              </w:r>
              <w:r w:rsidR="005E4243" w:rsidRPr="00CF7286">
                <w:rPr>
                  <w:webHidden/>
                </w:rPr>
                <w:fldChar w:fldCharType="separate"/>
              </w:r>
              <w:r w:rsidR="00CF7286" w:rsidRPr="00CF7286">
                <w:rPr>
                  <w:webHidden/>
                </w:rPr>
                <w:t>14</w:t>
              </w:r>
              <w:r w:rsidR="005E4243" w:rsidRPr="00CF7286">
                <w:rPr>
                  <w:webHidden/>
                </w:rPr>
                <w:fldChar w:fldCharType="end"/>
              </w:r>
            </w:hyperlink>
          </w:p>
          <w:p w:rsidR="001156A4" w:rsidRPr="00CF7286" w:rsidRDefault="0019368A" w:rsidP="00B55104">
            <w:pPr>
              <w:rPr>
                <w:b/>
                <w:bCs/>
                <w:noProof/>
              </w:rPr>
            </w:pPr>
            <w:r w:rsidRPr="00CF7286">
              <w:rPr>
                <w:b/>
                <w:bCs/>
                <w:noProof/>
              </w:rPr>
              <w:fldChar w:fldCharType="end"/>
            </w:r>
          </w:p>
        </w:tc>
      </w:tr>
    </w:tbl>
    <w:p w:rsidR="009A095A" w:rsidRPr="00CF7286" w:rsidRDefault="009A095A" w:rsidP="00934362">
      <w:pPr>
        <w:pStyle w:val="Heading1"/>
        <w:numPr>
          <w:ilvl w:val="0"/>
          <w:numId w:val="5"/>
        </w:numPr>
      </w:pPr>
      <w:bookmarkStart w:id="0" w:name="_Toc370215527"/>
      <w:bookmarkStart w:id="1" w:name="_Toc380759184"/>
      <w:r w:rsidRPr="00CF7286">
        <w:t>Situācijas raksturojums</w:t>
      </w:r>
      <w:bookmarkEnd w:id="0"/>
      <w:bookmarkEnd w:id="1"/>
    </w:p>
    <w:tbl>
      <w:tblPr>
        <w:tblW w:w="5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8"/>
      </w:tblGrid>
      <w:tr w:rsidR="00352B6D" w:rsidRPr="00CF7286" w:rsidTr="002258FD">
        <w:trPr>
          <w:trHeight w:val="2796"/>
          <w:jc w:val="center"/>
        </w:trPr>
        <w:tc>
          <w:tcPr>
            <w:tcW w:w="5000" w:type="pct"/>
          </w:tcPr>
          <w:p w:rsidR="00A24F0A" w:rsidRPr="00CF7286" w:rsidRDefault="009A095A" w:rsidP="00CF7286">
            <w:pPr>
              <w:pStyle w:val="ListParagraph"/>
              <w:numPr>
                <w:ilvl w:val="0"/>
                <w:numId w:val="6"/>
              </w:numPr>
              <w:ind w:left="378"/>
              <w:jc w:val="both"/>
              <w:rPr>
                <w:rStyle w:val="Strong"/>
                <w:b w:val="0"/>
                <w:bCs w:val="0"/>
              </w:rPr>
            </w:pPr>
            <w:r w:rsidRPr="00CF7286">
              <w:rPr>
                <w:rStyle w:val="Strong"/>
                <w:b w:val="0"/>
                <w:bCs w:val="0"/>
                <w:sz w:val="22"/>
                <w:szCs w:val="22"/>
              </w:rPr>
              <w:t xml:space="preserve">NVA uzskaitē </w:t>
            </w:r>
            <w:r w:rsidR="00640924" w:rsidRPr="00CF7286">
              <w:rPr>
                <w:rStyle w:val="Strong"/>
                <w:sz w:val="22"/>
                <w:szCs w:val="22"/>
              </w:rPr>
              <w:t>2014</w:t>
            </w:r>
            <w:r w:rsidRPr="00CF7286">
              <w:rPr>
                <w:rStyle w:val="Strong"/>
                <w:sz w:val="22"/>
                <w:szCs w:val="22"/>
              </w:rPr>
              <w:t>.gada sākumā</w:t>
            </w:r>
            <w:r w:rsidRPr="00CF7286">
              <w:rPr>
                <w:rStyle w:val="Strong"/>
                <w:b w:val="0"/>
                <w:bCs w:val="0"/>
                <w:sz w:val="22"/>
                <w:szCs w:val="22"/>
              </w:rPr>
              <w:t xml:space="preserve"> bija</w:t>
            </w:r>
            <w:r w:rsidR="00763650" w:rsidRPr="00CF7286">
              <w:rPr>
                <w:rStyle w:val="Strong"/>
                <w:b w:val="0"/>
                <w:bCs w:val="0"/>
                <w:sz w:val="22"/>
                <w:szCs w:val="22"/>
              </w:rPr>
              <w:t xml:space="preserve"> </w:t>
            </w:r>
            <w:r w:rsidR="00640924" w:rsidRPr="00CF7286">
              <w:rPr>
                <w:b/>
                <w:bCs/>
                <w:sz w:val="22"/>
                <w:szCs w:val="22"/>
              </w:rPr>
              <w:t>93 321</w:t>
            </w:r>
            <w:r w:rsidRPr="00CF7286">
              <w:rPr>
                <w:rStyle w:val="Strong"/>
                <w:sz w:val="22"/>
                <w:szCs w:val="22"/>
              </w:rPr>
              <w:t xml:space="preserve">, </w:t>
            </w:r>
            <w:r w:rsidRPr="00CF7286">
              <w:rPr>
                <w:rStyle w:val="Strong"/>
                <w:b w:val="0"/>
                <w:bCs w:val="0"/>
                <w:sz w:val="22"/>
                <w:szCs w:val="22"/>
              </w:rPr>
              <w:t>bet</w:t>
            </w:r>
            <w:r w:rsidR="00EB62BB" w:rsidRPr="00CF7286">
              <w:rPr>
                <w:rStyle w:val="Strong"/>
                <w:b w:val="0"/>
                <w:bCs w:val="0"/>
                <w:sz w:val="22"/>
                <w:szCs w:val="22"/>
              </w:rPr>
              <w:t xml:space="preserve"> </w:t>
            </w:r>
            <w:r w:rsidR="00B258E2" w:rsidRPr="00CF7286">
              <w:rPr>
                <w:rStyle w:val="Strong"/>
                <w:sz w:val="22"/>
                <w:szCs w:val="22"/>
              </w:rPr>
              <w:t>februāra</w:t>
            </w:r>
            <w:r w:rsidR="003A5E40" w:rsidRPr="00CF7286">
              <w:rPr>
                <w:rStyle w:val="Strong"/>
                <w:sz w:val="22"/>
                <w:szCs w:val="22"/>
              </w:rPr>
              <w:t xml:space="preserve"> </w:t>
            </w:r>
            <w:r w:rsidRPr="00CF7286">
              <w:rPr>
                <w:rStyle w:val="Strong"/>
                <w:sz w:val="22"/>
                <w:szCs w:val="22"/>
              </w:rPr>
              <w:t xml:space="preserve">beigās – </w:t>
            </w:r>
            <w:r w:rsidR="00B258E2" w:rsidRPr="00CF7286">
              <w:rPr>
                <w:b/>
                <w:bCs/>
                <w:sz w:val="22"/>
                <w:szCs w:val="22"/>
              </w:rPr>
              <w:t>97 736</w:t>
            </w:r>
            <w:r w:rsidR="008B2E01" w:rsidRPr="00CF7286">
              <w:rPr>
                <w:b/>
                <w:bCs/>
                <w:sz w:val="22"/>
                <w:szCs w:val="22"/>
              </w:rPr>
              <w:t xml:space="preserve"> </w:t>
            </w:r>
            <w:r w:rsidRPr="00CF7286">
              <w:rPr>
                <w:rStyle w:val="Strong"/>
                <w:sz w:val="22"/>
                <w:szCs w:val="22"/>
              </w:rPr>
              <w:t>bezdarbnieki.</w:t>
            </w:r>
          </w:p>
          <w:p w:rsidR="009A095A" w:rsidRPr="00CF7286" w:rsidRDefault="00640924" w:rsidP="00934362">
            <w:pPr>
              <w:pStyle w:val="ListParagraph"/>
              <w:numPr>
                <w:ilvl w:val="0"/>
                <w:numId w:val="6"/>
              </w:numPr>
              <w:ind w:left="360"/>
              <w:jc w:val="both"/>
            </w:pPr>
            <w:r w:rsidRPr="00CF7286">
              <w:rPr>
                <w:b/>
                <w:bCs/>
                <w:sz w:val="22"/>
                <w:szCs w:val="22"/>
              </w:rPr>
              <w:t>2014</w:t>
            </w:r>
            <w:r w:rsidR="0027623B" w:rsidRPr="00CF7286">
              <w:rPr>
                <w:b/>
                <w:bCs/>
                <w:sz w:val="22"/>
                <w:szCs w:val="22"/>
              </w:rPr>
              <w:t xml:space="preserve">.gada </w:t>
            </w:r>
            <w:r w:rsidR="00B258E2" w:rsidRPr="00CF7286">
              <w:rPr>
                <w:b/>
                <w:bCs/>
                <w:sz w:val="22"/>
                <w:szCs w:val="22"/>
              </w:rPr>
              <w:t>2 mēnešos</w:t>
            </w:r>
            <w:r w:rsidR="009A095A" w:rsidRPr="00CF7286">
              <w:rPr>
                <w:b/>
                <w:bCs/>
                <w:sz w:val="22"/>
                <w:szCs w:val="22"/>
              </w:rPr>
              <w:t xml:space="preserve"> NVA </w:t>
            </w:r>
            <w:r w:rsidR="00B258E2" w:rsidRPr="00CF7286">
              <w:rPr>
                <w:b/>
                <w:bCs/>
                <w:sz w:val="22"/>
                <w:szCs w:val="22"/>
              </w:rPr>
              <w:t xml:space="preserve">vidēji mēnesī </w:t>
            </w:r>
            <w:r w:rsidR="00DA73B9" w:rsidRPr="00CF7286">
              <w:rPr>
                <w:b/>
                <w:bCs/>
                <w:sz w:val="22"/>
                <w:szCs w:val="22"/>
              </w:rPr>
              <w:t xml:space="preserve">tika reģistrētas ap </w:t>
            </w:r>
            <w:r w:rsidR="00B258E2" w:rsidRPr="00CF7286">
              <w:rPr>
                <w:b/>
                <w:bCs/>
                <w:sz w:val="22"/>
                <w:szCs w:val="22"/>
              </w:rPr>
              <w:t>2 020</w:t>
            </w:r>
            <w:r w:rsidR="00256BFA" w:rsidRPr="00CF7286">
              <w:rPr>
                <w:b/>
                <w:bCs/>
                <w:sz w:val="22"/>
                <w:szCs w:val="22"/>
              </w:rPr>
              <w:t xml:space="preserve"> </w:t>
            </w:r>
            <w:r w:rsidR="009A095A" w:rsidRPr="00CF7286">
              <w:rPr>
                <w:b/>
                <w:bCs/>
                <w:sz w:val="22"/>
                <w:szCs w:val="22"/>
              </w:rPr>
              <w:t xml:space="preserve">brīvajām darbvietām </w:t>
            </w:r>
            <w:r w:rsidRPr="00CF7286">
              <w:rPr>
                <w:sz w:val="22"/>
                <w:szCs w:val="22"/>
              </w:rPr>
              <w:t>(2013</w:t>
            </w:r>
            <w:r w:rsidR="0027623B" w:rsidRPr="00CF7286">
              <w:rPr>
                <w:sz w:val="22"/>
                <w:szCs w:val="22"/>
              </w:rPr>
              <w:t xml:space="preserve">.gadā </w:t>
            </w:r>
            <w:r w:rsidR="00B258E2" w:rsidRPr="00CF7286">
              <w:rPr>
                <w:sz w:val="22"/>
                <w:szCs w:val="22"/>
              </w:rPr>
              <w:t>2 520</w:t>
            </w:r>
            <w:r w:rsidR="009A095A" w:rsidRPr="00CF7286">
              <w:rPr>
                <w:sz w:val="22"/>
                <w:szCs w:val="22"/>
              </w:rPr>
              <w:t>,</w:t>
            </w:r>
            <w:r w:rsidR="0027623B" w:rsidRPr="00CF7286">
              <w:rPr>
                <w:sz w:val="22"/>
                <w:szCs w:val="22"/>
              </w:rPr>
              <w:t xml:space="preserve"> </w:t>
            </w:r>
            <w:r w:rsidR="009A095A" w:rsidRPr="00CF7286">
              <w:rPr>
                <w:sz w:val="22"/>
                <w:szCs w:val="22"/>
              </w:rPr>
              <w:t>201</w:t>
            </w:r>
            <w:r w:rsidRPr="00CF7286">
              <w:rPr>
                <w:sz w:val="22"/>
                <w:szCs w:val="22"/>
              </w:rPr>
              <w:t>2</w:t>
            </w:r>
            <w:r w:rsidR="009A095A" w:rsidRPr="00CF7286">
              <w:rPr>
                <w:sz w:val="22"/>
                <w:szCs w:val="22"/>
              </w:rPr>
              <w:t xml:space="preserve">.gadā – </w:t>
            </w:r>
            <w:r w:rsidR="00E64828" w:rsidRPr="00CF7286">
              <w:rPr>
                <w:sz w:val="22"/>
                <w:szCs w:val="22"/>
              </w:rPr>
              <w:t>1</w:t>
            </w:r>
            <w:r w:rsidR="00B258E2" w:rsidRPr="00CF7286">
              <w:rPr>
                <w:sz w:val="22"/>
                <w:szCs w:val="22"/>
              </w:rPr>
              <w:t> 603</w:t>
            </w:r>
            <w:r w:rsidR="009A095A" w:rsidRPr="00CF7286">
              <w:rPr>
                <w:sz w:val="22"/>
                <w:szCs w:val="22"/>
              </w:rPr>
              <w:t xml:space="preserve">). NVA reģistrēto </w:t>
            </w:r>
            <w:r w:rsidR="009A095A" w:rsidRPr="00CF7286">
              <w:rPr>
                <w:b/>
                <w:bCs/>
                <w:sz w:val="22"/>
                <w:szCs w:val="22"/>
              </w:rPr>
              <w:t>vakan</w:t>
            </w:r>
            <w:r w:rsidR="00A24F0A" w:rsidRPr="00CF7286">
              <w:rPr>
                <w:b/>
                <w:bCs/>
                <w:sz w:val="22"/>
                <w:szCs w:val="22"/>
              </w:rPr>
              <w:t>ču skaits 201</w:t>
            </w:r>
            <w:r w:rsidR="00E64828" w:rsidRPr="00CF7286">
              <w:rPr>
                <w:b/>
                <w:bCs/>
                <w:sz w:val="22"/>
                <w:szCs w:val="22"/>
              </w:rPr>
              <w:t>4</w:t>
            </w:r>
            <w:r w:rsidR="00A24F0A" w:rsidRPr="00CF7286">
              <w:rPr>
                <w:b/>
                <w:bCs/>
                <w:sz w:val="22"/>
                <w:szCs w:val="22"/>
              </w:rPr>
              <w:t xml:space="preserve">.g. </w:t>
            </w:r>
            <w:r w:rsidR="00860078" w:rsidRPr="00CF7286">
              <w:rPr>
                <w:b/>
                <w:bCs/>
                <w:sz w:val="22"/>
                <w:szCs w:val="22"/>
              </w:rPr>
              <w:t>februāra</w:t>
            </w:r>
            <w:r w:rsidR="00256BFA" w:rsidRPr="00CF7286">
              <w:rPr>
                <w:b/>
                <w:bCs/>
                <w:sz w:val="22"/>
                <w:szCs w:val="22"/>
              </w:rPr>
              <w:t xml:space="preserve"> </w:t>
            </w:r>
            <w:r w:rsidR="005A02F5" w:rsidRPr="00CF7286">
              <w:rPr>
                <w:b/>
                <w:bCs/>
                <w:sz w:val="22"/>
                <w:szCs w:val="22"/>
              </w:rPr>
              <w:t xml:space="preserve">beigās </w:t>
            </w:r>
            <w:r w:rsidR="00B258E2" w:rsidRPr="00CF7286">
              <w:rPr>
                <w:b/>
                <w:bCs/>
                <w:sz w:val="22"/>
                <w:szCs w:val="22"/>
              </w:rPr>
              <w:t>4,8</w:t>
            </w:r>
            <w:r w:rsidR="009A095A" w:rsidRPr="00CF7286">
              <w:rPr>
                <w:b/>
                <w:bCs/>
                <w:sz w:val="22"/>
                <w:szCs w:val="22"/>
              </w:rPr>
              <w:t xml:space="preserve"> tūkst.</w:t>
            </w:r>
          </w:p>
          <w:p w:rsidR="00A24F0A" w:rsidRPr="00CF7286" w:rsidRDefault="00E64828" w:rsidP="00CF7286">
            <w:pPr>
              <w:numPr>
                <w:ilvl w:val="0"/>
                <w:numId w:val="2"/>
              </w:numPr>
              <w:ind w:left="378"/>
              <w:jc w:val="both"/>
              <w:rPr>
                <w:sz w:val="22"/>
              </w:rPr>
            </w:pPr>
            <w:r w:rsidRPr="00CF7286">
              <w:rPr>
                <w:bCs/>
                <w:sz w:val="22"/>
                <w:lang w:eastAsia="lv-LV"/>
              </w:rPr>
              <w:t>2014</w:t>
            </w:r>
            <w:r w:rsidR="002258FD" w:rsidRPr="00CF7286">
              <w:rPr>
                <w:bCs/>
                <w:sz w:val="22"/>
                <w:lang w:eastAsia="lv-LV"/>
              </w:rPr>
              <w:t>.gada janvārī</w:t>
            </w:r>
            <w:r w:rsidR="00B258E2" w:rsidRPr="00CF7286">
              <w:rPr>
                <w:bCs/>
                <w:sz w:val="22"/>
                <w:lang w:eastAsia="lv-LV"/>
              </w:rPr>
              <w:t xml:space="preserve"> – februārī </w:t>
            </w:r>
            <w:r w:rsidR="00DA73B9" w:rsidRPr="00CF7286">
              <w:rPr>
                <w:b/>
                <w:bCs/>
                <w:sz w:val="22"/>
                <w:lang w:eastAsia="lv-LV"/>
              </w:rPr>
              <w:t xml:space="preserve">darbā iekārtojušies </w:t>
            </w:r>
            <w:r w:rsidR="00B258E2" w:rsidRPr="00CF7286">
              <w:rPr>
                <w:b/>
                <w:bCs/>
                <w:sz w:val="22"/>
                <w:lang w:eastAsia="lv-LV"/>
              </w:rPr>
              <w:t xml:space="preserve">7 981 </w:t>
            </w:r>
            <w:r w:rsidR="00A24F0A" w:rsidRPr="00CF7286">
              <w:rPr>
                <w:b/>
                <w:bCs/>
                <w:sz w:val="22"/>
                <w:lang w:eastAsia="lv-LV"/>
              </w:rPr>
              <w:t>bezdarbnieki</w:t>
            </w:r>
            <w:r w:rsidR="00A24F0A" w:rsidRPr="00CF7286">
              <w:rPr>
                <w:bCs/>
                <w:sz w:val="22"/>
                <w:lang w:eastAsia="lv-LV"/>
              </w:rPr>
              <w:t xml:space="preserve">, no kuriem </w:t>
            </w:r>
            <w:r w:rsidR="00B258E2" w:rsidRPr="00CF7286">
              <w:rPr>
                <w:bCs/>
                <w:sz w:val="22"/>
                <w:lang w:eastAsia="lv-LV"/>
              </w:rPr>
              <w:t>3 067 (38,4</w:t>
            </w:r>
            <w:r w:rsidR="00896737" w:rsidRPr="00CF7286">
              <w:rPr>
                <w:bCs/>
                <w:sz w:val="22"/>
                <w:lang w:eastAsia="lv-LV"/>
              </w:rPr>
              <w:t xml:space="preserve">%) </w:t>
            </w:r>
            <w:r w:rsidR="00A24F0A" w:rsidRPr="00CF7286">
              <w:rPr>
                <w:bCs/>
                <w:sz w:val="22"/>
                <w:lang w:eastAsia="lv-LV"/>
              </w:rPr>
              <w:t xml:space="preserve">bezdarbnieki ir iekārtojušies darbā pēc kāda aktīvā pasākuma pabeigšanas (izņemot KPP informatīvās dienas). </w:t>
            </w:r>
          </w:p>
          <w:p w:rsidR="009A095A" w:rsidRPr="00CF7286" w:rsidRDefault="009A095A" w:rsidP="00934362">
            <w:pPr>
              <w:numPr>
                <w:ilvl w:val="0"/>
                <w:numId w:val="2"/>
              </w:numPr>
              <w:ind w:left="360"/>
              <w:jc w:val="both"/>
            </w:pPr>
            <w:r w:rsidRPr="00CF7286">
              <w:rPr>
                <w:b/>
                <w:bCs/>
                <w:sz w:val="22"/>
                <w:szCs w:val="22"/>
              </w:rPr>
              <w:t>Visvairāk NVA reģistrēto bezdarbnieku ir vienkāršās profesijās</w:t>
            </w:r>
            <w:r w:rsidRPr="00CF7286">
              <w:rPr>
                <w:sz w:val="22"/>
                <w:szCs w:val="22"/>
              </w:rPr>
              <w:t xml:space="preserve"> (</w:t>
            </w:r>
            <w:r w:rsidRPr="00CF7286">
              <w:rPr>
                <w:sz w:val="22"/>
                <w:szCs w:val="22"/>
                <w:lang w:eastAsia="lv-LV"/>
              </w:rPr>
              <w:t>palīgstrādnieki, mazumtirdzniecības veikalu pārdevēji, apkopēji).</w:t>
            </w:r>
          </w:p>
          <w:p w:rsidR="009A095A" w:rsidRPr="00CF7286" w:rsidRDefault="009A095A" w:rsidP="00B258E2">
            <w:pPr>
              <w:numPr>
                <w:ilvl w:val="0"/>
                <w:numId w:val="2"/>
              </w:numPr>
              <w:ind w:left="378"/>
              <w:jc w:val="both"/>
            </w:pPr>
            <w:r w:rsidRPr="00CF7286">
              <w:rPr>
                <w:b/>
                <w:bCs/>
                <w:sz w:val="22"/>
                <w:szCs w:val="22"/>
              </w:rPr>
              <w:t xml:space="preserve">Lielākais darbaspēka pieprasījums </w:t>
            </w:r>
            <w:r w:rsidRPr="00CF7286">
              <w:rPr>
                <w:bCs/>
                <w:sz w:val="22"/>
                <w:szCs w:val="22"/>
              </w:rPr>
              <w:t xml:space="preserve">(pēc NVA reģistrēto vakanču skaita) </w:t>
            </w:r>
            <w:r w:rsidR="00B258E2" w:rsidRPr="00CF7286">
              <w:rPr>
                <w:bCs/>
                <w:sz w:val="22"/>
                <w:szCs w:val="22"/>
              </w:rPr>
              <w:t>februārī</w:t>
            </w:r>
            <w:r w:rsidR="00E64828" w:rsidRPr="00CF7286">
              <w:rPr>
                <w:bCs/>
                <w:sz w:val="22"/>
                <w:szCs w:val="22"/>
              </w:rPr>
              <w:t xml:space="preserve"> </w:t>
            </w:r>
            <w:r w:rsidRPr="00CF7286">
              <w:rPr>
                <w:bCs/>
                <w:sz w:val="22"/>
                <w:szCs w:val="22"/>
              </w:rPr>
              <w:t>ir apstrādes rūpniecības, transporta un uzglabāšanas nozarēs</w:t>
            </w:r>
            <w:r w:rsidR="001315B9" w:rsidRPr="00CF7286">
              <w:rPr>
                <w:bCs/>
                <w:sz w:val="22"/>
                <w:szCs w:val="22"/>
              </w:rPr>
              <w:t>,</w:t>
            </w:r>
            <w:r w:rsidR="001315B9" w:rsidRPr="00CF7286">
              <w:t xml:space="preserve"> </w:t>
            </w:r>
            <w:r w:rsidR="001315B9" w:rsidRPr="00CF7286">
              <w:rPr>
                <w:bCs/>
                <w:sz w:val="22"/>
                <w:szCs w:val="22"/>
              </w:rPr>
              <w:t>vairumtirdzniecības un mazumtirdzniecības</w:t>
            </w:r>
            <w:r w:rsidRPr="00CF7286">
              <w:rPr>
                <w:bCs/>
                <w:sz w:val="22"/>
                <w:szCs w:val="22"/>
              </w:rPr>
              <w:t>.</w:t>
            </w:r>
          </w:p>
        </w:tc>
      </w:tr>
    </w:tbl>
    <w:p w:rsidR="00352B6D" w:rsidRPr="00CF7286" w:rsidRDefault="009A095A" w:rsidP="001156A4">
      <w:pPr>
        <w:pStyle w:val="Heading2"/>
        <w:numPr>
          <w:ilvl w:val="1"/>
          <w:numId w:val="4"/>
        </w:numPr>
      </w:pPr>
      <w:bookmarkStart w:id="2" w:name="_Toc370215528"/>
      <w:bookmarkStart w:id="3" w:name="_Toc380759185"/>
      <w:r w:rsidRPr="00CF7286">
        <w:t>Reģistrētā bezdarba līmenis un bezdarbnieku skaits Latvijā</w:t>
      </w:r>
      <w:bookmarkEnd w:id="2"/>
      <w:bookmarkEnd w:id="3"/>
    </w:p>
    <w:p w:rsidR="001156A4" w:rsidRPr="00CF7286" w:rsidRDefault="001156A4" w:rsidP="001156A4"/>
    <w:p w:rsidR="00352B6D" w:rsidRPr="00CF7286" w:rsidRDefault="00352B6D" w:rsidP="00352B6D">
      <w:pPr>
        <w:ind w:firstLine="720"/>
        <w:jc w:val="both"/>
      </w:pPr>
      <w:r w:rsidRPr="00CF7286">
        <w:t>Reģistrētā bezdarba līmenis valstī 201</w:t>
      </w:r>
      <w:r w:rsidR="001B29DB" w:rsidRPr="00CF7286">
        <w:t>4</w:t>
      </w:r>
      <w:r w:rsidRPr="00CF7286">
        <w:t xml:space="preserve">.gada </w:t>
      </w:r>
      <w:r w:rsidR="003242D9" w:rsidRPr="00CF7286">
        <w:t>februāra</w:t>
      </w:r>
      <w:r w:rsidR="00854767" w:rsidRPr="00CF7286">
        <w:t xml:space="preserve"> </w:t>
      </w:r>
      <w:r w:rsidRPr="00CF7286">
        <w:t xml:space="preserve">beigās bija </w:t>
      </w:r>
      <w:r w:rsidR="001B29DB" w:rsidRPr="00CF7286">
        <w:rPr>
          <w:b/>
          <w:bCs/>
        </w:rPr>
        <w:t>9,</w:t>
      </w:r>
      <w:r w:rsidR="003242D9" w:rsidRPr="00CF7286">
        <w:rPr>
          <w:b/>
          <w:bCs/>
        </w:rPr>
        <w:t>9</w:t>
      </w:r>
      <w:r w:rsidRPr="00CF7286">
        <w:rPr>
          <w:b/>
          <w:bCs/>
        </w:rPr>
        <w:t>%</w:t>
      </w:r>
      <w:r w:rsidRPr="00CF7286">
        <w:t xml:space="preserve"> (</w:t>
      </w:r>
      <w:r w:rsidR="00854767" w:rsidRPr="00CF7286">
        <w:t xml:space="preserve">reģistrēto </w:t>
      </w:r>
      <w:r w:rsidRPr="00CF7286">
        <w:t xml:space="preserve">bezdarbnieku īpatsvars ekonomiski aktīvo iedzīvotāju kopskaitā). </w:t>
      </w:r>
    </w:p>
    <w:tbl>
      <w:tblPr>
        <w:tblW w:w="10712" w:type="dxa"/>
        <w:tblInd w:w="-106" w:type="dxa"/>
        <w:tblLayout w:type="fixed"/>
        <w:tblLook w:val="00A0" w:firstRow="1" w:lastRow="0" w:firstColumn="1" w:lastColumn="0" w:noHBand="0" w:noVBand="0"/>
      </w:tblPr>
      <w:tblGrid>
        <w:gridCol w:w="4444"/>
        <w:gridCol w:w="6268"/>
      </w:tblGrid>
      <w:tr w:rsidR="009A095A" w:rsidRPr="00CF7286" w:rsidTr="007D25EE">
        <w:trPr>
          <w:trHeight w:val="2775"/>
        </w:trPr>
        <w:tc>
          <w:tcPr>
            <w:tcW w:w="4444" w:type="dxa"/>
          </w:tcPr>
          <w:p w:rsidR="005023BB" w:rsidRPr="00CF7286" w:rsidRDefault="00CA5045" w:rsidP="00860078">
            <w:pPr>
              <w:ind w:right="-100" w:firstLine="720"/>
              <w:jc w:val="both"/>
              <w:rPr>
                <w:b/>
                <w:bCs/>
              </w:rPr>
            </w:pPr>
            <w:r w:rsidRPr="00CF7286">
              <w:t>Zemākais bezdarba līmenis 2014</w:t>
            </w:r>
            <w:r w:rsidR="009A095A" w:rsidRPr="00CF7286">
              <w:t xml:space="preserve">.gada </w:t>
            </w:r>
            <w:r w:rsidR="00860078" w:rsidRPr="00CF7286">
              <w:t>februārī</w:t>
            </w:r>
            <w:r w:rsidR="003A5E40" w:rsidRPr="00CF7286">
              <w:t xml:space="preserve"> </w:t>
            </w:r>
            <w:r w:rsidR="009A095A" w:rsidRPr="00CF7286">
              <w:t xml:space="preserve">reģistrēts Rīgas reģionā – </w:t>
            </w:r>
            <w:r w:rsidR="00C96B28" w:rsidRPr="00CF7286">
              <w:rPr>
                <w:b/>
                <w:bCs/>
              </w:rPr>
              <w:t>6</w:t>
            </w:r>
            <w:r w:rsidR="001B29DB" w:rsidRPr="00CF7286">
              <w:rPr>
                <w:b/>
                <w:bCs/>
              </w:rPr>
              <w:t>,2</w:t>
            </w:r>
            <w:r w:rsidR="009A095A" w:rsidRPr="00CF7286">
              <w:rPr>
                <w:b/>
                <w:bCs/>
              </w:rPr>
              <w:t>%,</w:t>
            </w:r>
            <w:r w:rsidR="009A095A" w:rsidRPr="00CF7286">
              <w:t xml:space="preserve"> augstākais bezdarba līmenis bija Latgales reģionā – </w:t>
            </w:r>
            <w:r w:rsidR="001B29DB" w:rsidRPr="00CF7286">
              <w:rPr>
                <w:b/>
                <w:bCs/>
              </w:rPr>
              <w:t>19</w:t>
            </w:r>
            <w:r w:rsidR="0048278C" w:rsidRPr="00CF7286">
              <w:rPr>
                <w:b/>
                <w:bCs/>
              </w:rPr>
              <w:t>,</w:t>
            </w:r>
            <w:r w:rsidR="003242D9" w:rsidRPr="00CF7286">
              <w:rPr>
                <w:b/>
                <w:bCs/>
              </w:rPr>
              <w:t>5</w:t>
            </w:r>
            <w:r w:rsidR="009A095A" w:rsidRPr="00CF7286">
              <w:rPr>
                <w:b/>
                <w:bCs/>
              </w:rPr>
              <w:t>%</w:t>
            </w:r>
            <w:r w:rsidR="009A095A" w:rsidRPr="00CF7286">
              <w:t xml:space="preserve">. Kurzemes reģionā bezdarba līmenis </w:t>
            </w:r>
            <w:r w:rsidR="00860078" w:rsidRPr="00CF7286">
              <w:rPr>
                <w:bCs/>
                <w:szCs w:val="22"/>
              </w:rPr>
              <w:t>februārī</w:t>
            </w:r>
            <w:r w:rsidR="00964922" w:rsidRPr="00CF7286">
              <w:t xml:space="preserve"> </w:t>
            </w:r>
            <w:r w:rsidR="009A095A" w:rsidRPr="00CF7286">
              <w:t xml:space="preserve">bija </w:t>
            </w:r>
            <w:r w:rsidR="003242D9" w:rsidRPr="00CF7286">
              <w:rPr>
                <w:b/>
                <w:bCs/>
              </w:rPr>
              <w:t>12,4</w:t>
            </w:r>
            <w:r w:rsidR="009A095A" w:rsidRPr="00CF7286">
              <w:rPr>
                <w:b/>
                <w:bCs/>
              </w:rPr>
              <w:t>%</w:t>
            </w:r>
            <w:r w:rsidR="009A095A" w:rsidRPr="00CF7286">
              <w:t xml:space="preserve">, Zemgales reģionā – </w:t>
            </w:r>
            <w:r w:rsidR="003242D9" w:rsidRPr="00CF7286">
              <w:rPr>
                <w:b/>
                <w:bCs/>
              </w:rPr>
              <w:t>10,5</w:t>
            </w:r>
            <w:r w:rsidR="009A095A" w:rsidRPr="00CF7286">
              <w:rPr>
                <w:b/>
                <w:bCs/>
              </w:rPr>
              <w:t>%</w:t>
            </w:r>
            <w:r w:rsidR="009A095A" w:rsidRPr="00CF7286">
              <w:t xml:space="preserve"> un Vidzemes reģionā – </w:t>
            </w:r>
            <w:r w:rsidR="00C96B28" w:rsidRPr="00CF7286">
              <w:rPr>
                <w:b/>
                <w:bCs/>
              </w:rPr>
              <w:t>1</w:t>
            </w:r>
            <w:r w:rsidR="003242D9" w:rsidRPr="00CF7286">
              <w:rPr>
                <w:b/>
                <w:bCs/>
              </w:rPr>
              <w:t>1,6</w:t>
            </w:r>
            <w:r w:rsidR="009A095A" w:rsidRPr="00CF7286">
              <w:rPr>
                <w:b/>
                <w:bCs/>
              </w:rPr>
              <w:t>%</w:t>
            </w:r>
            <w:r w:rsidR="009A095A" w:rsidRPr="00CF7286">
              <w:t>.</w:t>
            </w:r>
            <w:r w:rsidR="00130DDF" w:rsidRPr="00CF7286">
              <w:t xml:space="preserve"> </w:t>
            </w:r>
            <w:r w:rsidR="003242D9" w:rsidRPr="00CF7286">
              <w:rPr>
                <w:bCs/>
                <w:szCs w:val="22"/>
              </w:rPr>
              <w:t>Februārī</w:t>
            </w:r>
            <w:r w:rsidR="00964922" w:rsidRPr="00CF7286">
              <w:t xml:space="preserve"> </w:t>
            </w:r>
            <w:r w:rsidR="009A095A" w:rsidRPr="00CF7286">
              <w:t>salīdzinot</w:t>
            </w:r>
            <w:r w:rsidR="0048278C" w:rsidRPr="00CF7286">
              <w:t xml:space="preserve"> ar iepriekšējo mēnesi </w:t>
            </w:r>
            <w:r w:rsidR="009A095A" w:rsidRPr="00CF7286">
              <w:t>bezda</w:t>
            </w:r>
            <w:r w:rsidR="00130DDF" w:rsidRPr="00CF7286">
              <w:t xml:space="preserve">rba līmenis </w:t>
            </w:r>
            <w:r w:rsidR="00212CE8" w:rsidRPr="00CF7286">
              <w:t xml:space="preserve">Kurzemes reģionā </w:t>
            </w:r>
            <w:r w:rsidR="00212CE8" w:rsidRPr="00CF7286">
              <w:rPr>
                <w:b/>
              </w:rPr>
              <w:t>palielinājies</w:t>
            </w:r>
            <w:r w:rsidR="00C96B28" w:rsidRPr="00CF7286">
              <w:t xml:space="preserve"> par </w:t>
            </w:r>
            <w:r w:rsidR="007D25EE" w:rsidRPr="00CF7286">
              <w:t>0,3 </w:t>
            </w:r>
            <w:r w:rsidR="00C96B28" w:rsidRPr="00CF7286">
              <w:t>%punkt</w:t>
            </w:r>
            <w:r w:rsidR="003A5E40" w:rsidRPr="00CF7286">
              <w:t>iem</w:t>
            </w:r>
            <w:r w:rsidR="009A095A" w:rsidRPr="00CF7286">
              <w:t>,</w:t>
            </w:r>
            <w:r w:rsidR="003A5E40" w:rsidRPr="00CF7286">
              <w:t xml:space="preserve"> </w:t>
            </w:r>
            <w:r w:rsidR="001B29DB" w:rsidRPr="00CF7286">
              <w:t xml:space="preserve">Latgales </w:t>
            </w:r>
            <w:r w:rsidR="00854767" w:rsidRPr="00CF7286">
              <w:t xml:space="preserve">reģionā </w:t>
            </w:r>
            <w:r w:rsidR="007D25EE" w:rsidRPr="00CF7286">
              <w:t>par 0,2 </w:t>
            </w:r>
            <w:r w:rsidR="0053655B" w:rsidRPr="00CF7286">
              <w:t>%pu</w:t>
            </w:r>
            <w:r w:rsidRPr="00CF7286">
              <w:t xml:space="preserve">nktiem, Vidzemes </w:t>
            </w:r>
            <w:r w:rsidR="007D25EE" w:rsidRPr="00CF7286">
              <w:t>un Zemgales reģionā par 0,1 %punktu</w:t>
            </w:r>
            <w:r w:rsidRPr="00CF7286">
              <w:t>, bet</w:t>
            </w:r>
            <w:r w:rsidR="00EA66AB" w:rsidRPr="00CF7286">
              <w:t xml:space="preserve"> Rīgas</w:t>
            </w:r>
            <w:r w:rsidR="00212CE8" w:rsidRPr="00CF7286">
              <w:t xml:space="preserve"> reģion</w:t>
            </w:r>
            <w:r w:rsidR="00EA66AB" w:rsidRPr="00CF7286">
              <w:t>ā</w:t>
            </w:r>
            <w:r w:rsidR="00212CE8" w:rsidRPr="00CF7286">
              <w:t xml:space="preserve"> </w:t>
            </w:r>
            <w:r w:rsidR="007D25EE" w:rsidRPr="00CF7286">
              <w:t>palicis nemainīgs.</w:t>
            </w:r>
          </w:p>
        </w:tc>
        <w:tc>
          <w:tcPr>
            <w:tcW w:w="6268" w:type="dxa"/>
          </w:tcPr>
          <w:p w:rsidR="009A095A" w:rsidRPr="00CF7286" w:rsidRDefault="003242D9" w:rsidP="001163C5">
            <w:pPr>
              <w:tabs>
                <w:tab w:val="left" w:pos="730"/>
              </w:tabs>
              <w:ind w:left="-1172" w:right="-844"/>
              <w:jc w:val="center"/>
              <w:rPr>
                <w:i/>
                <w:iCs/>
              </w:rPr>
            </w:pPr>
            <w:r w:rsidRPr="00CF7286">
              <w:rPr>
                <w:i/>
                <w:iCs/>
                <w:noProof/>
                <w:lang w:eastAsia="lv-LV"/>
              </w:rPr>
              <w:drawing>
                <wp:inline distT="0" distB="0" distL="0" distR="0" wp14:anchorId="34616F99" wp14:editId="190312DB">
                  <wp:extent cx="3491345" cy="22721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bruāris.png"/>
                          <pic:cNvPicPr/>
                        </pic:nvPicPr>
                        <pic:blipFill>
                          <a:blip r:embed="rId9">
                            <a:extLst>
                              <a:ext uri="{28A0092B-C50C-407E-A947-70E740481C1C}">
                                <a14:useLocalDpi xmlns:a14="http://schemas.microsoft.com/office/drawing/2010/main" val="0"/>
                              </a:ext>
                            </a:extLst>
                          </a:blip>
                          <a:stretch>
                            <a:fillRect/>
                          </a:stretch>
                        </pic:blipFill>
                        <pic:spPr>
                          <a:xfrm>
                            <a:off x="0" y="0"/>
                            <a:ext cx="3491556" cy="2272283"/>
                          </a:xfrm>
                          <a:prstGeom prst="rect">
                            <a:avLst/>
                          </a:prstGeom>
                        </pic:spPr>
                      </pic:pic>
                    </a:graphicData>
                  </a:graphic>
                </wp:inline>
              </w:drawing>
            </w:r>
          </w:p>
        </w:tc>
      </w:tr>
    </w:tbl>
    <w:p w:rsidR="00DC67EE" w:rsidRPr="00CF7286" w:rsidRDefault="009A095A">
      <w:pPr>
        <w:ind w:firstLine="720"/>
        <w:jc w:val="both"/>
      </w:pPr>
      <w:r w:rsidRPr="00CF7286">
        <w:t>Valsts lielākajā</w:t>
      </w:r>
      <w:r w:rsidR="00CA5045" w:rsidRPr="00CF7286">
        <w:t>s pilsētās bezdarba līmenis 2014</w:t>
      </w:r>
      <w:r w:rsidRPr="00CF7286">
        <w:t xml:space="preserve">.gada </w:t>
      </w:r>
      <w:r w:rsidR="00A166FA" w:rsidRPr="00CF7286">
        <w:t>februārī</w:t>
      </w:r>
      <w:r w:rsidR="00EA66AB" w:rsidRPr="00CF7286">
        <w:t xml:space="preserve"> </w:t>
      </w:r>
      <w:r w:rsidRPr="00CF7286">
        <w:t xml:space="preserve">bija: Rīgā – </w:t>
      </w:r>
      <w:r w:rsidR="00C96B28" w:rsidRPr="00CF7286">
        <w:rPr>
          <w:b/>
          <w:bCs/>
        </w:rPr>
        <w:t>5,</w:t>
      </w:r>
      <w:r w:rsidR="00CA5045" w:rsidRPr="00CF7286">
        <w:rPr>
          <w:b/>
          <w:bCs/>
        </w:rPr>
        <w:t>7</w:t>
      </w:r>
      <w:r w:rsidRPr="00CF7286">
        <w:rPr>
          <w:b/>
          <w:bCs/>
        </w:rPr>
        <w:t>%</w:t>
      </w:r>
      <w:r w:rsidRPr="00CF7286">
        <w:t xml:space="preserve">, </w:t>
      </w:r>
      <w:r w:rsidR="00803F64" w:rsidRPr="00CF7286">
        <w:t xml:space="preserve">Valmierā – </w:t>
      </w:r>
      <w:r w:rsidR="00CA5045" w:rsidRPr="00CF7286">
        <w:rPr>
          <w:b/>
        </w:rPr>
        <w:t>7</w:t>
      </w:r>
      <w:r w:rsidR="00803F64" w:rsidRPr="00CF7286">
        <w:rPr>
          <w:b/>
        </w:rPr>
        <w:t>,</w:t>
      </w:r>
      <w:r w:rsidR="00CA5045" w:rsidRPr="00CF7286">
        <w:rPr>
          <w:b/>
        </w:rPr>
        <w:t>1</w:t>
      </w:r>
      <w:r w:rsidR="00803F64" w:rsidRPr="00CF7286">
        <w:rPr>
          <w:b/>
        </w:rPr>
        <w:t>%</w:t>
      </w:r>
      <w:r w:rsidR="00803F64" w:rsidRPr="00CF7286">
        <w:t xml:space="preserve">, </w:t>
      </w:r>
      <w:r w:rsidRPr="00CF7286">
        <w:t xml:space="preserve">Jelgavā – </w:t>
      </w:r>
      <w:r w:rsidR="007D25EE" w:rsidRPr="00CF7286">
        <w:rPr>
          <w:b/>
          <w:bCs/>
        </w:rPr>
        <w:t>7,8</w:t>
      </w:r>
      <w:r w:rsidRPr="00CF7286">
        <w:rPr>
          <w:b/>
          <w:bCs/>
        </w:rPr>
        <w:t>%</w:t>
      </w:r>
      <w:r w:rsidRPr="00CF7286">
        <w:t xml:space="preserve">, </w:t>
      </w:r>
      <w:r w:rsidR="00EA66AB" w:rsidRPr="00CF7286">
        <w:t xml:space="preserve">Jūrmalā – </w:t>
      </w:r>
      <w:r w:rsidR="007D25EE" w:rsidRPr="00CF7286">
        <w:rPr>
          <w:b/>
        </w:rPr>
        <w:t>8,5</w:t>
      </w:r>
      <w:r w:rsidR="00EA66AB" w:rsidRPr="00CF7286">
        <w:rPr>
          <w:b/>
        </w:rPr>
        <w:t>%</w:t>
      </w:r>
      <w:r w:rsidR="00EA66AB" w:rsidRPr="00CF7286">
        <w:t xml:space="preserve">, </w:t>
      </w:r>
      <w:r w:rsidRPr="00CF7286">
        <w:t xml:space="preserve">Ventspilī – </w:t>
      </w:r>
      <w:r w:rsidR="007D25EE" w:rsidRPr="00CF7286">
        <w:rPr>
          <w:b/>
          <w:bCs/>
        </w:rPr>
        <w:t>8,8</w:t>
      </w:r>
      <w:r w:rsidRPr="00CF7286">
        <w:rPr>
          <w:b/>
          <w:bCs/>
        </w:rPr>
        <w:t>%</w:t>
      </w:r>
      <w:r w:rsidRPr="00CF7286">
        <w:t xml:space="preserve">, Daugavpilī – </w:t>
      </w:r>
      <w:r w:rsidR="007D25EE" w:rsidRPr="00CF7286">
        <w:rPr>
          <w:b/>
          <w:bCs/>
        </w:rPr>
        <w:t>10,5</w:t>
      </w:r>
      <w:r w:rsidRPr="00CF7286">
        <w:rPr>
          <w:b/>
          <w:bCs/>
        </w:rPr>
        <w:t>%,</w:t>
      </w:r>
      <w:r w:rsidRPr="00CF7286">
        <w:t xml:space="preserve"> </w:t>
      </w:r>
      <w:r w:rsidR="00EA66AB" w:rsidRPr="00CF7286">
        <w:t xml:space="preserve">Jēkabpilī – </w:t>
      </w:r>
      <w:r w:rsidR="007D25EE" w:rsidRPr="00CF7286">
        <w:rPr>
          <w:b/>
          <w:bCs/>
        </w:rPr>
        <w:t>11,7</w:t>
      </w:r>
      <w:r w:rsidR="00EA66AB" w:rsidRPr="00CF7286">
        <w:rPr>
          <w:b/>
          <w:bCs/>
        </w:rPr>
        <w:t>%,</w:t>
      </w:r>
      <w:r w:rsidR="00EA66AB" w:rsidRPr="00CF7286">
        <w:t xml:space="preserve"> </w:t>
      </w:r>
      <w:r w:rsidRPr="00CF7286">
        <w:t xml:space="preserve">Liepājā – </w:t>
      </w:r>
      <w:r w:rsidR="008233EE" w:rsidRPr="00CF7286">
        <w:rPr>
          <w:b/>
          <w:bCs/>
        </w:rPr>
        <w:t>13</w:t>
      </w:r>
      <w:r w:rsidR="007D25EE" w:rsidRPr="00CF7286">
        <w:rPr>
          <w:b/>
          <w:bCs/>
        </w:rPr>
        <w:t>,8</w:t>
      </w:r>
      <w:r w:rsidRPr="00CF7286">
        <w:rPr>
          <w:b/>
          <w:bCs/>
        </w:rPr>
        <w:t>%,</w:t>
      </w:r>
      <w:r w:rsidRPr="00CF7286">
        <w:t xml:space="preserve"> Rēzeknē – </w:t>
      </w:r>
      <w:r w:rsidR="00CA5045" w:rsidRPr="00CF7286">
        <w:rPr>
          <w:b/>
          <w:bCs/>
        </w:rPr>
        <w:t>17</w:t>
      </w:r>
      <w:r w:rsidR="00F71CB5" w:rsidRPr="00CF7286">
        <w:rPr>
          <w:b/>
          <w:bCs/>
        </w:rPr>
        <w:t>,</w:t>
      </w:r>
      <w:r w:rsidR="007D25EE" w:rsidRPr="00CF7286">
        <w:rPr>
          <w:b/>
          <w:bCs/>
        </w:rPr>
        <w:t>4</w:t>
      </w:r>
      <w:r w:rsidRPr="00CF7286">
        <w:rPr>
          <w:b/>
          <w:bCs/>
        </w:rPr>
        <w:t>%</w:t>
      </w:r>
      <w:r w:rsidRPr="00CF7286">
        <w:t xml:space="preserve">. </w:t>
      </w:r>
      <w:r w:rsidR="007D25EE" w:rsidRPr="00CF7286">
        <w:rPr>
          <w:color w:val="000000"/>
        </w:rPr>
        <w:t>Februārī</w:t>
      </w:r>
      <w:r w:rsidR="00EA66AB" w:rsidRPr="00CF7286">
        <w:rPr>
          <w:color w:val="000000"/>
        </w:rPr>
        <w:t xml:space="preserve"> </w:t>
      </w:r>
      <w:r w:rsidRPr="00CF7286">
        <w:rPr>
          <w:color w:val="000000"/>
        </w:rPr>
        <w:t>reģistrētā bezdarba līmenis</w:t>
      </w:r>
      <w:r w:rsidR="000F1589" w:rsidRPr="00CF7286">
        <w:t xml:space="preserve"> </w:t>
      </w:r>
      <w:r w:rsidR="004601DD" w:rsidRPr="00CF7286">
        <w:rPr>
          <w:b/>
        </w:rPr>
        <w:t>p</w:t>
      </w:r>
      <w:r w:rsidR="00EA66AB" w:rsidRPr="00CF7286">
        <w:rPr>
          <w:b/>
        </w:rPr>
        <w:t>a</w:t>
      </w:r>
      <w:r w:rsidR="00CF68BE" w:rsidRPr="00CF7286">
        <w:rPr>
          <w:b/>
        </w:rPr>
        <w:t>lielinājies</w:t>
      </w:r>
      <w:r w:rsidR="00CF68BE" w:rsidRPr="00CF7286">
        <w:t xml:space="preserve"> </w:t>
      </w:r>
      <w:r w:rsidR="00CA5045" w:rsidRPr="00CF7286">
        <w:t>Jēkabpilī par 0,</w:t>
      </w:r>
      <w:r w:rsidR="007D25EE" w:rsidRPr="00CF7286">
        <w:t>6</w:t>
      </w:r>
      <w:r w:rsidR="00CA5045" w:rsidRPr="00CF7286">
        <w:t xml:space="preserve"> %punktiem, </w:t>
      </w:r>
      <w:r w:rsidR="00DC67EE" w:rsidRPr="00CF7286">
        <w:t>Liepājā un Daugavpilī par 0,</w:t>
      </w:r>
      <w:r w:rsidR="00A166FA" w:rsidRPr="00CF7286">
        <w:t>3 %punktiem, Ventspilī, Jelgavā, Jūrmalā un Rēzeknes pilsētā par 0,2 %punktiem. Rīgas un Valmieras pilsētā palicis nemainīgs.</w:t>
      </w:r>
    </w:p>
    <w:p w:rsidR="00E64828" w:rsidRPr="00CF7286" w:rsidRDefault="00E64828">
      <w:pPr>
        <w:ind w:firstLine="720"/>
        <w:jc w:val="both"/>
      </w:pPr>
    </w:p>
    <w:p w:rsidR="00E64828" w:rsidRPr="00CF7286" w:rsidRDefault="00E64828">
      <w:pPr>
        <w:ind w:firstLine="720"/>
        <w:jc w:val="both"/>
      </w:pPr>
    </w:p>
    <w:p w:rsidR="00DC67EE" w:rsidRPr="00CF7286" w:rsidRDefault="00DC67EE">
      <w:pPr>
        <w:ind w:firstLine="720"/>
        <w:jc w:val="both"/>
      </w:pPr>
    </w:p>
    <w:p w:rsidR="00A166FA" w:rsidRPr="00CF7286" w:rsidRDefault="00A166FA">
      <w:pPr>
        <w:ind w:firstLine="720"/>
        <w:jc w:val="both"/>
      </w:pPr>
    </w:p>
    <w:p w:rsidR="00A166FA" w:rsidRPr="00CF7286" w:rsidRDefault="00A166FA">
      <w:pPr>
        <w:ind w:firstLine="720"/>
        <w:jc w:val="both"/>
      </w:pPr>
    </w:p>
    <w:p w:rsidR="005E4243" w:rsidRPr="00CF7286" w:rsidRDefault="005E4243" w:rsidP="007159E7">
      <w:pPr>
        <w:jc w:val="center"/>
        <w:rPr>
          <w:i/>
          <w:iCs/>
          <w:sz w:val="22"/>
          <w:szCs w:val="22"/>
        </w:rPr>
      </w:pPr>
    </w:p>
    <w:p w:rsidR="005D19AB" w:rsidRPr="00CF7286" w:rsidRDefault="005D19AB" w:rsidP="007159E7">
      <w:pPr>
        <w:jc w:val="center"/>
        <w:rPr>
          <w:i/>
          <w:iCs/>
          <w:sz w:val="22"/>
          <w:szCs w:val="22"/>
        </w:rPr>
      </w:pPr>
    </w:p>
    <w:p w:rsidR="005D19AB" w:rsidRPr="00CF7286" w:rsidRDefault="005D19AB" w:rsidP="007159E7">
      <w:pPr>
        <w:jc w:val="center"/>
        <w:rPr>
          <w:i/>
          <w:iCs/>
          <w:sz w:val="22"/>
          <w:szCs w:val="22"/>
        </w:rPr>
      </w:pPr>
    </w:p>
    <w:p w:rsidR="005D19AB" w:rsidRPr="00CF7286" w:rsidRDefault="005D19AB" w:rsidP="007159E7">
      <w:pPr>
        <w:jc w:val="center"/>
        <w:rPr>
          <w:i/>
          <w:iCs/>
          <w:sz w:val="22"/>
          <w:szCs w:val="22"/>
        </w:rPr>
      </w:pPr>
    </w:p>
    <w:p w:rsidR="001156A4" w:rsidRPr="00CF7286" w:rsidRDefault="001156A4" w:rsidP="007159E7">
      <w:pPr>
        <w:jc w:val="center"/>
        <w:rPr>
          <w:i/>
          <w:iCs/>
          <w:sz w:val="22"/>
          <w:szCs w:val="22"/>
        </w:rPr>
      </w:pPr>
      <w:r w:rsidRPr="00CF7286">
        <w:rPr>
          <w:i/>
          <w:iCs/>
          <w:sz w:val="22"/>
          <w:szCs w:val="22"/>
        </w:rPr>
        <w:t>Reģistrētā bezdarba līmenis perioda beigās, %</w:t>
      </w:r>
    </w:p>
    <w:tbl>
      <w:tblPr>
        <w:tblW w:w="5000" w:type="pct"/>
        <w:jc w:val="center"/>
        <w:tblLook w:val="0000" w:firstRow="0" w:lastRow="0" w:firstColumn="0" w:lastColumn="0" w:noHBand="0" w:noVBand="0"/>
      </w:tblPr>
      <w:tblGrid>
        <w:gridCol w:w="812"/>
        <w:gridCol w:w="843"/>
        <w:gridCol w:w="751"/>
        <w:gridCol w:w="751"/>
        <w:gridCol w:w="843"/>
        <w:gridCol w:w="654"/>
        <w:gridCol w:w="700"/>
        <w:gridCol w:w="800"/>
        <w:gridCol w:w="739"/>
        <w:gridCol w:w="739"/>
        <w:gridCol w:w="739"/>
        <w:gridCol w:w="739"/>
        <w:gridCol w:w="743"/>
      </w:tblGrid>
      <w:tr w:rsidR="001156A4" w:rsidRPr="00CF7286" w:rsidTr="00F44B0A">
        <w:trPr>
          <w:trHeight w:val="159"/>
          <w:jc w:val="center"/>
        </w:trPr>
        <w:tc>
          <w:tcPr>
            <w:tcW w:w="412" w:type="pct"/>
            <w:tcBorders>
              <w:top w:val="single" w:sz="4" w:space="0" w:color="000000"/>
              <w:left w:val="single" w:sz="4" w:space="0" w:color="000000"/>
              <w:bottom w:val="single" w:sz="4" w:space="0" w:color="000000"/>
            </w:tcBorders>
            <w:vAlign w:val="bottom"/>
          </w:tcPr>
          <w:p w:rsidR="001156A4" w:rsidRPr="00CF7286" w:rsidRDefault="001156A4" w:rsidP="00F44B0A">
            <w:pPr>
              <w:snapToGrid w:val="0"/>
              <w:jc w:val="both"/>
              <w:rPr>
                <w:sz w:val="18"/>
                <w:szCs w:val="18"/>
              </w:rPr>
            </w:pPr>
          </w:p>
        </w:tc>
        <w:tc>
          <w:tcPr>
            <w:tcW w:w="4588" w:type="pct"/>
            <w:gridSpan w:val="12"/>
            <w:tcBorders>
              <w:top w:val="single" w:sz="4" w:space="0" w:color="000000"/>
              <w:left w:val="single" w:sz="4" w:space="0" w:color="000000"/>
              <w:bottom w:val="single" w:sz="4" w:space="0" w:color="000000"/>
              <w:right w:val="single" w:sz="4" w:space="0" w:color="000000"/>
            </w:tcBorders>
            <w:vAlign w:val="center"/>
          </w:tcPr>
          <w:p w:rsidR="001156A4" w:rsidRPr="00CF7286" w:rsidRDefault="001156A4" w:rsidP="00F44B0A">
            <w:pPr>
              <w:snapToGrid w:val="0"/>
              <w:jc w:val="center"/>
              <w:rPr>
                <w:i/>
                <w:iCs/>
              </w:rPr>
            </w:pPr>
            <w:r w:rsidRPr="00CF7286">
              <w:rPr>
                <w:i/>
                <w:iCs/>
                <w:sz w:val="22"/>
                <w:szCs w:val="22"/>
              </w:rPr>
              <w:t>Mēneši</w:t>
            </w:r>
          </w:p>
        </w:tc>
      </w:tr>
      <w:tr w:rsidR="001156A4" w:rsidRPr="00CF7286" w:rsidTr="00F44B0A">
        <w:trPr>
          <w:trHeight w:val="253"/>
          <w:jc w:val="center"/>
        </w:trPr>
        <w:tc>
          <w:tcPr>
            <w:tcW w:w="412" w:type="pct"/>
            <w:tcBorders>
              <w:top w:val="single" w:sz="4" w:space="0" w:color="000000"/>
              <w:left w:val="single" w:sz="4" w:space="0" w:color="000000"/>
              <w:bottom w:val="single" w:sz="4" w:space="0" w:color="000000"/>
            </w:tcBorders>
            <w:vAlign w:val="bottom"/>
          </w:tcPr>
          <w:p w:rsidR="001156A4" w:rsidRPr="00CF7286" w:rsidRDefault="001156A4" w:rsidP="00F44B0A">
            <w:pPr>
              <w:snapToGrid w:val="0"/>
              <w:jc w:val="center"/>
              <w:rPr>
                <w:i/>
                <w:iCs/>
                <w:sz w:val="20"/>
                <w:szCs w:val="20"/>
              </w:rPr>
            </w:pPr>
            <w:r w:rsidRPr="00CF7286">
              <w:rPr>
                <w:i/>
                <w:iCs/>
                <w:sz w:val="20"/>
                <w:szCs w:val="20"/>
              </w:rPr>
              <w:t>Gadi</w:t>
            </w:r>
          </w:p>
        </w:tc>
        <w:tc>
          <w:tcPr>
            <w:tcW w:w="428"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20"/>
                <w:szCs w:val="20"/>
              </w:rPr>
            </w:pPr>
            <w:r w:rsidRPr="00CF7286">
              <w:rPr>
                <w:sz w:val="20"/>
                <w:szCs w:val="20"/>
              </w:rPr>
              <w:t>Jan</w:t>
            </w:r>
          </w:p>
        </w:tc>
        <w:tc>
          <w:tcPr>
            <w:tcW w:w="381"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20"/>
                <w:szCs w:val="20"/>
              </w:rPr>
            </w:pPr>
            <w:r w:rsidRPr="00CF7286">
              <w:rPr>
                <w:sz w:val="20"/>
                <w:szCs w:val="20"/>
              </w:rPr>
              <w:t>Feb</w:t>
            </w:r>
          </w:p>
        </w:tc>
        <w:tc>
          <w:tcPr>
            <w:tcW w:w="381"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20"/>
                <w:szCs w:val="20"/>
              </w:rPr>
            </w:pPr>
            <w:r w:rsidRPr="00CF7286">
              <w:rPr>
                <w:sz w:val="20"/>
                <w:szCs w:val="20"/>
              </w:rPr>
              <w:t>Mar</w:t>
            </w:r>
          </w:p>
        </w:tc>
        <w:tc>
          <w:tcPr>
            <w:tcW w:w="428"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20"/>
                <w:szCs w:val="20"/>
              </w:rPr>
            </w:pPr>
            <w:r w:rsidRPr="00CF7286">
              <w:rPr>
                <w:sz w:val="20"/>
                <w:szCs w:val="20"/>
              </w:rPr>
              <w:t>Apr</w:t>
            </w:r>
          </w:p>
        </w:tc>
        <w:tc>
          <w:tcPr>
            <w:tcW w:w="332"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20"/>
                <w:szCs w:val="20"/>
              </w:rPr>
            </w:pPr>
            <w:r w:rsidRPr="00CF7286">
              <w:rPr>
                <w:sz w:val="20"/>
                <w:szCs w:val="20"/>
              </w:rPr>
              <w:t>Mai</w:t>
            </w:r>
          </w:p>
        </w:tc>
        <w:tc>
          <w:tcPr>
            <w:tcW w:w="355"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20"/>
                <w:szCs w:val="20"/>
              </w:rPr>
            </w:pPr>
            <w:r w:rsidRPr="00CF7286">
              <w:rPr>
                <w:sz w:val="20"/>
                <w:szCs w:val="20"/>
              </w:rPr>
              <w:t>Jūn</w:t>
            </w:r>
          </w:p>
        </w:tc>
        <w:tc>
          <w:tcPr>
            <w:tcW w:w="406"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20"/>
                <w:szCs w:val="20"/>
              </w:rPr>
            </w:pPr>
            <w:r w:rsidRPr="00CF7286">
              <w:rPr>
                <w:sz w:val="20"/>
                <w:szCs w:val="20"/>
              </w:rPr>
              <w:t>Jūl</w:t>
            </w:r>
          </w:p>
        </w:tc>
        <w:tc>
          <w:tcPr>
            <w:tcW w:w="375"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20"/>
                <w:szCs w:val="20"/>
              </w:rPr>
            </w:pPr>
            <w:r w:rsidRPr="00CF7286">
              <w:rPr>
                <w:sz w:val="20"/>
                <w:szCs w:val="20"/>
              </w:rPr>
              <w:t>Aug</w:t>
            </w:r>
          </w:p>
        </w:tc>
        <w:tc>
          <w:tcPr>
            <w:tcW w:w="375"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20"/>
                <w:szCs w:val="20"/>
              </w:rPr>
            </w:pPr>
            <w:r w:rsidRPr="00CF7286">
              <w:rPr>
                <w:sz w:val="20"/>
                <w:szCs w:val="20"/>
              </w:rPr>
              <w:t>Sep</w:t>
            </w:r>
          </w:p>
        </w:tc>
        <w:tc>
          <w:tcPr>
            <w:tcW w:w="375"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20"/>
                <w:szCs w:val="20"/>
              </w:rPr>
            </w:pPr>
            <w:r w:rsidRPr="00CF7286">
              <w:rPr>
                <w:sz w:val="20"/>
                <w:szCs w:val="20"/>
              </w:rPr>
              <w:t>Okt</w:t>
            </w:r>
          </w:p>
        </w:tc>
        <w:tc>
          <w:tcPr>
            <w:tcW w:w="375"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20"/>
                <w:szCs w:val="20"/>
              </w:rPr>
            </w:pPr>
            <w:r w:rsidRPr="00CF7286">
              <w:rPr>
                <w:sz w:val="20"/>
                <w:szCs w:val="20"/>
              </w:rPr>
              <w:t>Nov</w:t>
            </w:r>
          </w:p>
        </w:tc>
        <w:tc>
          <w:tcPr>
            <w:tcW w:w="377" w:type="pct"/>
            <w:tcBorders>
              <w:top w:val="single" w:sz="4" w:space="0" w:color="000000"/>
              <w:left w:val="single" w:sz="4" w:space="0" w:color="000000"/>
              <w:bottom w:val="single" w:sz="4" w:space="0" w:color="000000"/>
              <w:right w:val="single" w:sz="4" w:space="0" w:color="000000"/>
            </w:tcBorders>
            <w:vAlign w:val="center"/>
          </w:tcPr>
          <w:p w:rsidR="001156A4" w:rsidRPr="00CF7286" w:rsidRDefault="001156A4" w:rsidP="00F44B0A">
            <w:pPr>
              <w:snapToGrid w:val="0"/>
              <w:jc w:val="center"/>
              <w:rPr>
                <w:sz w:val="20"/>
                <w:szCs w:val="20"/>
              </w:rPr>
            </w:pPr>
            <w:r w:rsidRPr="00CF7286">
              <w:rPr>
                <w:sz w:val="20"/>
                <w:szCs w:val="20"/>
              </w:rPr>
              <w:t>Dec</w:t>
            </w:r>
          </w:p>
        </w:tc>
      </w:tr>
      <w:tr w:rsidR="001156A4" w:rsidRPr="00CF7286" w:rsidTr="00F44B0A">
        <w:trPr>
          <w:trHeight w:val="236"/>
          <w:jc w:val="center"/>
        </w:trPr>
        <w:tc>
          <w:tcPr>
            <w:tcW w:w="412" w:type="pct"/>
            <w:tcBorders>
              <w:left w:val="single" w:sz="4" w:space="0" w:color="000000"/>
              <w:bottom w:val="single" w:sz="4" w:space="0" w:color="000000"/>
            </w:tcBorders>
            <w:vAlign w:val="center"/>
          </w:tcPr>
          <w:p w:rsidR="001156A4" w:rsidRPr="00CF7286" w:rsidRDefault="001156A4" w:rsidP="00F44B0A">
            <w:pPr>
              <w:snapToGrid w:val="0"/>
              <w:jc w:val="center"/>
              <w:rPr>
                <w:b/>
                <w:bCs/>
                <w:sz w:val="20"/>
                <w:szCs w:val="20"/>
              </w:rPr>
            </w:pPr>
            <w:r w:rsidRPr="00CF7286">
              <w:rPr>
                <w:b/>
                <w:bCs/>
                <w:sz w:val="20"/>
                <w:szCs w:val="20"/>
              </w:rPr>
              <w:t>2008</w:t>
            </w:r>
          </w:p>
        </w:tc>
        <w:tc>
          <w:tcPr>
            <w:tcW w:w="428" w:type="pct"/>
            <w:tcBorders>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5,0</w:t>
            </w:r>
          </w:p>
        </w:tc>
        <w:tc>
          <w:tcPr>
            <w:tcW w:w="381" w:type="pct"/>
            <w:tcBorders>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5,0</w:t>
            </w:r>
          </w:p>
        </w:tc>
        <w:tc>
          <w:tcPr>
            <w:tcW w:w="381" w:type="pct"/>
            <w:tcBorders>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4,9</w:t>
            </w:r>
          </w:p>
        </w:tc>
        <w:tc>
          <w:tcPr>
            <w:tcW w:w="428" w:type="pct"/>
            <w:tcBorders>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4,8</w:t>
            </w:r>
          </w:p>
        </w:tc>
        <w:tc>
          <w:tcPr>
            <w:tcW w:w="332" w:type="pct"/>
            <w:tcBorders>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4,8</w:t>
            </w:r>
          </w:p>
        </w:tc>
        <w:tc>
          <w:tcPr>
            <w:tcW w:w="355" w:type="pct"/>
            <w:tcBorders>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4,9</w:t>
            </w:r>
          </w:p>
        </w:tc>
        <w:tc>
          <w:tcPr>
            <w:tcW w:w="406" w:type="pct"/>
            <w:tcBorders>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5,1</w:t>
            </w:r>
          </w:p>
        </w:tc>
        <w:tc>
          <w:tcPr>
            <w:tcW w:w="375" w:type="pct"/>
            <w:tcBorders>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5,2</w:t>
            </w:r>
          </w:p>
        </w:tc>
        <w:tc>
          <w:tcPr>
            <w:tcW w:w="375" w:type="pct"/>
            <w:tcBorders>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5,3</w:t>
            </w:r>
          </w:p>
        </w:tc>
        <w:tc>
          <w:tcPr>
            <w:tcW w:w="375" w:type="pct"/>
            <w:tcBorders>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5,6</w:t>
            </w:r>
          </w:p>
        </w:tc>
        <w:tc>
          <w:tcPr>
            <w:tcW w:w="375" w:type="pct"/>
            <w:tcBorders>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6,1</w:t>
            </w:r>
          </w:p>
        </w:tc>
        <w:tc>
          <w:tcPr>
            <w:tcW w:w="377" w:type="pct"/>
            <w:tcBorders>
              <w:left w:val="single" w:sz="4" w:space="0" w:color="000000"/>
              <w:bottom w:val="single" w:sz="4" w:space="0" w:color="000000"/>
              <w:right w:val="single" w:sz="4" w:space="0" w:color="000000"/>
            </w:tcBorders>
            <w:vAlign w:val="center"/>
          </w:tcPr>
          <w:p w:rsidR="001156A4" w:rsidRPr="00CF7286" w:rsidRDefault="001156A4" w:rsidP="00F44B0A">
            <w:pPr>
              <w:snapToGrid w:val="0"/>
              <w:jc w:val="center"/>
              <w:rPr>
                <w:sz w:val="18"/>
                <w:szCs w:val="18"/>
              </w:rPr>
            </w:pPr>
            <w:r w:rsidRPr="00CF7286">
              <w:rPr>
                <w:sz w:val="18"/>
                <w:szCs w:val="18"/>
              </w:rPr>
              <w:t>7,0</w:t>
            </w:r>
          </w:p>
        </w:tc>
      </w:tr>
      <w:tr w:rsidR="001156A4" w:rsidRPr="00CF7286" w:rsidTr="00F44B0A">
        <w:trPr>
          <w:trHeight w:val="125"/>
          <w:jc w:val="center"/>
        </w:trPr>
        <w:tc>
          <w:tcPr>
            <w:tcW w:w="412"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b/>
                <w:bCs/>
                <w:sz w:val="20"/>
                <w:szCs w:val="20"/>
              </w:rPr>
            </w:pPr>
            <w:r w:rsidRPr="00CF7286">
              <w:rPr>
                <w:b/>
                <w:bCs/>
                <w:sz w:val="20"/>
                <w:szCs w:val="20"/>
              </w:rPr>
              <w:t>2009</w:t>
            </w:r>
          </w:p>
        </w:tc>
        <w:tc>
          <w:tcPr>
            <w:tcW w:w="428"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color w:val="000000"/>
                <w:sz w:val="18"/>
                <w:szCs w:val="18"/>
              </w:rPr>
            </w:pPr>
            <w:r w:rsidRPr="00CF7286">
              <w:rPr>
                <w:color w:val="000000"/>
                <w:sz w:val="18"/>
                <w:szCs w:val="18"/>
              </w:rPr>
              <w:t>8,3</w:t>
            </w:r>
          </w:p>
        </w:tc>
        <w:tc>
          <w:tcPr>
            <w:tcW w:w="381"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9,5</w:t>
            </w:r>
          </w:p>
        </w:tc>
        <w:tc>
          <w:tcPr>
            <w:tcW w:w="381"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10,7</w:t>
            </w:r>
          </w:p>
        </w:tc>
        <w:tc>
          <w:tcPr>
            <w:tcW w:w="428"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11,0</w:t>
            </w:r>
          </w:p>
        </w:tc>
        <w:tc>
          <w:tcPr>
            <w:tcW w:w="332"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11,3</w:t>
            </w:r>
          </w:p>
        </w:tc>
        <w:tc>
          <w:tcPr>
            <w:tcW w:w="355"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11,5</w:t>
            </w:r>
          </w:p>
        </w:tc>
        <w:tc>
          <w:tcPr>
            <w:tcW w:w="406"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11,8</w:t>
            </w:r>
          </w:p>
        </w:tc>
        <w:tc>
          <w:tcPr>
            <w:tcW w:w="375"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12,3</w:t>
            </w:r>
          </w:p>
        </w:tc>
        <w:tc>
          <w:tcPr>
            <w:tcW w:w="375"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13,2</w:t>
            </w:r>
          </w:p>
        </w:tc>
        <w:tc>
          <w:tcPr>
            <w:tcW w:w="375"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14,1</w:t>
            </w:r>
          </w:p>
        </w:tc>
        <w:tc>
          <w:tcPr>
            <w:tcW w:w="375"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15,1</w:t>
            </w:r>
          </w:p>
        </w:tc>
        <w:tc>
          <w:tcPr>
            <w:tcW w:w="377" w:type="pct"/>
            <w:tcBorders>
              <w:top w:val="single" w:sz="4" w:space="0" w:color="000000"/>
              <w:left w:val="single" w:sz="4" w:space="0" w:color="000000"/>
              <w:bottom w:val="single" w:sz="4" w:space="0" w:color="000000"/>
              <w:right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16,0</w:t>
            </w:r>
          </w:p>
        </w:tc>
      </w:tr>
      <w:tr w:rsidR="001156A4" w:rsidRPr="00CF7286" w:rsidTr="00F44B0A">
        <w:trPr>
          <w:trHeight w:val="172"/>
          <w:jc w:val="center"/>
        </w:trPr>
        <w:tc>
          <w:tcPr>
            <w:tcW w:w="412"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b/>
                <w:bCs/>
                <w:sz w:val="20"/>
                <w:szCs w:val="20"/>
              </w:rPr>
            </w:pPr>
            <w:r w:rsidRPr="00CF7286">
              <w:rPr>
                <w:b/>
                <w:bCs/>
                <w:sz w:val="20"/>
                <w:szCs w:val="20"/>
              </w:rPr>
              <w:t>2010</w:t>
            </w:r>
          </w:p>
        </w:tc>
        <w:tc>
          <w:tcPr>
            <w:tcW w:w="428"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color w:val="000000"/>
                <w:sz w:val="18"/>
                <w:szCs w:val="18"/>
              </w:rPr>
            </w:pPr>
            <w:r w:rsidRPr="00CF7286">
              <w:rPr>
                <w:color w:val="000000"/>
                <w:sz w:val="18"/>
                <w:szCs w:val="18"/>
              </w:rPr>
              <w:t>16,6</w:t>
            </w:r>
          </w:p>
        </w:tc>
        <w:tc>
          <w:tcPr>
            <w:tcW w:w="381"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17,1</w:t>
            </w:r>
          </w:p>
        </w:tc>
        <w:tc>
          <w:tcPr>
            <w:tcW w:w="381"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17,3</w:t>
            </w:r>
          </w:p>
        </w:tc>
        <w:tc>
          <w:tcPr>
            <w:tcW w:w="428"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16,7</w:t>
            </w:r>
          </w:p>
        </w:tc>
        <w:tc>
          <w:tcPr>
            <w:tcW w:w="332"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16,2</w:t>
            </w:r>
          </w:p>
        </w:tc>
        <w:tc>
          <w:tcPr>
            <w:tcW w:w="355"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15,6</w:t>
            </w:r>
          </w:p>
        </w:tc>
        <w:tc>
          <w:tcPr>
            <w:tcW w:w="406"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15,3</w:t>
            </w:r>
          </w:p>
        </w:tc>
        <w:tc>
          <w:tcPr>
            <w:tcW w:w="375"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15,0</w:t>
            </w:r>
          </w:p>
        </w:tc>
        <w:tc>
          <w:tcPr>
            <w:tcW w:w="375"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14,6</w:t>
            </w:r>
          </w:p>
        </w:tc>
        <w:tc>
          <w:tcPr>
            <w:tcW w:w="375"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14,3</w:t>
            </w:r>
          </w:p>
        </w:tc>
        <w:tc>
          <w:tcPr>
            <w:tcW w:w="375"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14,3</w:t>
            </w:r>
          </w:p>
        </w:tc>
        <w:tc>
          <w:tcPr>
            <w:tcW w:w="377" w:type="pct"/>
            <w:tcBorders>
              <w:top w:val="single" w:sz="4" w:space="0" w:color="000000"/>
              <w:left w:val="single" w:sz="4" w:space="0" w:color="000000"/>
              <w:bottom w:val="single" w:sz="4" w:space="0" w:color="000000"/>
              <w:right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14,3</w:t>
            </w:r>
          </w:p>
        </w:tc>
      </w:tr>
      <w:tr w:rsidR="001156A4" w:rsidRPr="00CF7286" w:rsidTr="00F44B0A">
        <w:trPr>
          <w:trHeight w:val="204"/>
          <w:jc w:val="center"/>
        </w:trPr>
        <w:tc>
          <w:tcPr>
            <w:tcW w:w="412"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b/>
                <w:bCs/>
                <w:sz w:val="20"/>
                <w:szCs w:val="20"/>
              </w:rPr>
            </w:pPr>
            <w:r w:rsidRPr="00CF7286">
              <w:rPr>
                <w:b/>
                <w:bCs/>
                <w:sz w:val="20"/>
                <w:szCs w:val="20"/>
              </w:rPr>
              <w:t>2011</w:t>
            </w:r>
          </w:p>
        </w:tc>
        <w:tc>
          <w:tcPr>
            <w:tcW w:w="428"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color w:val="000000"/>
                <w:sz w:val="18"/>
                <w:szCs w:val="18"/>
              </w:rPr>
            </w:pPr>
            <w:r w:rsidRPr="00CF7286">
              <w:rPr>
                <w:color w:val="000000"/>
                <w:sz w:val="18"/>
                <w:szCs w:val="18"/>
              </w:rPr>
              <w:t>14,5</w:t>
            </w:r>
          </w:p>
        </w:tc>
        <w:tc>
          <w:tcPr>
            <w:tcW w:w="381"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14,5</w:t>
            </w:r>
          </w:p>
        </w:tc>
        <w:tc>
          <w:tcPr>
            <w:tcW w:w="381"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14,4</w:t>
            </w:r>
          </w:p>
        </w:tc>
        <w:tc>
          <w:tcPr>
            <w:tcW w:w="428"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13,9</w:t>
            </w:r>
          </w:p>
        </w:tc>
        <w:tc>
          <w:tcPr>
            <w:tcW w:w="332"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13,2</w:t>
            </w:r>
          </w:p>
        </w:tc>
        <w:tc>
          <w:tcPr>
            <w:tcW w:w="355"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12,6</w:t>
            </w:r>
          </w:p>
        </w:tc>
        <w:tc>
          <w:tcPr>
            <w:tcW w:w="406"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12,1</w:t>
            </w:r>
          </w:p>
        </w:tc>
        <w:tc>
          <w:tcPr>
            <w:tcW w:w="375"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11,8</w:t>
            </w:r>
          </w:p>
        </w:tc>
        <w:tc>
          <w:tcPr>
            <w:tcW w:w="375"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11,6</w:t>
            </w:r>
          </w:p>
        </w:tc>
        <w:tc>
          <w:tcPr>
            <w:tcW w:w="375"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11,5</w:t>
            </w:r>
          </w:p>
        </w:tc>
        <w:tc>
          <w:tcPr>
            <w:tcW w:w="375"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11,5</w:t>
            </w:r>
          </w:p>
        </w:tc>
        <w:tc>
          <w:tcPr>
            <w:tcW w:w="377" w:type="pct"/>
            <w:tcBorders>
              <w:top w:val="single" w:sz="4" w:space="0" w:color="000000"/>
              <w:left w:val="single" w:sz="4" w:space="0" w:color="000000"/>
              <w:bottom w:val="single" w:sz="4" w:space="0" w:color="000000"/>
              <w:right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11,5</w:t>
            </w:r>
          </w:p>
        </w:tc>
      </w:tr>
      <w:tr w:rsidR="001156A4" w:rsidRPr="00CF7286" w:rsidTr="00F44B0A">
        <w:trPr>
          <w:trHeight w:val="405"/>
          <w:jc w:val="center"/>
        </w:trPr>
        <w:tc>
          <w:tcPr>
            <w:tcW w:w="412"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b/>
                <w:bCs/>
                <w:sz w:val="20"/>
                <w:szCs w:val="20"/>
              </w:rPr>
            </w:pPr>
            <w:r w:rsidRPr="00CF7286">
              <w:rPr>
                <w:b/>
                <w:bCs/>
                <w:sz w:val="20"/>
                <w:szCs w:val="20"/>
              </w:rPr>
              <w:t>2012</w:t>
            </w:r>
          </w:p>
        </w:tc>
        <w:tc>
          <w:tcPr>
            <w:tcW w:w="428"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color w:val="000000"/>
                <w:sz w:val="18"/>
                <w:szCs w:val="18"/>
              </w:rPr>
            </w:pPr>
            <w:r w:rsidRPr="00CF7286">
              <w:rPr>
                <w:color w:val="000000"/>
                <w:sz w:val="18"/>
                <w:szCs w:val="18"/>
              </w:rPr>
              <w:t>11,7</w:t>
            </w:r>
          </w:p>
        </w:tc>
        <w:tc>
          <w:tcPr>
            <w:tcW w:w="381"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11,8</w:t>
            </w:r>
          </w:p>
        </w:tc>
        <w:tc>
          <w:tcPr>
            <w:tcW w:w="381"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11,7</w:t>
            </w:r>
          </w:p>
        </w:tc>
        <w:tc>
          <w:tcPr>
            <w:tcW w:w="428"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11,3*/</w:t>
            </w:r>
          </w:p>
          <w:p w:rsidR="001156A4" w:rsidRPr="00CF7286" w:rsidRDefault="001156A4" w:rsidP="00F44B0A">
            <w:pPr>
              <w:snapToGrid w:val="0"/>
              <w:jc w:val="center"/>
              <w:rPr>
                <w:b/>
                <w:bCs/>
                <w:sz w:val="18"/>
                <w:szCs w:val="18"/>
              </w:rPr>
            </w:pPr>
            <w:r w:rsidRPr="00CF7286">
              <w:rPr>
                <w:sz w:val="18"/>
                <w:szCs w:val="18"/>
              </w:rPr>
              <w:t>12,9**</w:t>
            </w:r>
          </w:p>
        </w:tc>
        <w:tc>
          <w:tcPr>
            <w:tcW w:w="332"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12,3</w:t>
            </w:r>
          </w:p>
        </w:tc>
        <w:tc>
          <w:tcPr>
            <w:tcW w:w="355"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11,9</w:t>
            </w:r>
          </w:p>
        </w:tc>
        <w:tc>
          <w:tcPr>
            <w:tcW w:w="406"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11,6</w:t>
            </w:r>
          </w:p>
        </w:tc>
        <w:tc>
          <w:tcPr>
            <w:tcW w:w="375"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11,3</w:t>
            </w:r>
          </w:p>
        </w:tc>
        <w:tc>
          <w:tcPr>
            <w:tcW w:w="375"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11,0</w:t>
            </w:r>
          </w:p>
        </w:tc>
        <w:tc>
          <w:tcPr>
            <w:tcW w:w="375"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10,7</w:t>
            </w:r>
          </w:p>
        </w:tc>
        <w:tc>
          <w:tcPr>
            <w:tcW w:w="375"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10,6</w:t>
            </w:r>
          </w:p>
        </w:tc>
        <w:tc>
          <w:tcPr>
            <w:tcW w:w="377" w:type="pct"/>
            <w:tcBorders>
              <w:top w:val="single" w:sz="4" w:space="0" w:color="000000"/>
              <w:left w:val="single" w:sz="4" w:space="0" w:color="000000"/>
              <w:bottom w:val="single" w:sz="4" w:space="0" w:color="000000"/>
              <w:right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10,5</w:t>
            </w:r>
          </w:p>
        </w:tc>
      </w:tr>
      <w:tr w:rsidR="001156A4" w:rsidRPr="00CF7286" w:rsidTr="00F44B0A">
        <w:trPr>
          <w:trHeight w:val="253"/>
          <w:jc w:val="center"/>
        </w:trPr>
        <w:tc>
          <w:tcPr>
            <w:tcW w:w="412"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b/>
                <w:bCs/>
                <w:sz w:val="20"/>
                <w:szCs w:val="20"/>
              </w:rPr>
            </w:pPr>
            <w:r w:rsidRPr="00CF7286">
              <w:rPr>
                <w:b/>
                <w:bCs/>
                <w:sz w:val="20"/>
                <w:szCs w:val="20"/>
              </w:rPr>
              <w:t>2013</w:t>
            </w:r>
          </w:p>
        </w:tc>
        <w:tc>
          <w:tcPr>
            <w:tcW w:w="428"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color w:val="000000"/>
                <w:sz w:val="18"/>
                <w:szCs w:val="18"/>
              </w:rPr>
            </w:pPr>
            <w:r w:rsidRPr="00CF7286">
              <w:rPr>
                <w:color w:val="000000"/>
                <w:sz w:val="18"/>
                <w:szCs w:val="18"/>
              </w:rPr>
              <w:t>10,9</w:t>
            </w:r>
          </w:p>
        </w:tc>
        <w:tc>
          <w:tcPr>
            <w:tcW w:w="381"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10,9</w:t>
            </w:r>
          </w:p>
        </w:tc>
        <w:tc>
          <w:tcPr>
            <w:tcW w:w="381"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10,8</w:t>
            </w:r>
          </w:p>
        </w:tc>
        <w:tc>
          <w:tcPr>
            <w:tcW w:w="428"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10,4</w:t>
            </w:r>
          </w:p>
        </w:tc>
        <w:tc>
          <w:tcPr>
            <w:tcW w:w="332"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bCs/>
                <w:sz w:val="18"/>
                <w:szCs w:val="18"/>
              </w:rPr>
            </w:pPr>
            <w:r w:rsidRPr="00CF7286">
              <w:rPr>
                <w:bCs/>
                <w:sz w:val="18"/>
                <w:szCs w:val="18"/>
              </w:rPr>
              <w:t>9,9</w:t>
            </w:r>
          </w:p>
        </w:tc>
        <w:tc>
          <w:tcPr>
            <w:tcW w:w="355"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9,6</w:t>
            </w:r>
          </w:p>
        </w:tc>
        <w:tc>
          <w:tcPr>
            <w:tcW w:w="406"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9,5</w:t>
            </w:r>
          </w:p>
        </w:tc>
        <w:tc>
          <w:tcPr>
            <w:tcW w:w="375"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9,3</w:t>
            </w:r>
          </w:p>
        </w:tc>
        <w:tc>
          <w:tcPr>
            <w:tcW w:w="375"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9,1</w:t>
            </w:r>
          </w:p>
        </w:tc>
        <w:tc>
          <w:tcPr>
            <w:tcW w:w="375" w:type="pct"/>
            <w:tcBorders>
              <w:top w:val="single" w:sz="4" w:space="0" w:color="000000"/>
              <w:left w:val="single" w:sz="4" w:space="0" w:color="000000"/>
              <w:bottom w:val="single" w:sz="4" w:space="0" w:color="000000"/>
            </w:tcBorders>
            <w:vAlign w:val="center"/>
          </w:tcPr>
          <w:p w:rsidR="001156A4" w:rsidRPr="00CF7286" w:rsidRDefault="001156A4" w:rsidP="00F44B0A">
            <w:pPr>
              <w:snapToGrid w:val="0"/>
              <w:jc w:val="center"/>
              <w:rPr>
                <w:sz w:val="18"/>
                <w:szCs w:val="18"/>
              </w:rPr>
            </w:pPr>
            <w:r w:rsidRPr="00CF7286">
              <w:rPr>
                <w:sz w:val="18"/>
                <w:szCs w:val="18"/>
              </w:rPr>
              <w:t>9,1</w:t>
            </w:r>
          </w:p>
        </w:tc>
        <w:tc>
          <w:tcPr>
            <w:tcW w:w="375" w:type="pct"/>
            <w:tcBorders>
              <w:top w:val="single" w:sz="4" w:space="0" w:color="000000"/>
              <w:left w:val="single" w:sz="4" w:space="0" w:color="000000"/>
              <w:bottom w:val="single" w:sz="4" w:space="0" w:color="000000"/>
            </w:tcBorders>
            <w:vAlign w:val="center"/>
          </w:tcPr>
          <w:p w:rsidR="001156A4" w:rsidRPr="00CF7286" w:rsidRDefault="00A444A1" w:rsidP="00F44B0A">
            <w:pPr>
              <w:snapToGrid w:val="0"/>
              <w:jc w:val="center"/>
              <w:rPr>
                <w:sz w:val="18"/>
                <w:szCs w:val="18"/>
              </w:rPr>
            </w:pPr>
            <w:r w:rsidRPr="00CF7286">
              <w:rPr>
                <w:sz w:val="18"/>
                <w:szCs w:val="18"/>
              </w:rPr>
              <w:t>9,3</w:t>
            </w:r>
          </w:p>
        </w:tc>
        <w:tc>
          <w:tcPr>
            <w:tcW w:w="377" w:type="pct"/>
            <w:tcBorders>
              <w:top w:val="single" w:sz="4" w:space="0" w:color="000000"/>
              <w:left w:val="single" w:sz="4" w:space="0" w:color="000000"/>
              <w:bottom w:val="single" w:sz="4" w:space="0" w:color="000000"/>
              <w:right w:val="single" w:sz="4" w:space="0" w:color="000000"/>
            </w:tcBorders>
            <w:vAlign w:val="center"/>
          </w:tcPr>
          <w:p w:rsidR="001156A4" w:rsidRPr="00CF7286" w:rsidRDefault="00A444A1" w:rsidP="00F44B0A">
            <w:pPr>
              <w:snapToGrid w:val="0"/>
              <w:jc w:val="center"/>
              <w:rPr>
                <w:bCs/>
                <w:sz w:val="18"/>
                <w:szCs w:val="18"/>
              </w:rPr>
            </w:pPr>
            <w:r w:rsidRPr="00CF7286">
              <w:rPr>
                <w:bCs/>
                <w:sz w:val="18"/>
                <w:szCs w:val="18"/>
              </w:rPr>
              <w:t>9,5</w:t>
            </w:r>
          </w:p>
        </w:tc>
      </w:tr>
      <w:tr w:rsidR="00DC67EE" w:rsidRPr="00CF7286" w:rsidTr="00F44B0A">
        <w:trPr>
          <w:trHeight w:val="253"/>
          <w:jc w:val="center"/>
        </w:trPr>
        <w:tc>
          <w:tcPr>
            <w:tcW w:w="412" w:type="pct"/>
            <w:tcBorders>
              <w:top w:val="single" w:sz="4" w:space="0" w:color="000000"/>
              <w:left w:val="single" w:sz="4" w:space="0" w:color="000000"/>
              <w:bottom w:val="single" w:sz="4" w:space="0" w:color="000000"/>
            </w:tcBorders>
            <w:vAlign w:val="center"/>
          </w:tcPr>
          <w:p w:rsidR="00DC67EE" w:rsidRPr="00CF7286" w:rsidRDefault="00DC67EE" w:rsidP="00F44B0A">
            <w:pPr>
              <w:snapToGrid w:val="0"/>
              <w:jc w:val="center"/>
              <w:rPr>
                <w:b/>
                <w:bCs/>
                <w:sz w:val="20"/>
                <w:szCs w:val="20"/>
              </w:rPr>
            </w:pPr>
            <w:r w:rsidRPr="00CF7286">
              <w:rPr>
                <w:b/>
                <w:bCs/>
                <w:sz w:val="20"/>
                <w:szCs w:val="20"/>
              </w:rPr>
              <w:t>2014</w:t>
            </w:r>
          </w:p>
        </w:tc>
        <w:tc>
          <w:tcPr>
            <w:tcW w:w="428" w:type="pct"/>
            <w:tcBorders>
              <w:top w:val="single" w:sz="4" w:space="0" w:color="000000"/>
              <w:left w:val="single" w:sz="4" w:space="0" w:color="000000"/>
              <w:bottom w:val="single" w:sz="4" w:space="0" w:color="000000"/>
            </w:tcBorders>
            <w:vAlign w:val="center"/>
          </w:tcPr>
          <w:p w:rsidR="00DC67EE" w:rsidRPr="00CF7286" w:rsidRDefault="00DC67EE" w:rsidP="00F44B0A">
            <w:pPr>
              <w:snapToGrid w:val="0"/>
              <w:jc w:val="center"/>
              <w:rPr>
                <w:color w:val="000000"/>
                <w:sz w:val="18"/>
                <w:szCs w:val="18"/>
              </w:rPr>
            </w:pPr>
            <w:r w:rsidRPr="00CF7286">
              <w:rPr>
                <w:color w:val="000000"/>
                <w:sz w:val="18"/>
                <w:szCs w:val="18"/>
              </w:rPr>
              <w:t>9,8</w:t>
            </w:r>
          </w:p>
        </w:tc>
        <w:tc>
          <w:tcPr>
            <w:tcW w:w="381" w:type="pct"/>
            <w:tcBorders>
              <w:top w:val="single" w:sz="4" w:space="0" w:color="000000"/>
              <w:left w:val="single" w:sz="4" w:space="0" w:color="000000"/>
              <w:bottom w:val="single" w:sz="4" w:space="0" w:color="000000"/>
            </w:tcBorders>
            <w:vAlign w:val="center"/>
          </w:tcPr>
          <w:p w:rsidR="00DC67EE" w:rsidRPr="00CF7286" w:rsidRDefault="00A166FA" w:rsidP="00F44B0A">
            <w:pPr>
              <w:snapToGrid w:val="0"/>
              <w:jc w:val="center"/>
              <w:rPr>
                <w:b/>
                <w:sz w:val="18"/>
                <w:szCs w:val="18"/>
              </w:rPr>
            </w:pPr>
            <w:r w:rsidRPr="00CF7286">
              <w:rPr>
                <w:b/>
                <w:sz w:val="18"/>
                <w:szCs w:val="18"/>
              </w:rPr>
              <w:t>9,9</w:t>
            </w:r>
          </w:p>
        </w:tc>
        <w:tc>
          <w:tcPr>
            <w:tcW w:w="381" w:type="pct"/>
            <w:tcBorders>
              <w:top w:val="single" w:sz="4" w:space="0" w:color="000000"/>
              <w:left w:val="single" w:sz="4" w:space="0" w:color="000000"/>
              <w:bottom w:val="single" w:sz="4" w:space="0" w:color="000000"/>
            </w:tcBorders>
            <w:vAlign w:val="center"/>
          </w:tcPr>
          <w:p w:rsidR="00DC67EE" w:rsidRPr="00CF7286" w:rsidRDefault="00DC67EE" w:rsidP="00F44B0A">
            <w:pPr>
              <w:snapToGrid w:val="0"/>
              <w:jc w:val="center"/>
              <w:rPr>
                <w:sz w:val="18"/>
                <w:szCs w:val="18"/>
              </w:rPr>
            </w:pPr>
          </w:p>
        </w:tc>
        <w:tc>
          <w:tcPr>
            <w:tcW w:w="428" w:type="pct"/>
            <w:tcBorders>
              <w:top w:val="single" w:sz="4" w:space="0" w:color="000000"/>
              <w:left w:val="single" w:sz="4" w:space="0" w:color="000000"/>
              <w:bottom w:val="single" w:sz="4" w:space="0" w:color="000000"/>
            </w:tcBorders>
            <w:vAlign w:val="center"/>
          </w:tcPr>
          <w:p w:rsidR="00DC67EE" w:rsidRPr="00CF7286" w:rsidRDefault="00DC67EE" w:rsidP="00F44B0A">
            <w:pPr>
              <w:snapToGrid w:val="0"/>
              <w:jc w:val="center"/>
              <w:rPr>
                <w:sz w:val="18"/>
                <w:szCs w:val="18"/>
              </w:rPr>
            </w:pPr>
          </w:p>
        </w:tc>
        <w:tc>
          <w:tcPr>
            <w:tcW w:w="332" w:type="pct"/>
            <w:tcBorders>
              <w:top w:val="single" w:sz="4" w:space="0" w:color="000000"/>
              <w:left w:val="single" w:sz="4" w:space="0" w:color="000000"/>
              <w:bottom w:val="single" w:sz="4" w:space="0" w:color="000000"/>
            </w:tcBorders>
            <w:vAlign w:val="center"/>
          </w:tcPr>
          <w:p w:rsidR="00DC67EE" w:rsidRPr="00CF7286" w:rsidRDefault="00DC67EE" w:rsidP="00F44B0A">
            <w:pPr>
              <w:snapToGrid w:val="0"/>
              <w:jc w:val="center"/>
              <w:rPr>
                <w:bCs/>
                <w:sz w:val="18"/>
                <w:szCs w:val="18"/>
              </w:rPr>
            </w:pPr>
          </w:p>
        </w:tc>
        <w:tc>
          <w:tcPr>
            <w:tcW w:w="355" w:type="pct"/>
            <w:tcBorders>
              <w:top w:val="single" w:sz="4" w:space="0" w:color="000000"/>
              <w:left w:val="single" w:sz="4" w:space="0" w:color="000000"/>
              <w:bottom w:val="single" w:sz="4" w:space="0" w:color="000000"/>
            </w:tcBorders>
            <w:vAlign w:val="center"/>
          </w:tcPr>
          <w:p w:rsidR="00DC67EE" w:rsidRPr="00CF7286" w:rsidRDefault="00DC67EE" w:rsidP="00F44B0A">
            <w:pPr>
              <w:snapToGrid w:val="0"/>
              <w:jc w:val="center"/>
              <w:rPr>
                <w:sz w:val="18"/>
                <w:szCs w:val="18"/>
              </w:rPr>
            </w:pPr>
          </w:p>
        </w:tc>
        <w:tc>
          <w:tcPr>
            <w:tcW w:w="406" w:type="pct"/>
            <w:tcBorders>
              <w:top w:val="single" w:sz="4" w:space="0" w:color="000000"/>
              <w:left w:val="single" w:sz="4" w:space="0" w:color="000000"/>
              <w:bottom w:val="single" w:sz="4" w:space="0" w:color="000000"/>
            </w:tcBorders>
            <w:vAlign w:val="center"/>
          </w:tcPr>
          <w:p w:rsidR="00DC67EE" w:rsidRPr="00CF7286" w:rsidRDefault="00DC67EE" w:rsidP="00F44B0A">
            <w:pPr>
              <w:snapToGrid w:val="0"/>
              <w:jc w:val="center"/>
              <w:rPr>
                <w:sz w:val="18"/>
                <w:szCs w:val="18"/>
              </w:rPr>
            </w:pPr>
          </w:p>
        </w:tc>
        <w:tc>
          <w:tcPr>
            <w:tcW w:w="375" w:type="pct"/>
            <w:tcBorders>
              <w:top w:val="single" w:sz="4" w:space="0" w:color="000000"/>
              <w:left w:val="single" w:sz="4" w:space="0" w:color="000000"/>
              <w:bottom w:val="single" w:sz="4" w:space="0" w:color="000000"/>
            </w:tcBorders>
            <w:vAlign w:val="center"/>
          </w:tcPr>
          <w:p w:rsidR="00DC67EE" w:rsidRPr="00CF7286" w:rsidRDefault="00DC67EE" w:rsidP="00F44B0A">
            <w:pPr>
              <w:snapToGrid w:val="0"/>
              <w:jc w:val="center"/>
              <w:rPr>
                <w:sz w:val="18"/>
                <w:szCs w:val="18"/>
              </w:rPr>
            </w:pPr>
          </w:p>
        </w:tc>
        <w:tc>
          <w:tcPr>
            <w:tcW w:w="375" w:type="pct"/>
            <w:tcBorders>
              <w:top w:val="single" w:sz="4" w:space="0" w:color="000000"/>
              <w:left w:val="single" w:sz="4" w:space="0" w:color="000000"/>
              <w:bottom w:val="single" w:sz="4" w:space="0" w:color="000000"/>
            </w:tcBorders>
            <w:vAlign w:val="center"/>
          </w:tcPr>
          <w:p w:rsidR="00DC67EE" w:rsidRPr="00CF7286" w:rsidRDefault="00DC67EE" w:rsidP="00F44B0A">
            <w:pPr>
              <w:snapToGrid w:val="0"/>
              <w:jc w:val="center"/>
              <w:rPr>
                <w:sz w:val="18"/>
                <w:szCs w:val="18"/>
              </w:rPr>
            </w:pPr>
          </w:p>
        </w:tc>
        <w:tc>
          <w:tcPr>
            <w:tcW w:w="375" w:type="pct"/>
            <w:tcBorders>
              <w:top w:val="single" w:sz="4" w:space="0" w:color="000000"/>
              <w:left w:val="single" w:sz="4" w:space="0" w:color="000000"/>
              <w:bottom w:val="single" w:sz="4" w:space="0" w:color="000000"/>
            </w:tcBorders>
            <w:vAlign w:val="center"/>
          </w:tcPr>
          <w:p w:rsidR="00DC67EE" w:rsidRPr="00CF7286" w:rsidRDefault="00DC67EE" w:rsidP="00F44B0A">
            <w:pPr>
              <w:snapToGrid w:val="0"/>
              <w:jc w:val="center"/>
              <w:rPr>
                <w:sz w:val="18"/>
                <w:szCs w:val="18"/>
              </w:rPr>
            </w:pPr>
          </w:p>
        </w:tc>
        <w:tc>
          <w:tcPr>
            <w:tcW w:w="375" w:type="pct"/>
            <w:tcBorders>
              <w:top w:val="single" w:sz="4" w:space="0" w:color="000000"/>
              <w:left w:val="single" w:sz="4" w:space="0" w:color="000000"/>
              <w:bottom w:val="single" w:sz="4" w:space="0" w:color="000000"/>
            </w:tcBorders>
            <w:vAlign w:val="center"/>
          </w:tcPr>
          <w:p w:rsidR="00DC67EE" w:rsidRPr="00CF7286" w:rsidRDefault="00DC67EE" w:rsidP="00F44B0A">
            <w:pPr>
              <w:snapToGrid w:val="0"/>
              <w:jc w:val="center"/>
              <w:rPr>
                <w:sz w:val="18"/>
                <w:szCs w:val="18"/>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DC67EE" w:rsidRPr="00CF7286" w:rsidRDefault="00DC67EE" w:rsidP="00F44B0A">
            <w:pPr>
              <w:snapToGrid w:val="0"/>
              <w:jc w:val="center"/>
              <w:rPr>
                <w:b/>
                <w:bCs/>
                <w:sz w:val="18"/>
                <w:szCs w:val="18"/>
              </w:rPr>
            </w:pPr>
          </w:p>
        </w:tc>
      </w:tr>
      <w:tr w:rsidR="001156A4" w:rsidRPr="00CF7286" w:rsidTr="00F44B0A">
        <w:trPr>
          <w:trHeight w:val="253"/>
          <w:jc w:val="center"/>
        </w:trPr>
        <w:tc>
          <w:tcPr>
            <w:tcW w:w="5000" w:type="pct"/>
            <w:gridSpan w:val="13"/>
            <w:tcBorders>
              <w:top w:val="single" w:sz="4" w:space="0" w:color="000000"/>
              <w:left w:val="single" w:sz="4" w:space="0" w:color="000000"/>
              <w:bottom w:val="single" w:sz="4" w:space="0" w:color="000000"/>
              <w:right w:val="single" w:sz="4" w:space="0" w:color="000000"/>
            </w:tcBorders>
            <w:vAlign w:val="center"/>
          </w:tcPr>
          <w:p w:rsidR="001156A4" w:rsidRPr="00CF7286" w:rsidRDefault="001156A4" w:rsidP="00F44B0A">
            <w:pPr>
              <w:jc w:val="both"/>
              <w:rPr>
                <w:b/>
                <w:bCs/>
                <w:sz w:val="18"/>
                <w:szCs w:val="18"/>
              </w:rPr>
            </w:pPr>
            <w:r w:rsidRPr="00CF7286">
              <w:rPr>
                <w:color w:val="000000"/>
                <w:sz w:val="18"/>
                <w:szCs w:val="18"/>
              </w:rPr>
              <w:t>* Reģistrētā bezdarba līmenis valstī 2012.gada aprīļa beigās bija 11,3% (bezdarbnieku īpatsvars ekonomiski aktīvo iedzīvotāju kopskaitā pirms CSP veiktā pārrēķina atbilstoši tautas skaitīšanas datiem). Valstī bezdarba līmenis salīdzinājumā ar 2012.gada martu samazinājās par 0,4 %punktiem.</w:t>
            </w:r>
          </w:p>
        </w:tc>
      </w:tr>
      <w:tr w:rsidR="001156A4" w:rsidRPr="00CF7286" w:rsidTr="00F44B0A">
        <w:trPr>
          <w:trHeight w:val="253"/>
          <w:jc w:val="center"/>
        </w:trPr>
        <w:tc>
          <w:tcPr>
            <w:tcW w:w="5000" w:type="pct"/>
            <w:gridSpan w:val="13"/>
            <w:tcBorders>
              <w:top w:val="single" w:sz="4" w:space="0" w:color="000000"/>
              <w:left w:val="single" w:sz="4" w:space="0" w:color="000000"/>
              <w:bottom w:val="single" w:sz="4" w:space="0" w:color="000000"/>
              <w:right w:val="single" w:sz="4" w:space="0" w:color="000000"/>
            </w:tcBorders>
            <w:vAlign w:val="center"/>
          </w:tcPr>
          <w:p w:rsidR="001156A4" w:rsidRPr="00CF7286" w:rsidRDefault="001156A4" w:rsidP="00F44B0A">
            <w:pPr>
              <w:pStyle w:val="BlockText"/>
              <w:ind w:left="0" w:right="0" w:firstLine="17"/>
              <w:rPr>
                <w:b/>
                <w:bCs/>
                <w:sz w:val="18"/>
                <w:szCs w:val="18"/>
              </w:rPr>
            </w:pPr>
            <w:r w:rsidRPr="00CF7286">
              <w:rPr>
                <w:rFonts w:ascii="Times New Roman" w:hAnsi="Times New Roman" w:cs="Times New Roman"/>
                <w:color w:val="000000"/>
                <w:sz w:val="18"/>
                <w:szCs w:val="18"/>
              </w:rPr>
              <w:t>** Ņemot vērā aktualizēto ekonomiski aktīvo iedzīvotāju skaitu, bezdarba līmenis 2012. gada aprīļa beigās ir 12,9 %, kas ir par 1,6  %punktiem augstāks, nekā rēķinot pēc iepriekš izmantotā ekonomiski aktīvo iedzīvotāju skaita. CSP aktualizētais ekonomiski aktīvo iedzīvotāju skaits tiks izmantots bezdarba līmeņa aprēķināšanai 2012.gada aprīlī un turpmākos mēnešos.</w:t>
            </w:r>
          </w:p>
        </w:tc>
      </w:tr>
    </w:tbl>
    <w:p w:rsidR="00853830" w:rsidRPr="00CF7286" w:rsidRDefault="00853830" w:rsidP="005D19AB">
      <w:pPr>
        <w:jc w:val="both"/>
      </w:pPr>
    </w:p>
    <w:p w:rsidR="005D19AB" w:rsidRPr="00CF7286" w:rsidRDefault="005D19AB" w:rsidP="005D19AB">
      <w:pPr>
        <w:jc w:val="both"/>
      </w:pPr>
    </w:p>
    <w:p w:rsidR="007159E7" w:rsidRPr="00CF7286" w:rsidRDefault="00DC67EE" w:rsidP="00853830">
      <w:pPr>
        <w:ind w:firstLine="720"/>
        <w:jc w:val="both"/>
      </w:pPr>
      <w:r w:rsidRPr="00CF7286">
        <w:t>2014</w:t>
      </w:r>
      <w:r w:rsidR="007159E7" w:rsidRPr="00CF7286">
        <w:t xml:space="preserve">.gada </w:t>
      </w:r>
      <w:r w:rsidR="00A42D96" w:rsidRPr="00CF7286">
        <w:t>februāra</w:t>
      </w:r>
      <w:r w:rsidR="007159E7" w:rsidRPr="00CF7286">
        <w:t xml:space="preserve"> beigās Nodarbinātības valsts aģentūrā (turpmāk – NVA) reģistrēti</w:t>
      </w:r>
      <w:r w:rsidR="005E4243" w:rsidRPr="00CF7286">
        <w:t xml:space="preserve"> </w:t>
      </w:r>
      <w:r w:rsidR="00A42D96" w:rsidRPr="00CF7286">
        <w:rPr>
          <w:b/>
          <w:bCs/>
        </w:rPr>
        <w:t xml:space="preserve">97 736 </w:t>
      </w:r>
      <w:r w:rsidR="007159E7" w:rsidRPr="00CF7286">
        <w:t xml:space="preserve">bezdarbnieki, mēneša laikā reģistrēto bezdarbnieku skaits valstī ir palielinājies par </w:t>
      </w:r>
      <w:r w:rsidR="007159E7" w:rsidRPr="00CF7286">
        <w:rPr>
          <w:b/>
          <w:bCs/>
        </w:rPr>
        <w:t xml:space="preserve">– </w:t>
      </w:r>
      <w:r w:rsidR="00A42D96" w:rsidRPr="00CF7286">
        <w:rPr>
          <w:b/>
          <w:bCs/>
        </w:rPr>
        <w:t xml:space="preserve">974 </w:t>
      </w:r>
      <w:r w:rsidR="00A42D96" w:rsidRPr="00CF7286">
        <w:t>cilvēkiem</w:t>
      </w:r>
      <w:r w:rsidR="007159E7" w:rsidRPr="00CF7286">
        <w:t>.</w:t>
      </w:r>
    </w:p>
    <w:p w:rsidR="005D19AB" w:rsidRPr="00CF7286" w:rsidRDefault="005D19AB" w:rsidP="00853830">
      <w:pPr>
        <w:ind w:firstLine="720"/>
        <w:jc w:val="both"/>
      </w:pPr>
    </w:p>
    <w:p w:rsidR="007159E7" w:rsidRPr="00CF7286" w:rsidRDefault="007159E7" w:rsidP="00853830">
      <w:pPr>
        <w:jc w:val="center"/>
        <w:rPr>
          <w:i/>
          <w:iCs/>
          <w:sz w:val="22"/>
          <w:szCs w:val="22"/>
        </w:rPr>
      </w:pPr>
      <w:r w:rsidRPr="00CF7286">
        <w:rPr>
          <w:i/>
          <w:iCs/>
          <w:sz w:val="22"/>
          <w:szCs w:val="22"/>
        </w:rPr>
        <w:t>Bezdarbnieku skaits (uz mēneša beigām)</w:t>
      </w:r>
    </w:p>
    <w:tbl>
      <w:tblPr>
        <w:tblW w:w="5000" w:type="pct"/>
        <w:jc w:val="center"/>
        <w:tblLook w:val="0000" w:firstRow="0" w:lastRow="0" w:firstColumn="0" w:lastColumn="0" w:noHBand="0" w:noVBand="0"/>
      </w:tblPr>
      <w:tblGrid>
        <w:gridCol w:w="676"/>
        <w:gridCol w:w="756"/>
        <w:gridCol w:w="756"/>
        <w:gridCol w:w="756"/>
        <w:gridCol w:w="757"/>
        <w:gridCol w:w="757"/>
        <w:gridCol w:w="757"/>
        <w:gridCol w:w="757"/>
        <w:gridCol w:w="757"/>
        <w:gridCol w:w="757"/>
        <w:gridCol w:w="757"/>
        <w:gridCol w:w="757"/>
        <w:gridCol w:w="853"/>
      </w:tblGrid>
      <w:tr w:rsidR="007159E7" w:rsidRPr="00CF7286" w:rsidTr="00F44B0A">
        <w:trPr>
          <w:trHeight w:val="175"/>
          <w:jc w:val="center"/>
        </w:trPr>
        <w:tc>
          <w:tcPr>
            <w:tcW w:w="343" w:type="pct"/>
            <w:tcBorders>
              <w:top w:val="single" w:sz="4" w:space="0" w:color="000000"/>
              <w:left w:val="single" w:sz="4" w:space="0" w:color="000000"/>
              <w:bottom w:val="single" w:sz="4" w:space="0" w:color="000000"/>
            </w:tcBorders>
            <w:vAlign w:val="bottom"/>
          </w:tcPr>
          <w:p w:rsidR="007159E7" w:rsidRPr="00CF7286" w:rsidRDefault="007159E7" w:rsidP="00F44B0A">
            <w:pPr>
              <w:snapToGrid w:val="0"/>
              <w:jc w:val="both"/>
            </w:pPr>
          </w:p>
        </w:tc>
        <w:tc>
          <w:tcPr>
            <w:tcW w:w="4657" w:type="pct"/>
            <w:gridSpan w:val="12"/>
            <w:tcBorders>
              <w:top w:val="single" w:sz="4" w:space="0" w:color="000000"/>
              <w:left w:val="single" w:sz="4" w:space="0" w:color="000000"/>
              <w:bottom w:val="single" w:sz="4" w:space="0" w:color="000000"/>
              <w:right w:val="single" w:sz="4" w:space="0" w:color="000000"/>
            </w:tcBorders>
            <w:vAlign w:val="center"/>
          </w:tcPr>
          <w:p w:rsidR="007159E7" w:rsidRPr="00CF7286" w:rsidRDefault="007159E7" w:rsidP="00F44B0A">
            <w:pPr>
              <w:snapToGrid w:val="0"/>
              <w:jc w:val="center"/>
              <w:rPr>
                <w:i/>
                <w:iCs/>
              </w:rPr>
            </w:pPr>
            <w:r w:rsidRPr="00CF7286">
              <w:rPr>
                <w:i/>
                <w:iCs/>
                <w:sz w:val="22"/>
                <w:szCs w:val="22"/>
              </w:rPr>
              <w:t>Mēneši</w:t>
            </w:r>
          </w:p>
        </w:tc>
      </w:tr>
      <w:tr w:rsidR="007159E7" w:rsidRPr="00CF7286" w:rsidTr="00F44B0A">
        <w:trPr>
          <w:trHeight w:val="224"/>
          <w:jc w:val="center"/>
        </w:trPr>
        <w:tc>
          <w:tcPr>
            <w:tcW w:w="343"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i/>
                <w:iCs/>
                <w:sz w:val="23"/>
                <w:szCs w:val="23"/>
              </w:rPr>
            </w:pPr>
            <w:r w:rsidRPr="00CF7286">
              <w:rPr>
                <w:i/>
                <w:iCs/>
                <w:sz w:val="23"/>
                <w:szCs w:val="23"/>
              </w:rPr>
              <w:t>Gadi</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23"/>
                <w:szCs w:val="23"/>
              </w:rPr>
            </w:pPr>
            <w:r w:rsidRPr="00CF7286">
              <w:rPr>
                <w:sz w:val="23"/>
                <w:szCs w:val="23"/>
              </w:rPr>
              <w:t>Jan</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23"/>
                <w:szCs w:val="23"/>
              </w:rPr>
            </w:pPr>
            <w:r w:rsidRPr="00CF7286">
              <w:rPr>
                <w:sz w:val="23"/>
                <w:szCs w:val="23"/>
              </w:rPr>
              <w:t>Feb</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ind w:left="-3" w:right="-3"/>
              <w:jc w:val="center"/>
              <w:rPr>
                <w:sz w:val="23"/>
                <w:szCs w:val="23"/>
              </w:rPr>
            </w:pPr>
            <w:r w:rsidRPr="00CF7286">
              <w:rPr>
                <w:sz w:val="23"/>
                <w:szCs w:val="23"/>
              </w:rPr>
              <w:t>Mar</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23"/>
                <w:szCs w:val="23"/>
              </w:rPr>
            </w:pPr>
            <w:r w:rsidRPr="00CF7286">
              <w:rPr>
                <w:sz w:val="23"/>
                <w:szCs w:val="23"/>
              </w:rPr>
              <w:t>Apr</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23"/>
                <w:szCs w:val="23"/>
              </w:rPr>
            </w:pPr>
            <w:r w:rsidRPr="00CF7286">
              <w:rPr>
                <w:sz w:val="23"/>
                <w:szCs w:val="23"/>
              </w:rPr>
              <w:t>Mai</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23"/>
                <w:szCs w:val="23"/>
              </w:rPr>
            </w:pPr>
            <w:r w:rsidRPr="00CF7286">
              <w:rPr>
                <w:sz w:val="23"/>
                <w:szCs w:val="23"/>
              </w:rPr>
              <w:t>Jūn</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23"/>
                <w:szCs w:val="23"/>
              </w:rPr>
            </w:pPr>
            <w:r w:rsidRPr="00CF7286">
              <w:rPr>
                <w:sz w:val="23"/>
                <w:szCs w:val="23"/>
              </w:rPr>
              <w:t>Jūl</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23"/>
                <w:szCs w:val="23"/>
              </w:rPr>
            </w:pPr>
            <w:r w:rsidRPr="00CF7286">
              <w:rPr>
                <w:sz w:val="23"/>
                <w:szCs w:val="23"/>
              </w:rPr>
              <w:t>Aug</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23"/>
                <w:szCs w:val="23"/>
              </w:rPr>
            </w:pPr>
            <w:r w:rsidRPr="00CF7286">
              <w:rPr>
                <w:sz w:val="23"/>
                <w:szCs w:val="23"/>
              </w:rPr>
              <w:t>Sep</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23"/>
                <w:szCs w:val="23"/>
              </w:rPr>
            </w:pPr>
            <w:r w:rsidRPr="00CF7286">
              <w:rPr>
                <w:sz w:val="23"/>
                <w:szCs w:val="23"/>
              </w:rPr>
              <w:t>Okt</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23"/>
                <w:szCs w:val="23"/>
              </w:rPr>
            </w:pPr>
            <w:r w:rsidRPr="00CF7286">
              <w:rPr>
                <w:sz w:val="23"/>
                <w:szCs w:val="23"/>
              </w:rPr>
              <w:t>Nov</w:t>
            </w:r>
          </w:p>
        </w:tc>
        <w:tc>
          <w:tcPr>
            <w:tcW w:w="433" w:type="pct"/>
            <w:tcBorders>
              <w:top w:val="single" w:sz="4" w:space="0" w:color="000000"/>
              <w:left w:val="single" w:sz="4" w:space="0" w:color="000000"/>
              <w:bottom w:val="single" w:sz="4" w:space="0" w:color="000000"/>
              <w:right w:val="single" w:sz="4" w:space="0" w:color="000000"/>
            </w:tcBorders>
            <w:vAlign w:val="center"/>
          </w:tcPr>
          <w:p w:rsidR="007159E7" w:rsidRPr="00CF7286" w:rsidRDefault="007159E7" w:rsidP="00F44B0A">
            <w:pPr>
              <w:snapToGrid w:val="0"/>
              <w:jc w:val="center"/>
              <w:rPr>
                <w:sz w:val="23"/>
                <w:szCs w:val="23"/>
              </w:rPr>
            </w:pPr>
            <w:r w:rsidRPr="00CF7286">
              <w:rPr>
                <w:sz w:val="23"/>
                <w:szCs w:val="23"/>
              </w:rPr>
              <w:t>Dec</w:t>
            </w:r>
          </w:p>
        </w:tc>
      </w:tr>
      <w:tr w:rsidR="007159E7" w:rsidRPr="00CF7286" w:rsidTr="00F44B0A">
        <w:trPr>
          <w:trHeight w:val="169"/>
          <w:jc w:val="center"/>
        </w:trPr>
        <w:tc>
          <w:tcPr>
            <w:tcW w:w="343" w:type="pct"/>
            <w:tcBorders>
              <w:left w:val="single" w:sz="4" w:space="0" w:color="000000"/>
              <w:bottom w:val="single" w:sz="4" w:space="0" w:color="000000"/>
            </w:tcBorders>
            <w:vAlign w:val="center"/>
          </w:tcPr>
          <w:p w:rsidR="007159E7" w:rsidRPr="00CF7286" w:rsidRDefault="007159E7" w:rsidP="00F44B0A">
            <w:pPr>
              <w:snapToGrid w:val="0"/>
              <w:jc w:val="center"/>
              <w:rPr>
                <w:b/>
                <w:bCs/>
                <w:sz w:val="20"/>
                <w:szCs w:val="20"/>
              </w:rPr>
            </w:pPr>
            <w:r w:rsidRPr="00CF7286">
              <w:rPr>
                <w:b/>
                <w:bCs/>
                <w:sz w:val="20"/>
                <w:szCs w:val="20"/>
              </w:rPr>
              <w:t>2008</w:t>
            </w:r>
          </w:p>
        </w:tc>
        <w:tc>
          <w:tcPr>
            <w:tcW w:w="384" w:type="pct"/>
            <w:tcBorders>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53325</w:t>
            </w:r>
          </w:p>
        </w:tc>
        <w:tc>
          <w:tcPr>
            <w:tcW w:w="384" w:type="pct"/>
            <w:tcBorders>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53429</w:t>
            </w:r>
          </w:p>
        </w:tc>
        <w:tc>
          <w:tcPr>
            <w:tcW w:w="384" w:type="pct"/>
            <w:tcBorders>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52806</w:t>
            </w:r>
          </w:p>
        </w:tc>
        <w:tc>
          <w:tcPr>
            <w:tcW w:w="384" w:type="pct"/>
            <w:tcBorders>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52897</w:t>
            </w:r>
          </w:p>
        </w:tc>
        <w:tc>
          <w:tcPr>
            <w:tcW w:w="384" w:type="pct"/>
            <w:tcBorders>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52213</w:t>
            </w:r>
          </w:p>
        </w:tc>
        <w:tc>
          <w:tcPr>
            <w:tcW w:w="384" w:type="pct"/>
            <w:tcBorders>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54012</w:t>
            </w:r>
          </w:p>
        </w:tc>
        <w:tc>
          <w:tcPr>
            <w:tcW w:w="384" w:type="pct"/>
            <w:tcBorders>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55436</w:t>
            </w:r>
          </w:p>
        </w:tc>
        <w:tc>
          <w:tcPr>
            <w:tcW w:w="384" w:type="pct"/>
            <w:tcBorders>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56333</w:t>
            </w:r>
          </w:p>
        </w:tc>
        <w:tc>
          <w:tcPr>
            <w:tcW w:w="384" w:type="pct"/>
            <w:tcBorders>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57644</w:t>
            </w:r>
          </w:p>
        </w:tc>
        <w:tc>
          <w:tcPr>
            <w:tcW w:w="384" w:type="pct"/>
            <w:tcBorders>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61049</w:t>
            </w:r>
          </w:p>
        </w:tc>
        <w:tc>
          <w:tcPr>
            <w:tcW w:w="384" w:type="pct"/>
            <w:tcBorders>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67065</w:t>
            </w:r>
          </w:p>
        </w:tc>
        <w:tc>
          <w:tcPr>
            <w:tcW w:w="433" w:type="pct"/>
            <w:tcBorders>
              <w:left w:val="single" w:sz="4" w:space="0" w:color="000000"/>
              <w:bottom w:val="single" w:sz="4" w:space="0" w:color="000000"/>
              <w:right w:val="single" w:sz="4" w:space="0" w:color="000000"/>
            </w:tcBorders>
            <w:vAlign w:val="center"/>
          </w:tcPr>
          <w:p w:rsidR="007159E7" w:rsidRPr="00CF7286" w:rsidRDefault="007159E7" w:rsidP="00F44B0A">
            <w:pPr>
              <w:snapToGrid w:val="0"/>
              <w:jc w:val="center"/>
              <w:rPr>
                <w:sz w:val="18"/>
                <w:szCs w:val="18"/>
              </w:rPr>
            </w:pPr>
            <w:r w:rsidRPr="00CF7286">
              <w:rPr>
                <w:sz w:val="18"/>
                <w:szCs w:val="18"/>
              </w:rPr>
              <w:t>76435</w:t>
            </w:r>
          </w:p>
        </w:tc>
      </w:tr>
      <w:tr w:rsidR="007159E7" w:rsidRPr="00CF7286" w:rsidTr="00F44B0A">
        <w:trPr>
          <w:trHeight w:val="216"/>
          <w:jc w:val="center"/>
        </w:trPr>
        <w:tc>
          <w:tcPr>
            <w:tcW w:w="343"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b/>
                <w:bCs/>
                <w:sz w:val="20"/>
                <w:szCs w:val="20"/>
              </w:rPr>
            </w:pPr>
            <w:r w:rsidRPr="00CF7286">
              <w:rPr>
                <w:b/>
                <w:bCs/>
                <w:sz w:val="20"/>
                <w:szCs w:val="20"/>
              </w:rPr>
              <w:t>2009</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90436</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103731</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116768</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123127</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126595</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129269</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132519</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137586</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147754</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157897</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169236</w:t>
            </w:r>
          </w:p>
        </w:tc>
        <w:tc>
          <w:tcPr>
            <w:tcW w:w="433" w:type="pct"/>
            <w:tcBorders>
              <w:top w:val="single" w:sz="4" w:space="0" w:color="000000"/>
              <w:left w:val="single" w:sz="4" w:space="0" w:color="000000"/>
              <w:bottom w:val="single" w:sz="4" w:space="0" w:color="000000"/>
              <w:right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179235</w:t>
            </w:r>
          </w:p>
        </w:tc>
      </w:tr>
      <w:tr w:rsidR="007159E7" w:rsidRPr="00CF7286" w:rsidTr="00F44B0A">
        <w:trPr>
          <w:trHeight w:val="261"/>
          <w:jc w:val="center"/>
        </w:trPr>
        <w:tc>
          <w:tcPr>
            <w:tcW w:w="343"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b/>
                <w:bCs/>
                <w:sz w:val="20"/>
                <w:szCs w:val="20"/>
              </w:rPr>
            </w:pPr>
            <w:r w:rsidRPr="00CF7286">
              <w:rPr>
                <w:b/>
                <w:bCs/>
                <w:sz w:val="20"/>
                <w:szCs w:val="20"/>
              </w:rPr>
              <w:t>2010</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186295</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192032</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194253</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189881</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183476</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176879</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173301</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169676</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165386</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162497</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161816</w:t>
            </w:r>
          </w:p>
        </w:tc>
        <w:tc>
          <w:tcPr>
            <w:tcW w:w="433" w:type="pct"/>
            <w:tcBorders>
              <w:top w:val="single" w:sz="4" w:space="0" w:color="000000"/>
              <w:left w:val="single" w:sz="4" w:space="0" w:color="000000"/>
              <w:bottom w:val="single" w:sz="4" w:space="0" w:color="000000"/>
              <w:right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162463</w:t>
            </w:r>
          </w:p>
        </w:tc>
      </w:tr>
      <w:tr w:rsidR="007159E7" w:rsidRPr="00CF7286" w:rsidTr="00F44B0A">
        <w:trPr>
          <w:trHeight w:val="199"/>
          <w:jc w:val="center"/>
        </w:trPr>
        <w:tc>
          <w:tcPr>
            <w:tcW w:w="343"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b/>
                <w:bCs/>
                <w:sz w:val="20"/>
                <w:szCs w:val="20"/>
              </w:rPr>
            </w:pPr>
            <w:r w:rsidRPr="00CF7286">
              <w:rPr>
                <w:b/>
                <w:bCs/>
                <w:sz w:val="20"/>
                <w:szCs w:val="20"/>
              </w:rPr>
              <w:t>2011</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164551</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164880</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163454</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157857</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149600</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142428</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137638</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134175</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131659</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130541</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130240</w:t>
            </w:r>
          </w:p>
        </w:tc>
        <w:tc>
          <w:tcPr>
            <w:tcW w:w="433" w:type="pct"/>
            <w:tcBorders>
              <w:top w:val="single" w:sz="4" w:space="0" w:color="000000"/>
              <w:left w:val="single" w:sz="4" w:space="0" w:color="000000"/>
              <w:bottom w:val="single" w:sz="4" w:space="0" w:color="000000"/>
              <w:right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130296</w:t>
            </w:r>
          </w:p>
        </w:tc>
      </w:tr>
      <w:tr w:rsidR="007159E7" w:rsidRPr="00CF7286" w:rsidTr="00F44B0A">
        <w:trPr>
          <w:trHeight w:val="170"/>
          <w:jc w:val="center"/>
        </w:trPr>
        <w:tc>
          <w:tcPr>
            <w:tcW w:w="343"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b/>
                <w:bCs/>
                <w:sz w:val="20"/>
                <w:szCs w:val="20"/>
              </w:rPr>
            </w:pPr>
            <w:r w:rsidRPr="00CF7286">
              <w:rPr>
                <w:b/>
                <w:bCs/>
                <w:sz w:val="20"/>
                <w:szCs w:val="20"/>
              </w:rPr>
              <w:t>2012</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132575</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133413</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132158</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127783</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121994</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117606</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114689</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111542</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108322</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105670</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104414</w:t>
            </w:r>
          </w:p>
        </w:tc>
        <w:tc>
          <w:tcPr>
            <w:tcW w:w="433" w:type="pct"/>
            <w:tcBorders>
              <w:top w:val="single" w:sz="4" w:space="0" w:color="000000"/>
              <w:left w:val="single" w:sz="4" w:space="0" w:color="000000"/>
              <w:bottom w:val="single" w:sz="4" w:space="0" w:color="000000"/>
              <w:right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104052</w:t>
            </w:r>
          </w:p>
        </w:tc>
      </w:tr>
      <w:tr w:rsidR="007159E7" w:rsidRPr="00CF7286" w:rsidTr="00F44B0A">
        <w:trPr>
          <w:trHeight w:val="226"/>
          <w:jc w:val="center"/>
        </w:trPr>
        <w:tc>
          <w:tcPr>
            <w:tcW w:w="343"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b/>
                <w:bCs/>
                <w:sz w:val="20"/>
                <w:szCs w:val="20"/>
              </w:rPr>
            </w:pPr>
            <w:r w:rsidRPr="00CF7286">
              <w:rPr>
                <w:b/>
                <w:bCs/>
                <w:sz w:val="20"/>
                <w:szCs w:val="20"/>
              </w:rPr>
              <w:t>2013</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107488</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107687</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107063</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102760</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bCs/>
                <w:sz w:val="18"/>
                <w:szCs w:val="18"/>
              </w:rPr>
            </w:pPr>
            <w:r w:rsidRPr="00CF7286">
              <w:rPr>
                <w:bCs/>
                <w:sz w:val="18"/>
                <w:szCs w:val="18"/>
              </w:rPr>
              <w:t>97769</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94754</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92975</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91202</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89435</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89616</w:t>
            </w:r>
          </w:p>
        </w:tc>
        <w:tc>
          <w:tcPr>
            <w:tcW w:w="384" w:type="pct"/>
            <w:tcBorders>
              <w:top w:val="single" w:sz="4" w:space="0" w:color="000000"/>
              <w:left w:val="single" w:sz="4" w:space="0" w:color="000000"/>
              <w:bottom w:val="single" w:sz="4" w:space="0" w:color="000000"/>
            </w:tcBorders>
            <w:vAlign w:val="center"/>
          </w:tcPr>
          <w:p w:rsidR="007159E7" w:rsidRPr="00CF7286" w:rsidRDefault="007159E7" w:rsidP="00F44B0A">
            <w:pPr>
              <w:snapToGrid w:val="0"/>
              <w:jc w:val="center"/>
              <w:rPr>
                <w:sz w:val="18"/>
                <w:szCs w:val="18"/>
              </w:rPr>
            </w:pPr>
            <w:r w:rsidRPr="00CF7286">
              <w:rPr>
                <w:sz w:val="18"/>
                <w:szCs w:val="18"/>
              </w:rPr>
              <w:t>91619</w:t>
            </w:r>
          </w:p>
        </w:tc>
        <w:tc>
          <w:tcPr>
            <w:tcW w:w="433" w:type="pct"/>
            <w:tcBorders>
              <w:top w:val="single" w:sz="4" w:space="0" w:color="000000"/>
              <w:left w:val="single" w:sz="4" w:space="0" w:color="000000"/>
              <w:bottom w:val="single" w:sz="4" w:space="0" w:color="000000"/>
              <w:right w:val="single" w:sz="4" w:space="0" w:color="000000"/>
            </w:tcBorders>
            <w:vAlign w:val="center"/>
          </w:tcPr>
          <w:p w:rsidR="007159E7" w:rsidRPr="00CF7286" w:rsidRDefault="007A3788" w:rsidP="00F44B0A">
            <w:pPr>
              <w:snapToGrid w:val="0"/>
              <w:jc w:val="center"/>
              <w:rPr>
                <w:bCs/>
                <w:sz w:val="18"/>
                <w:szCs w:val="18"/>
              </w:rPr>
            </w:pPr>
            <w:r w:rsidRPr="00CF7286">
              <w:rPr>
                <w:bCs/>
                <w:sz w:val="18"/>
                <w:szCs w:val="18"/>
              </w:rPr>
              <w:t>93321</w:t>
            </w:r>
          </w:p>
        </w:tc>
      </w:tr>
      <w:tr w:rsidR="00DC67EE" w:rsidRPr="00CF7286" w:rsidTr="00F44B0A">
        <w:trPr>
          <w:trHeight w:val="226"/>
          <w:jc w:val="center"/>
        </w:trPr>
        <w:tc>
          <w:tcPr>
            <w:tcW w:w="343" w:type="pct"/>
            <w:tcBorders>
              <w:top w:val="single" w:sz="4" w:space="0" w:color="000000"/>
              <w:left w:val="single" w:sz="4" w:space="0" w:color="000000"/>
              <w:bottom w:val="single" w:sz="4" w:space="0" w:color="000000"/>
            </w:tcBorders>
            <w:vAlign w:val="center"/>
          </w:tcPr>
          <w:p w:rsidR="00DC67EE" w:rsidRPr="00CF7286" w:rsidRDefault="00DC67EE" w:rsidP="00F44B0A">
            <w:pPr>
              <w:snapToGrid w:val="0"/>
              <w:jc w:val="center"/>
              <w:rPr>
                <w:b/>
                <w:bCs/>
                <w:sz w:val="20"/>
                <w:szCs w:val="20"/>
              </w:rPr>
            </w:pPr>
            <w:r w:rsidRPr="00CF7286">
              <w:rPr>
                <w:b/>
                <w:bCs/>
                <w:sz w:val="20"/>
                <w:szCs w:val="20"/>
              </w:rPr>
              <w:t>2014</w:t>
            </w:r>
          </w:p>
        </w:tc>
        <w:tc>
          <w:tcPr>
            <w:tcW w:w="384" w:type="pct"/>
            <w:tcBorders>
              <w:top w:val="single" w:sz="4" w:space="0" w:color="000000"/>
              <w:left w:val="single" w:sz="4" w:space="0" w:color="000000"/>
              <w:bottom w:val="single" w:sz="4" w:space="0" w:color="000000"/>
            </w:tcBorders>
            <w:vAlign w:val="center"/>
          </w:tcPr>
          <w:p w:rsidR="00DC67EE" w:rsidRPr="00CF7286" w:rsidRDefault="00DC67EE" w:rsidP="00F44B0A">
            <w:pPr>
              <w:snapToGrid w:val="0"/>
              <w:jc w:val="center"/>
              <w:rPr>
                <w:sz w:val="18"/>
                <w:szCs w:val="18"/>
              </w:rPr>
            </w:pPr>
            <w:r w:rsidRPr="00CF7286">
              <w:rPr>
                <w:sz w:val="18"/>
                <w:szCs w:val="18"/>
              </w:rPr>
              <w:t>96762</w:t>
            </w:r>
          </w:p>
        </w:tc>
        <w:tc>
          <w:tcPr>
            <w:tcW w:w="384" w:type="pct"/>
            <w:tcBorders>
              <w:top w:val="single" w:sz="4" w:space="0" w:color="000000"/>
              <w:left w:val="single" w:sz="4" w:space="0" w:color="000000"/>
              <w:bottom w:val="single" w:sz="4" w:space="0" w:color="000000"/>
            </w:tcBorders>
            <w:vAlign w:val="center"/>
          </w:tcPr>
          <w:p w:rsidR="00DC67EE" w:rsidRPr="00CF7286" w:rsidRDefault="00A166FA" w:rsidP="00F44B0A">
            <w:pPr>
              <w:snapToGrid w:val="0"/>
              <w:jc w:val="center"/>
              <w:rPr>
                <w:b/>
                <w:sz w:val="18"/>
                <w:szCs w:val="18"/>
              </w:rPr>
            </w:pPr>
            <w:r w:rsidRPr="00CF7286">
              <w:rPr>
                <w:b/>
                <w:sz w:val="18"/>
                <w:szCs w:val="18"/>
              </w:rPr>
              <w:t>97736</w:t>
            </w:r>
          </w:p>
        </w:tc>
        <w:tc>
          <w:tcPr>
            <w:tcW w:w="384" w:type="pct"/>
            <w:tcBorders>
              <w:top w:val="single" w:sz="4" w:space="0" w:color="000000"/>
              <w:left w:val="single" w:sz="4" w:space="0" w:color="000000"/>
              <w:bottom w:val="single" w:sz="4" w:space="0" w:color="000000"/>
            </w:tcBorders>
            <w:vAlign w:val="center"/>
          </w:tcPr>
          <w:p w:rsidR="00DC67EE" w:rsidRPr="00CF7286" w:rsidRDefault="00DC67EE" w:rsidP="00F44B0A">
            <w:pPr>
              <w:snapToGrid w:val="0"/>
              <w:jc w:val="center"/>
              <w:rPr>
                <w:sz w:val="18"/>
                <w:szCs w:val="18"/>
              </w:rPr>
            </w:pPr>
          </w:p>
        </w:tc>
        <w:tc>
          <w:tcPr>
            <w:tcW w:w="384" w:type="pct"/>
            <w:tcBorders>
              <w:top w:val="single" w:sz="4" w:space="0" w:color="000000"/>
              <w:left w:val="single" w:sz="4" w:space="0" w:color="000000"/>
              <w:bottom w:val="single" w:sz="4" w:space="0" w:color="000000"/>
            </w:tcBorders>
            <w:vAlign w:val="center"/>
          </w:tcPr>
          <w:p w:rsidR="00DC67EE" w:rsidRPr="00CF7286" w:rsidRDefault="00DC67EE" w:rsidP="00F44B0A">
            <w:pPr>
              <w:snapToGrid w:val="0"/>
              <w:jc w:val="center"/>
              <w:rPr>
                <w:sz w:val="18"/>
                <w:szCs w:val="18"/>
              </w:rPr>
            </w:pPr>
          </w:p>
        </w:tc>
        <w:tc>
          <w:tcPr>
            <w:tcW w:w="384" w:type="pct"/>
            <w:tcBorders>
              <w:top w:val="single" w:sz="4" w:space="0" w:color="000000"/>
              <w:left w:val="single" w:sz="4" w:space="0" w:color="000000"/>
              <w:bottom w:val="single" w:sz="4" w:space="0" w:color="000000"/>
            </w:tcBorders>
            <w:vAlign w:val="center"/>
          </w:tcPr>
          <w:p w:rsidR="00DC67EE" w:rsidRPr="00CF7286" w:rsidRDefault="00DC67EE" w:rsidP="00F44B0A">
            <w:pPr>
              <w:snapToGrid w:val="0"/>
              <w:jc w:val="center"/>
              <w:rPr>
                <w:bCs/>
                <w:sz w:val="18"/>
                <w:szCs w:val="18"/>
              </w:rPr>
            </w:pPr>
          </w:p>
        </w:tc>
        <w:tc>
          <w:tcPr>
            <w:tcW w:w="384" w:type="pct"/>
            <w:tcBorders>
              <w:top w:val="single" w:sz="4" w:space="0" w:color="000000"/>
              <w:left w:val="single" w:sz="4" w:space="0" w:color="000000"/>
              <w:bottom w:val="single" w:sz="4" w:space="0" w:color="000000"/>
            </w:tcBorders>
            <w:vAlign w:val="center"/>
          </w:tcPr>
          <w:p w:rsidR="00DC67EE" w:rsidRPr="00CF7286" w:rsidRDefault="00DC67EE" w:rsidP="00F44B0A">
            <w:pPr>
              <w:snapToGrid w:val="0"/>
              <w:jc w:val="center"/>
              <w:rPr>
                <w:sz w:val="18"/>
                <w:szCs w:val="18"/>
              </w:rPr>
            </w:pPr>
          </w:p>
        </w:tc>
        <w:tc>
          <w:tcPr>
            <w:tcW w:w="384" w:type="pct"/>
            <w:tcBorders>
              <w:top w:val="single" w:sz="4" w:space="0" w:color="000000"/>
              <w:left w:val="single" w:sz="4" w:space="0" w:color="000000"/>
              <w:bottom w:val="single" w:sz="4" w:space="0" w:color="000000"/>
            </w:tcBorders>
            <w:vAlign w:val="center"/>
          </w:tcPr>
          <w:p w:rsidR="00DC67EE" w:rsidRPr="00CF7286" w:rsidRDefault="00DC67EE" w:rsidP="00F44B0A">
            <w:pPr>
              <w:snapToGrid w:val="0"/>
              <w:jc w:val="center"/>
              <w:rPr>
                <w:sz w:val="18"/>
                <w:szCs w:val="18"/>
              </w:rPr>
            </w:pPr>
          </w:p>
        </w:tc>
        <w:tc>
          <w:tcPr>
            <w:tcW w:w="384" w:type="pct"/>
            <w:tcBorders>
              <w:top w:val="single" w:sz="4" w:space="0" w:color="000000"/>
              <w:left w:val="single" w:sz="4" w:space="0" w:color="000000"/>
              <w:bottom w:val="single" w:sz="4" w:space="0" w:color="000000"/>
            </w:tcBorders>
            <w:vAlign w:val="center"/>
          </w:tcPr>
          <w:p w:rsidR="00DC67EE" w:rsidRPr="00CF7286" w:rsidRDefault="00DC67EE" w:rsidP="00F44B0A">
            <w:pPr>
              <w:snapToGrid w:val="0"/>
              <w:jc w:val="center"/>
              <w:rPr>
                <w:sz w:val="18"/>
                <w:szCs w:val="18"/>
              </w:rPr>
            </w:pPr>
          </w:p>
        </w:tc>
        <w:tc>
          <w:tcPr>
            <w:tcW w:w="384" w:type="pct"/>
            <w:tcBorders>
              <w:top w:val="single" w:sz="4" w:space="0" w:color="000000"/>
              <w:left w:val="single" w:sz="4" w:space="0" w:color="000000"/>
              <w:bottom w:val="single" w:sz="4" w:space="0" w:color="000000"/>
            </w:tcBorders>
            <w:vAlign w:val="center"/>
          </w:tcPr>
          <w:p w:rsidR="00DC67EE" w:rsidRPr="00CF7286" w:rsidRDefault="00DC67EE" w:rsidP="00F44B0A">
            <w:pPr>
              <w:snapToGrid w:val="0"/>
              <w:jc w:val="center"/>
              <w:rPr>
                <w:sz w:val="18"/>
                <w:szCs w:val="18"/>
              </w:rPr>
            </w:pPr>
          </w:p>
        </w:tc>
        <w:tc>
          <w:tcPr>
            <w:tcW w:w="384" w:type="pct"/>
            <w:tcBorders>
              <w:top w:val="single" w:sz="4" w:space="0" w:color="000000"/>
              <w:left w:val="single" w:sz="4" w:space="0" w:color="000000"/>
              <w:bottom w:val="single" w:sz="4" w:space="0" w:color="000000"/>
            </w:tcBorders>
            <w:vAlign w:val="center"/>
          </w:tcPr>
          <w:p w:rsidR="00DC67EE" w:rsidRPr="00CF7286" w:rsidRDefault="00DC67EE" w:rsidP="00F44B0A">
            <w:pPr>
              <w:snapToGrid w:val="0"/>
              <w:jc w:val="center"/>
              <w:rPr>
                <w:sz w:val="18"/>
                <w:szCs w:val="18"/>
              </w:rPr>
            </w:pPr>
          </w:p>
        </w:tc>
        <w:tc>
          <w:tcPr>
            <w:tcW w:w="384" w:type="pct"/>
            <w:tcBorders>
              <w:top w:val="single" w:sz="4" w:space="0" w:color="000000"/>
              <w:left w:val="single" w:sz="4" w:space="0" w:color="000000"/>
              <w:bottom w:val="single" w:sz="4" w:space="0" w:color="000000"/>
            </w:tcBorders>
            <w:vAlign w:val="center"/>
          </w:tcPr>
          <w:p w:rsidR="00DC67EE" w:rsidRPr="00CF7286" w:rsidRDefault="00DC67EE" w:rsidP="00F44B0A">
            <w:pPr>
              <w:snapToGrid w:val="0"/>
              <w:jc w:val="center"/>
              <w:rPr>
                <w:sz w:val="18"/>
                <w:szCs w:val="18"/>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DC67EE" w:rsidRPr="00CF7286" w:rsidRDefault="00DC67EE" w:rsidP="00F44B0A">
            <w:pPr>
              <w:snapToGrid w:val="0"/>
              <w:jc w:val="center"/>
              <w:rPr>
                <w:b/>
                <w:bCs/>
                <w:sz w:val="18"/>
                <w:szCs w:val="18"/>
              </w:rPr>
            </w:pPr>
          </w:p>
        </w:tc>
      </w:tr>
    </w:tbl>
    <w:p w:rsidR="00853830" w:rsidRPr="00CF7286" w:rsidRDefault="00853830" w:rsidP="007159E7"/>
    <w:p w:rsidR="005D19AB" w:rsidRPr="00CF7286" w:rsidRDefault="005D19AB" w:rsidP="007159E7"/>
    <w:p w:rsidR="005D19AB" w:rsidRPr="00CF7286" w:rsidRDefault="005D19AB" w:rsidP="007159E7"/>
    <w:tbl>
      <w:tblPr>
        <w:tblW w:w="10632" w:type="dxa"/>
        <w:tblInd w:w="-106" w:type="dxa"/>
        <w:tblLayout w:type="fixed"/>
        <w:tblLook w:val="00A0" w:firstRow="1" w:lastRow="0" w:firstColumn="1" w:lastColumn="0" w:noHBand="0" w:noVBand="0"/>
      </w:tblPr>
      <w:tblGrid>
        <w:gridCol w:w="4678"/>
        <w:gridCol w:w="5954"/>
      </w:tblGrid>
      <w:tr w:rsidR="007159E7" w:rsidRPr="00CF7286" w:rsidTr="00F44B0A">
        <w:trPr>
          <w:trHeight w:val="2971"/>
        </w:trPr>
        <w:tc>
          <w:tcPr>
            <w:tcW w:w="4678" w:type="dxa"/>
          </w:tcPr>
          <w:p w:rsidR="007159E7" w:rsidRPr="00CF7286" w:rsidRDefault="00B50DD9" w:rsidP="00853830">
            <w:pPr>
              <w:ind w:firstLine="736"/>
              <w:jc w:val="both"/>
            </w:pPr>
            <w:r w:rsidRPr="00CF7286">
              <w:rPr>
                <w:b/>
                <w:bCs/>
              </w:rPr>
              <w:t>Bezdarbnieka statuss 2014</w:t>
            </w:r>
            <w:r w:rsidR="007159E7" w:rsidRPr="00CF7286">
              <w:rPr>
                <w:b/>
                <w:bCs/>
              </w:rPr>
              <w:t>.gada</w:t>
            </w:r>
            <w:r w:rsidR="00F41BA6" w:rsidRPr="00CF7286">
              <w:rPr>
                <w:b/>
                <w:bCs/>
              </w:rPr>
              <w:t xml:space="preserve"> </w:t>
            </w:r>
            <w:r w:rsidR="000A4135" w:rsidRPr="00CF7286">
              <w:rPr>
                <w:b/>
                <w:bCs/>
              </w:rPr>
              <w:t>februārī</w:t>
            </w:r>
            <w:r w:rsidR="007159E7" w:rsidRPr="00CF7286">
              <w:rPr>
                <w:b/>
                <w:bCs/>
              </w:rPr>
              <w:t xml:space="preserve"> piešķirts </w:t>
            </w:r>
            <w:r w:rsidR="000A4135" w:rsidRPr="00CF7286">
              <w:rPr>
                <w:b/>
                <w:bCs/>
              </w:rPr>
              <w:t>8</w:t>
            </w:r>
            <w:r w:rsidR="00536849" w:rsidRPr="00CF7286">
              <w:rPr>
                <w:b/>
                <w:bCs/>
              </w:rPr>
              <w:t> </w:t>
            </w:r>
            <w:r w:rsidR="000A4135" w:rsidRPr="00CF7286">
              <w:rPr>
                <w:b/>
                <w:bCs/>
              </w:rPr>
              <w:t>682</w:t>
            </w:r>
            <w:r w:rsidR="00AA127D" w:rsidRPr="00CF7286">
              <w:rPr>
                <w:b/>
                <w:bCs/>
              </w:rPr>
              <w:t xml:space="preserve"> </w:t>
            </w:r>
            <w:r w:rsidR="000A4135" w:rsidRPr="00CF7286">
              <w:t xml:space="preserve">personām, tas ir par </w:t>
            </w:r>
            <w:r w:rsidR="00536849" w:rsidRPr="00CF7286">
              <w:t>2 934 personām jeb 2</w:t>
            </w:r>
            <w:r w:rsidR="000A4135" w:rsidRPr="00CF7286">
              <w:t xml:space="preserve">5,3% </w:t>
            </w:r>
            <w:r w:rsidR="00536849" w:rsidRPr="00CF7286">
              <w:t>mazāk nekā 2014</w:t>
            </w:r>
            <w:r w:rsidR="000A4135" w:rsidRPr="00CF7286">
              <w:t xml:space="preserve">.gada </w:t>
            </w:r>
            <w:r w:rsidR="00536849" w:rsidRPr="00CF7286">
              <w:t>janvārī un par 487 jeb 5,3% personām mazāk nekā attiecīgajā periodā pirms gada.</w:t>
            </w:r>
          </w:p>
          <w:p w:rsidR="007159E7" w:rsidRPr="00CF7286" w:rsidRDefault="007159E7" w:rsidP="0078369A">
            <w:pPr>
              <w:tabs>
                <w:tab w:val="left" w:pos="4468"/>
              </w:tabs>
              <w:ind w:firstLine="720"/>
              <w:jc w:val="both"/>
            </w:pPr>
            <w:r w:rsidRPr="00CF7286">
              <w:t xml:space="preserve">Lielākais bezdarbnieka </w:t>
            </w:r>
            <w:r w:rsidR="0057449E" w:rsidRPr="00CF7286">
              <w:t>statusa piešķiršanas skaits 2014</w:t>
            </w:r>
            <w:r w:rsidRPr="00CF7286">
              <w:t>.g. janvārī</w:t>
            </w:r>
            <w:r w:rsidR="00F41BA6" w:rsidRPr="00CF7286">
              <w:t xml:space="preserve"> – februārī</w:t>
            </w:r>
            <w:r w:rsidRPr="00CF7286">
              <w:t xml:space="preserve"> sadalījumā pēc pēdējās nodarbošanās profesijas:</w:t>
            </w:r>
            <w:r w:rsidR="0057449E" w:rsidRPr="00CF7286">
              <w:t xml:space="preserve"> palīgstrādnieks – </w:t>
            </w:r>
            <w:r w:rsidR="00F41BA6" w:rsidRPr="00CF7286">
              <w:t>982</w:t>
            </w:r>
            <w:r w:rsidR="0057449E" w:rsidRPr="00CF7286">
              <w:t>,</w:t>
            </w:r>
            <w:r w:rsidRPr="00CF7286">
              <w:t xml:space="preserve"> mazumtirdzniecības veikala pārdevējs – </w:t>
            </w:r>
            <w:r w:rsidR="00F41BA6" w:rsidRPr="00CF7286">
              <w:t>838</w:t>
            </w:r>
            <w:r w:rsidR="0057449E" w:rsidRPr="00CF7286">
              <w:t>,</w:t>
            </w:r>
            <w:r w:rsidR="00F41BA6" w:rsidRPr="00CF7286">
              <w:t xml:space="preserve"> apkopējs – 405, būvstrādnieks – 366, pārdevējs konsultants – 359, </w:t>
            </w:r>
            <w:r w:rsidR="0057449E" w:rsidRPr="00CF7286">
              <w:t>kravas automobiļa vadītājs</w:t>
            </w:r>
            <w:r w:rsidRPr="00CF7286">
              <w:t xml:space="preserve"> – </w:t>
            </w:r>
            <w:r w:rsidR="00F41BA6" w:rsidRPr="00CF7286">
              <w:t>343</w:t>
            </w:r>
            <w:r w:rsidRPr="00CF7286">
              <w:t xml:space="preserve">, </w:t>
            </w:r>
            <w:r w:rsidR="00F41BA6" w:rsidRPr="00CF7286">
              <w:t>automobiļa vadītājs</w:t>
            </w:r>
            <w:r w:rsidR="0057449E" w:rsidRPr="00CF7286">
              <w:t xml:space="preserve"> </w:t>
            </w:r>
            <w:r w:rsidRPr="00CF7286">
              <w:t xml:space="preserve">– </w:t>
            </w:r>
            <w:r w:rsidR="00F41BA6" w:rsidRPr="00CF7286">
              <w:t>267.</w:t>
            </w:r>
          </w:p>
        </w:tc>
        <w:tc>
          <w:tcPr>
            <w:tcW w:w="5954" w:type="dxa"/>
          </w:tcPr>
          <w:p w:rsidR="007159E7" w:rsidRPr="00CF7286" w:rsidRDefault="00536849" w:rsidP="003D0942">
            <w:pPr>
              <w:jc w:val="both"/>
              <w:rPr>
                <w:b/>
                <w:bCs/>
                <w:color w:val="FF0000"/>
              </w:rPr>
            </w:pPr>
            <w:r w:rsidRPr="00CF7286">
              <w:rPr>
                <w:b/>
                <w:bCs/>
                <w:noProof/>
                <w:color w:val="FF0000"/>
                <w:lang w:eastAsia="lv-LV"/>
              </w:rPr>
              <w:drawing>
                <wp:inline distT="0" distB="0" distL="0" distR="0" wp14:anchorId="25F71FF8" wp14:editId="149240B7">
                  <wp:extent cx="3724190" cy="2202873"/>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7613" cy="2204898"/>
                          </a:xfrm>
                          <a:prstGeom prst="rect">
                            <a:avLst/>
                          </a:prstGeom>
                          <a:noFill/>
                        </pic:spPr>
                      </pic:pic>
                    </a:graphicData>
                  </a:graphic>
                </wp:inline>
              </w:drawing>
            </w:r>
          </w:p>
        </w:tc>
      </w:tr>
      <w:tr w:rsidR="005D19AB" w:rsidRPr="00CF7286" w:rsidTr="005B7B33">
        <w:trPr>
          <w:trHeight w:val="626"/>
        </w:trPr>
        <w:tc>
          <w:tcPr>
            <w:tcW w:w="4678" w:type="dxa"/>
          </w:tcPr>
          <w:p w:rsidR="005D19AB" w:rsidRPr="00CF7286" w:rsidRDefault="005D19AB" w:rsidP="005B7B33">
            <w:pPr>
              <w:tabs>
                <w:tab w:val="left" w:pos="4468"/>
              </w:tabs>
              <w:jc w:val="both"/>
              <w:rPr>
                <w:bCs/>
              </w:rPr>
            </w:pPr>
          </w:p>
        </w:tc>
        <w:tc>
          <w:tcPr>
            <w:tcW w:w="5954" w:type="dxa"/>
          </w:tcPr>
          <w:p w:rsidR="005D19AB" w:rsidRPr="00CF7286" w:rsidRDefault="005D19AB" w:rsidP="005B7B33">
            <w:pPr>
              <w:jc w:val="both"/>
              <w:rPr>
                <w:b/>
                <w:bCs/>
              </w:rPr>
            </w:pPr>
          </w:p>
        </w:tc>
      </w:tr>
      <w:tr w:rsidR="007159E7" w:rsidRPr="00CF7286" w:rsidTr="0078369A">
        <w:trPr>
          <w:trHeight w:val="626"/>
        </w:trPr>
        <w:tc>
          <w:tcPr>
            <w:tcW w:w="4678" w:type="dxa"/>
          </w:tcPr>
          <w:p w:rsidR="007159E7" w:rsidRPr="00CF7286" w:rsidRDefault="007159E7" w:rsidP="00F44B0A">
            <w:pPr>
              <w:tabs>
                <w:tab w:val="left" w:pos="4468"/>
              </w:tabs>
              <w:jc w:val="both"/>
              <w:rPr>
                <w:bCs/>
              </w:rPr>
            </w:pPr>
          </w:p>
          <w:p w:rsidR="0078369A" w:rsidRPr="00CF7286" w:rsidRDefault="007159E7" w:rsidP="00F44B0A">
            <w:pPr>
              <w:tabs>
                <w:tab w:val="left" w:pos="4468"/>
              </w:tabs>
              <w:ind w:firstLine="736"/>
              <w:jc w:val="both"/>
              <w:rPr>
                <w:bCs/>
              </w:rPr>
            </w:pPr>
            <w:r w:rsidRPr="00CF7286">
              <w:rPr>
                <w:bCs/>
              </w:rPr>
              <w:t>Bezdarbn</w:t>
            </w:r>
            <w:r w:rsidR="0057449E" w:rsidRPr="00CF7286">
              <w:rPr>
                <w:bCs/>
              </w:rPr>
              <w:t xml:space="preserve">ieka statusu 2014.gada </w:t>
            </w:r>
            <w:r w:rsidR="00DE6314" w:rsidRPr="00CF7286">
              <w:rPr>
                <w:bCs/>
              </w:rPr>
              <w:t xml:space="preserve">februārī </w:t>
            </w:r>
            <w:r w:rsidRPr="00CF7286">
              <w:rPr>
                <w:bCs/>
              </w:rPr>
              <w:t xml:space="preserve">zaudējušas </w:t>
            </w:r>
            <w:r w:rsidR="0078369A" w:rsidRPr="00CF7286">
              <w:rPr>
                <w:bCs/>
              </w:rPr>
              <w:t xml:space="preserve">7 754 </w:t>
            </w:r>
            <w:r w:rsidRPr="00CF7286">
              <w:rPr>
                <w:bCs/>
              </w:rPr>
              <w:t>personas</w:t>
            </w:r>
            <w:r w:rsidR="0078369A" w:rsidRPr="00CF7286">
              <w:rPr>
                <w:bCs/>
              </w:rPr>
              <w:t xml:space="preserve">, </w:t>
            </w:r>
            <w:r w:rsidR="0078369A" w:rsidRPr="00CF7286">
              <w:rPr>
                <w:bCs/>
                <w:color w:val="000000"/>
              </w:rPr>
              <w:t xml:space="preserve">tas ir par </w:t>
            </w:r>
            <w:r w:rsidR="00A800DE" w:rsidRPr="00CF7286">
              <w:rPr>
                <w:bCs/>
                <w:color w:val="000000"/>
              </w:rPr>
              <w:t xml:space="preserve">501 cilvēku jeb 6,1% </w:t>
            </w:r>
            <w:r w:rsidR="0078369A" w:rsidRPr="00CF7286">
              <w:rPr>
                <w:bCs/>
                <w:color w:val="000000"/>
              </w:rPr>
              <w:t>mazāk nekā mēnes</w:t>
            </w:r>
            <w:r w:rsidR="0087429D" w:rsidRPr="00CF7286">
              <w:rPr>
                <w:bCs/>
                <w:color w:val="000000"/>
              </w:rPr>
              <w:t xml:space="preserve">i iepriekš </w:t>
            </w:r>
            <w:r w:rsidR="00A800DE" w:rsidRPr="00CF7286">
              <w:rPr>
                <w:bCs/>
                <w:color w:val="000000"/>
              </w:rPr>
              <w:t>un par 1 301 personām jeb 14,4% mazāk salīdzinot ar 2013.gada februāri</w:t>
            </w:r>
            <w:r w:rsidR="0087429D" w:rsidRPr="00CF7286">
              <w:rPr>
                <w:bCs/>
                <w:color w:val="000000"/>
              </w:rPr>
              <w:t>.</w:t>
            </w:r>
          </w:p>
          <w:p w:rsidR="0078369A" w:rsidRPr="00CF7286" w:rsidRDefault="00251C82" w:rsidP="0078369A">
            <w:pPr>
              <w:tabs>
                <w:tab w:val="left" w:pos="4468"/>
              </w:tabs>
              <w:jc w:val="both"/>
              <w:rPr>
                <w:bCs/>
              </w:rPr>
            </w:pPr>
            <w:r w:rsidRPr="00CF7286">
              <w:rPr>
                <w:bCs/>
              </w:rPr>
              <w:t>2014.gada janvārī – f</w:t>
            </w:r>
            <w:r w:rsidR="0087429D" w:rsidRPr="00CF7286">
              <w:rPr>
                <w:bCs/>
              </w:rPr>
              <w:t xml:space="preserve">ebruārī </w:t>
            </w:r>
            <w:r w:rsidR="0078369A" w:rsidRPr="00CF7286">
              <w:rPr>
                <w:bCs/>
              </w:rPr>
              <w:t>bezdarbnieka statusu zaudējušo</w:t>
            </w:r>
            <w:r w:rsidR="001025D4" w:rsidRPr="00CF7286">
              <w:rPr>
                <w:bCs/>
              </w:rPr>
              <w:t xml:space="preserve"> (16 009)</w:t>
            </w:r>
            <w:r w:rsidR="0078369A" w:rsidRPr="00CF7286">
              <w:rPr>
                <w:bCs/>
              </w:rPr>
              <w:t xml:space="preserve"> bezdarbnieku kopskaitā</w:t>
            </w:r>
            <w:r w:rsidR="0087429D" w:rsidRPr="00CF7286">
              <w:rPr>
                <w:bCs/>
              </w:rPr>
              <w:t>:</w:t>
            </w:r>
          </w:p>
          <w:p w:rsidR="0078369A" w:rsidRPr="00CF7286" w:rsidRDefault="00C62BDB" w:rsidP="00C62BDB">
            <w:pPr>
              <w:pStyle w:val="ListParagraph"/>
              <w:numPr>
                <w:ilvl w:val="0"/>
                <w:numId w:val="24"/>
              </w:numPr>
              <w:tabs>
                <w:tab w:val="left" w:pos="4468"/>
              </w:tabs>
              <w:ind w:left="376"/>
              <w:jc w:val="both"/>
              <w:rPr>
                <w:bCs/>
              </w:rPr>
            </w:pPr>
            <w:r w:rsidRPr="00CF7286">
              <w:rPr>
                <w:bCs/>
                <w:i/>
                <w:color w:val="000000"/>
              </w:rPr>
              <w:t>7 981 (49,9</w:t>
            </w:r>
            <w:r w:rsidR="0057449E" w:rsidRPr="00CF7286">
              <w:rPr>
                <w:bCs/>
                <w:i/>
                <w:color w:val="000000"/>
              </w:rPr>
              <w:t>%)</w:t>
            </w:r>
            <w:r w:rsidR="00175186" w:rsidRPr="00CF7286">
              <w:rPr>
                <w:bCs/>
                <w:i/>
                <w:color w:val="000000"/>
              </w:rPr>
              <w:t xml:space="preserve"> </w:t>
            </w:r>
            <w:r w:rsidR="007159E7" w:rsidRPr="00CF7286">
              <w:rPr>
                <w:bCs/>
                <w:i/>
                <w:color w:val="000000"/>
              </w:rPr>
              <w:t>personas, kas 201</w:t>
            </w:r>
            <w:r w:rsidR="0057449E" w:rsidRPr="00CF7286">
              <w:rPr>
                <w:bCs/>
                <w:i/>
                <w:color w:val="000000"/>
              </w:rPr>
              <w:t>4.gada janvārī</w:t>
            </w:r>
            <w:r w:rsidRPr="00CF7286">
              <w:rPr>
                <w:bCs/>
                <w:i/>
                <w:color w:val="000000"/>
              </w:rPr>
              <w:t xml:space="preserve"> – februārī</w:t>
            </w:r>
            <w:r w:rsidR="0057449E" w:rsidRPr="00CF7286">
              <w:rPr>
                <w:bCs/>
                <w:i/>
                <w:color w:val="000000"/>
              </w:rPr>
              <w:t xml:space="preserve"> </w:t>
            </w:r>
            <w:r w:rsidR="007159E7" w:rsidRPr="00CF7286">
              <w:rPr>
                <w:bCs/>
                <w:i/>
                <w:color w:val="000000"/>
              </w:rPr>
              <w:t>zaudējušas bezdarbnieka statusu ar iemeslu ‘’ Kļuvis par darba ņēmēju, pašnodarbināto’’</w:t>
            </w:r>
            <w:r w:rsidR="0078369A" w:rsidRPr="00CF7286">
              <w:rPr>
                <w:bCs/>
                <w:color w:val="000000"/>
              </w:rPr>
              <w:t>)</w:t>
            </w:r>
            <w:r w:rsidR="007159E7" w:rsidRPr="00CF7286">
              <w:rPr>
                <w:bCs/>
                <w:color w:val="000000"/>
              </w:rPr>
              <w:t xml:space="preserve"> </w:t>
            </w:r>
          </w:p>
          <w:p w:rsidR="005D19AB" w:rsidRPr="00CF7286" w:rsidRDefault="0087429D" w:rsidP="005D19AB">
            <w:pPr>
              <w:pStyle w:val="ListParagraph"/>
              <w:numPr>
                <w:ilvl w:val="0"/>
                <w:numId w:val="24"/>
              </w:numPr>
              <w:tabs>
                <w:tab w:val="left" w:pos="4468"/>
              </w:tabs>
              <w:ind w:left="376"/>
              <w:jc w:val="both"/>
              <w:rPr>
                <w:bCs/>
              </w:rPr>
            </w:pPr>
            <w:r w:rsidRPr="00CF7286">
              <w:rPr>
                <w:bCs/>
              </w:rPr>
              <w:t xml:space="preserve">Nav pildījušas bezdarbnieka pienākumus – </w:t>
            </w:r>
            <w:r w:rsidR="00C62BDB" w:rsidRPr="00CF7286">
              <w:rPr>
                <w:bCs/>
              </w:rPr>
              <w:t xml:space="preserve">6 497 </w:t>
            </w:r>
            <w:r w:rsidRPr="00CF7286">
              <w:rPr>
                <w:bCs/>
              </w:rPr>
              <w:t>(</w:t>
            </w:r>
            <w:r w:rsidR="00C62BDB" w:rsidRPr="00CF7286">
              <w:rPr>
                <w:bCs/>
              </w:rPr>
              <w:t>40,6</w:t>
            </w:r>
            <w:r w:rsidRPr="00CF7286">
              <w:rPr>
                <w:bCs/>
              </w:rPr>
              <w:t>%) personas.</w:t>
            </w:r>
          </w:p>
          <w:p w:rsidR="005D19AB" w:rsidRPr="00CF7286" w:rsidRDefault="005D19AB" w:rsidP="005D19AB">
            <w:pPr>
              <w:tabs>
                <w:tab w:val="left" w:pos="4468"/>
              </w:tabs>
              <w:jc w:val="both"/>
              <w:rPr>
                <w:bCs/>
              </w:rPr>
            </w:pPr>
          </w:p>
        </w:tc>
        <w:tc>
          <w:tcPr>
            <w:tcW w:w="5954" w:type="dxa"/>
          </w:tcPr>
          <w:p w:rsidR="007159E7" w:rsidRPr="00CF7286" w:rsidRDefault="00DE442D" w:rsidP="00F44B0A">
            <w:pPr>
              <w:jc w:val="both"/>
              <w:rPr>
                <w:b/>
                <w:bCs/>
              </w:rPr>
            </w:pPr>
            <w:r w:rsidRPr="00CF7286">
              <w:rPr>
                <w:b/>
                <w:bCs/>
                <w:noProof/>
                <w:lang w:eastAsia="lv-LV"/>
              </w:rPr>
              <w:drawing>
                <wp:inline distT="0" distB="0" distL="0" distR="0" wp14:anchorId="49C97B3B" wp14:editId="51895C9A">
                  <wp:extent cx="3622963" cy="23275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8045" cy="2330829"/>
                          </a:xfrm>
                          <a:prstGeom prst="rect">
                            <a:avLst/>
                          </a:prstGeom>
                          <a:noFill/>
                        </pic:spPr>
                      </pic:pic>
                    </a:graphicData>
                  </a:graphic>
                </wp:inline>
              </w:drawing>
            </w:r>
          </w:p>
        </w:tc>
      </w:tr>
    </w:tbl>
    <w:p w:rsidR="007479F6" w:rsidRPr="00CF7286" w:rsidRDefault="007479F6" w:rsidP="007479F6">
      <w:pPr>
        <w:pStyle w:val="Heading2"/>
        <w:numPr>
          <w:ilvl w:val="1"/>
          <w:numId w:val="4"/>
        </w:numPr>
      </w:pPr>
      <w:bookmarkStart w:id="4" w:name="_Toc370215529"/>
      <w:bookmarkStart w:id="5" w:name="_Toc380759186"/>
      <w:r w:rsidRPr="00CF7286">
        <w:t>Bezdarbnieka statistiskais portrets</w:t>
      </w:r>
      <w:bookmarkEnd w:id="4"/>
      <w:bookmarkEnd w:id="5"/>
    </w:p>
    <w:p w:rsidR="007479F6" w:rsidRPr="00CF7286" w:rsidRDefault="007479F6" w:rsidP="007479F6"/>
    <w:tbl>
      <w:tblPr>
        <w:tblW w:w="10980" w:type="dxa"/>
        <w:tblInd w:w="-106" w:type="dxa"/>
        <w:tblLayout w:type="fixed"/>
        <w:tblLook w:val="00A0" w:firstRow="1" w:lastRow="0" w:firstColumn="1" w:lastColumn="0" w:noHBand="0" w:noVBand="0"/>
      </w:tblPr>
      <w:tblGrid>
        <w:gridCol w:w="5130"/>
        <w:gridCol w:w="5850"/>
      </w:tblGrid>
      <w:tr w:rsidR="007479F6" w:rsidRPr="00CF7286" w:rsidTr="00BC0CE1">
        <w:tc>
          <w:tcPr>
            <w:tcW w:w="5130" w:type="dxa"/>
          </w:tcPr>
          <w:p w:rsidR="007479F6" w:rsidRPr="00CF7286" w:rsidRDefault="007479F6" w:rsidP="001556FD">
            <w:pPr>
              <w:ind w:left="106" w:firstLine="736"/>
              <w:jc w:val="both"/>
            </w:pPr>
            <w:r w:rsidRPr="00CF7286">
              <w:t>No reģistrēto bezdarbnieku kopskaita</w:t>
            </w:r>
            <w:r w:rsidR="00A45D19" w:rsidRPr="00CF7286">
              <w:t xml:space="preserve"> </w:t>
            </w:r>
            <w:r w:rsidRPr="00CF7286">
              <w:t>(</w:t>
            </w:r>
            <w:r w:rsidR="00BC0CE1" w:rsidRPr="00CF7286">
              <w:t>97 736</w:t>
            </w:r>
            <w:r w:rsidR="00C620EF" w:rsidRPr="00CF7286">
              <w:t>) 2014</w:t>
            </w:r>
            <w:r w:rsidRPr="00CF7286">
              <w:t xml:space="preserve">.gada </w:t>
            </w:r>
            <w:r w:rsidR="00BC0CE1" w:rsidRPr="00CF7286">
              <w:t>februāra</w:t>
            </w:r>
            <w:r w:rsidRPr="00CF7286">
              <w:t xml:space="preserve"> beigās </w:t>
            </w:r>
            <w:r w:rsidR="00BC0CE1" w:rsidRPr="00CF7286">
              <w:rPr>
                <w:b/>
                <w:bCs/>
              </w:rPr>
              <w:t>54,1</w:t>
            </w:r>
            <w:r w:rsidRPr="00CF7286">
              <w:rPr>
                <w:b/>
                <w:bCs/>
              </w:rPr>
              <w:t>%</w:t>
            </w:r>
            <w:r w:rsidRPr="00CF7286">
              <w:t xml:space="preserve"> (skaits – </w:t>
            </w:r>
            <w:r w:rsidR="00BC0CE1" w:rsidRPr="00CF7286">
              <w:t>52 894</w:t>
            </w:r>
            <w:r w:rsidRPr="00CF7286">
              <w:t xml:space="preserve">) bija sievietes un </w:t>
            </w:r>
            <w:r w:rsidR="00BC0CE1" w:rsidRPr="00CF7286">
              <w:rPr>
                <w:b/>
                <w:bCs/>
              </w:rPr>
              <w:t>45,9</w:t>
            </w:r>
            <w:r w:rsidRPr="00CF7286">
              <w:rPr>
                <w:b/>
                <w:bCs/>
              </w:rPr>
              <w:t xml:space="preserve">% </w:t>
            </w:r>
            <w:r w:rsidRPr="00CF7286">
              <w:t xml:space="preserve">(skaits – </w:t>
            </w:r>
            <w:r w:rsidR="00BC0CE1" w:rsidRPr="00CF7286">
              <w:t>44 842</w:t>
            </w:r>
            <w:r w:rsidRPr="00CF7286">
              <w:t>) vīrieši.</w:t>
            </w:r>
          </w:p>
          <w:p w:rsidR="007479F6" w:rsidRPr="00CF7286" w:rsidRDefault="006B7E7F" w:rsidP="001556FD">
            <w:pPr>
              <w:ind w:left="106" w:firstLine="736"/>
              <w:jc w:val="both"/>
              <w:rPr>
                <w:lang w:eastAsia="ko-KR"/>
              </w:rPr>
            </w:pPr>
            <w:r w:rsidRPr="00CF7286">
              <w:t xml:space="preserve">Kopš 2013.gada septembra </w:t>
            </w:r>
            <w:r w:rsidR="00861979" w:rsidRPr="00CF7286">
              <w:t xml:space="preserve">gan sezonālo izmaiņu, gan A/S "Liepājas Metalurgs" un SIA „Ogres trikotāža” maksātnespējas dēļ </w:t>
            </w:r>
            <w:r w:rsidRPr="00CF7286">
              <w:t xml:space="preserve">bezdarbnieku skaits palielinājies par 8 301 jeb 9%, līdz ar to lielākās izmaiņas vērojamas bezdarbnieku grupā ar bezdarba ilgumu </w:t>
            </w:r>
            <w:r w:rsidRPr="00CF7286">
              <w:rPr>
                <w:b/>
              </w:rPr>
              <w:t>līdz 6 mēnešiem</w:t>
            </w:r>
            <w:r w:rsidRPr="00CF7286">
              <w:t xml:space="preserve">. Kopējā reģistrēto bezdarbnieku skaitā šādu bezdarbnieku īpatsvars kopš gada sākuma </w:t>
            </w:r>
            <w:r w:rsidRPr="00CF7286">
              <w:rPr>
                <w:b/>
              </w:rPr>
              <w:t>palielinājies</w:t>
            </w:r>
            <w:r w:rsidRPr="00CF7286">
              <w:t xml:space="preserve"> par 4 051 cilvēku jeb 2,1</w:t>
            </w:r>
            <w:r w:rsidR="00297937" w:rsidRPr="00CF7286">
              <w:t xml:space="preserve"> %punktiem.</w:t>
            </w:r>
          </w:p>
        </w:tc>
        <w:tc>
          <w:tcPr>
            <w:tcW w:w="5850" w:type="dxa"/>
          </w:tcPr>
          <w:p w:rsidR="007479F6" w:rsidRPr="00CF7286" w:rsidRDefault="00354FB3" w:rsidP="002A7EC1">
            <w:pPr>
              <w:ind w:left="-288" w:right="-198"/>
              <w:jc w:val="center"/>
            </w:pPr>
            <w:r w:rsidRPr="00CF7286">
              <w:rPr>
                <w:noProof/>
                <w:lang w:eastAsia="lv-LV"/>
              </w:rPr>
              <w:drawing>
                <wp:inline distT="0" distB="0" distL="0" distR="0" wp14:anchorId="1DB25571" wp14:editId="5D848D31">
                  <wp:extent cx="3581400" cy="28817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2497" cy="2882628"/>
                          </a:xfrm>
                          <a:prstGeom prst="rect">
                            <a:avLst/>
                          </a:prstGeom>
                          <a:noFill/>
                        </pic:spPr>
                      </pic:pic>
                    </a:graphicData>
                  </a:graphic>
                </wp:inline>
              </w:drawing>
            </w:r>
          </w:p>
        </w:tc>
      </w:tr>
    </w:tbl>
    <w:p w:rsidR="001A4E58" w:rsidRPr="00CF7286" w:rsidRDefault="001A4E58" w:rsidP="001556FD">
      <w:pPr>
        <w:ind w:right="612" w:firstLine="810"/>
        <w:jc w:val="both"/>
      </w:pPr>
    </w:p>
    <w:tbl>
      <w:tblPr>
        <w:tblW w:w="10834" w:type="dxa"/>
        <w:tblInd w:w="-106" w:type="dxa"/>
        <w:tblLayout w:type="fixed"/>
        <w:tblLook w:val="00A0" w:firstRow="1" w:lastRow="0" w:firstColumn="1" w:lastColumn="0" w:noHBand="0" w:noVBand="0"/>
      </w:tblPr>
      <w:tblGrid>
        <w:gridCol w:w="4984"/>
        <w:gridCol w:w="5850"/>
      </w:tblGrid>
      <w:tr w:rsidR="006B7E7F" w:rsidRPr="00CF7286" w:rsidTr="00C76924">
        <w:tc>
          <w:tcPr>
            <w:tcW w:w="4984" w:type="dxa"/>
          </w:tcPr>
          <w:p w:rsidR="00354FB3" w:rsidRPr="00CF7286" w:rsidRDefault="00354FB3" w:rsidP="005B7B33">
            <w:pPr>
              <w:ind w:left="106" w:firstLine="736"/>
              <w:jc w:val="both"/>
              <w:rPr>
                <w:b/>
                <w:bCs/>
              </w:rPr>
            </w:pPr>
          </w:p>
          <w:p w:rsidR="006B7E7F" w:rsidRPr="00CF7286" w:rsidRDefault="006B7E7F" w:rsidP="00EE77D4">
            <w:pPr>
              <w:ind w:left="106" w:firstLine="736"/>
              <w:jc w:val="both"/>
              <w:rPr>
                <w:lang w:eastAsia="ko-KR"/>
              </w:rPr>
            </w:pPr>
            <w:r w:rsidRPr="00CF7286">
              <w:rPr>
                <w:b/>
                <w:bCs/>
              </w:rPr>
              <w:t xml:space="preserve">Reģistrēto bezdarbnieku skaits sadalījumā pa profesijām pēc pēdējās nodarbošanās 2014.gada </w:t>
            </w:r>
            <w:r w:rsidR="00C76924" w:rsidRPr="00CF7286">
              <w:rPr>
                <w:b/>
                <w:bCs/>
              </w:rPr>
              <w:t>februāra</w:t>
            </w:r>
            <w:r w:rsidRPr="00CF7286">
              <w:rPr>
                <w:b/>
                <w:bCs/>
              </w:rPr>
              <w:t xml:space="preserve"> beigās</w:t>
            </w:r>
            <w:r w:rsidRPr="00CF7286">
              <w:t xml:space="preserve"> (lielākais skaits): palīgstrādnieks </w:t>
            </w:r>
            <w:r w:rsidRPr="00CF7286">
              <w:rPr>
                <w:b/>
                <w:lang w:eastAsia="ko-KR"/>
              </w:rPr>
              <w:t>5 </w:t>
            </w:r>
            <w:r w:rsidR="00297937" w:rsidRPr="00CF7286">
              <w:rPr>
                <w:b/>
                <w:lang w:eastAsia="ko-KR"/>
              </w:rPr>
              <w:t>796</w:t>
            </w:r>
            <w:r w:rsidR="00B635F2" w:rsidRPr="00CF7286">
              <w:rPr>
                <w:b/>
                <w:lang w:eastAsia="ko-KR"/>
              </w:rPr>
              <w:t xml:space="preserve"> </w:t>
            </w:r>
            <w:r w:rsidR="00297937" w:rsidRPr="00CF7286">
              <w:rPr>
                <w:lang w:eastAsia="ko-KR"/>
              </w:rPr>
              <w:t>(6</w:t>
            </w:r>
            <w:r w:rsidRPr="00CF7286">
              <w:rPr>
                <w:lang w:eastAsia="ko-KR"/>
              </w:rPr>
              <w:t xml:space="preserve">%), mazumtirdzniecības veikala pārdevējs – </w:t>
            </w:r>
            <w:r w:rsidR="00297937" w:rsidRPr="00CF7286">
              <w:rPr>
                <w:b/>
                <w:bCs/>
                <w:lang w:eastAsia="ko-KR"/>
              </w:rPr>
              <w:t>4 1</w:t>
            </w:r>
            <w:r w:rsidRPr="00CF7286">
              <w:rPr>
                <w:b/>
                <w:bCs/>
                <w:lang w:eastAsia="ko-KR"/>
              </w:rPr>
              <w:t xml:space="preserve">47 </w:t>
            </w:r>
            <w:r w:rsidRPr="00CF7286">
              <w:rPr>
                <w:lang w:eastAsia="ko-KR"/>
              </w:rPr>
              <w:t>(</w:t>
            </w:r>
            <w:r w:rsidR="00297937" w:rsidRPr="00CF7286">
              <w:rPr>
                <w:lang w:eastAsia="ko-KR"/>
              </w:rPr>
              <w:t>4</w:t>
            </w:r>
            <w:r w:rsidRPr="00CF7286">
              <w:rPr>
                <w:lang w:eastAsia="ko-KR"/>
              </w:rPr>
              <w:t xml:space="preserve">%), apkopējs – </w:t>
            </w:r>
            <w:r w:rsidRPr="00CF7286">
              <w:rPr>
                <w:b/>
                <w:bCs/>
                <w:lang w:eastAsia="ko-KR"/>
              </w:rPr>
              <w:t>2 </w:t>
            </w:r>
            <w:r w:rsidR="00297937" w:rsidRPr="00CF7286">
              <w:rPr>
                <w:b/>
                <w:bCs/>
                <w:lang w:eastAsia="ko-KR"/>
              </w:rPr>
              <w:t>664</w:t>
            </w:r>
            <w:r w:rsidRPr="00CF7286">
              <w:rPr>
                <w:b/>
                <w:bCs/>
                <w:lang w:eastAsia="ko-KR"/>
              </w:rPr>
              <w:t xml:space="preserve"> </w:t>
            </w:r>
            <w:r w:rsidR="00297937" w:rsidRPr="00CF7286">
              <w:rPr>
                <w:lang w:eastAsia="ko-KR"/>
              </w:rPr>
              <w:t>(3%).</w:t>
            </w:r>
            <w:r w:rsidR="0051750E" w:rsidRPr="00CF7286">
              <w:rPr>
                <w:lang w:eastAsia="ko-KR"/>
              </w:rPr>
              <w:t xml:space="preserve"> Salīdzinot ar gada sākumu liel</w:t>
            </w:r>
            <w:r w:rsidR="004F6ADD" w:rsidRPr="00CF7286">
              <w:rPr>
                <w:lang w:eastAsia="ko-KR"/>
              </w:rPr>
              <w:t>ākais pieaugums ir bezdarbnieku skaitā, kam pēdējā nodarbošanās profesija bija palīgstrādnieks – 260, ceļa būves palīgstrādnieks – 214, būvstrādnieks – 192,</w:t>
            </w:r>
            <w:r w:rsidR="004F6ADD" w:rsidRPr="00CF7286">
              <w:t xml:space="preserve"> </w:t>
            </w:r>
            <w:r w:rsidR="004F6ADD" w:rsidRPr="00CF7286">
              <w:rPr>
                <w:lang w:eastAsia="ko-KR"/>
              </w:rPr>
              <w:t xml:space="preserve">kravas automobiļa vadītājs – </w:t>
            </w:r>
            <w:r w:rsidR="00861979" w:rsidRPr="00CF7286">
              <w:rPr>
                <w:lang w:eastAsia="ko-KR"/>
              </w:rPr>
              <w:t>184,</w:t>
            </w:r>
            <w:r w:rsidR="00EE77D4" w:rsidRPr="00CF7286">
              <w:rPr>
                <w:lang w:eastAsia="ko-KR"/>
              </w:rPr>
              <w:t xml:space="preserve"> ekskavatora vadītājs – 132, ēku celtnieks – 120, mežsaimniecības strādnieks – 87.</w:t>
            </w:r>
            <w:r w:rsidR="00EE77D4" w:rsidRPr="00CF7286" w:rsidDel="00861979">
              <w:rPr>
                <w:lang w:eastAsia="ko-KR"/>
              </w:rPr>
              <w:t xml:space="preserve"> </w:t>
            </w:r>
            <w:r w:rsidR="00EE77D4" w:rsidRPr="00CF7286">
              <w:rPr>
                <w:lang w:eastAsia="ko-KR"/>
              </w:rPr>
              <w:t xml:space="preserve"> </w:t>
            </w:r>
          </w:p>
        </w:tc>
        <w:tc>
          <w:tcPr>
            <w:tcW w:w="5850" w:type="dxa"/>
          </w:tcPr>
          <w:p w:rsidR="006B7E7F" w:rsidRPr="00CF7286" w:rsidRDefault="006B7E7F" w:rsidP="00154D30">
            <w:pPr>
              <w:ind w:right="-198"/>
            </w:pPr>
          </w:p>
          <w:p w:rsidR="00354FB3" w:rsidRPr="00CF7286" w:rsidRDefault="004708E8" w:rsidP="00C76924">
            <w:pPr>
              <w:ind w:left="-468" w:right="-198"/>
              <w:jc w:val="center"/>
            </w:pPr>
            <w:r w:rsidRPr="00CF7286">
              <w:rPr>
                <w:noProof/>
                <w:lang w:eastAsia="lv-LV"/>
              </w:rPr>
              <w:drawing>
                <wp:inline distT="0" distB="0" distL="0" distR="0" wp14:anchorId="41297308" wp14:editId="6E2ED8C3">
                  <wp:extent cx="3373582" cy="2147454"/>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3835" cy="2147615"/>
                          </a:xfrm>
                          <a:prstGeom prst="rect">
                            <a:avLst/>
                          </a:prstGeom>
                          <a:noFill/>
                          <a:ln>
                            <a:noFill/>
                          </a:ln>
                        </pic:spPr>
                      </pic:pic>
                    </a:graphicData>
                  </a:graphic>
                </wp:inline>
              </w:drawing>
            </w:r>
          </w:p>
        </w:tc>
      </w:tr>
    </w:tbl>
    <w:p w:rsidR="006B7E7F" w:rsidRPr="00CF7286" w:rsidRDefault="006B7E7F" w:rsidP="001556FD">
      <w:pPr>
        <w:ind w:right="612" w:firstLine="810"/>
        <w:jc w:val="both"/>
      </w:pPr>
    </w:p>
    <w:p w:rsidR="00226E9D" w:rsidRPr="00CF7286" w:rsidRDefault="00226E9D" w:rsidP="001556FD">
      <w:pPr>
        <w:ind w:right="637" w:firstLine="180"/>
        <w:jc w:val="both"/>
      </w:pPr>
    </w:p>
    <w:p w:rsidR="00CD0969" w:rsidRDefault="00CD0969" w:rsidP="001556FD">
      <w:pPr>
        <w:ind w:right="637" w:firstLine="720"/>
        <w:jc w:val="both"/>
      </w:pPr>
    </w:p>
    <w:p w:rsidR="00CD0969" w:rsidRDefault="00CD0969" w:rsidP="001556FD">
      <w:pPr>
        <w:ind w:right="637" w:firstLine="720"/>
        <w:jc w:val="both"/>
      </w:pPr>
    </w:p>
    <w:p w:rsidR="00811EE7" w:rsidRPr="00CF7286" w:rsidRDefault="00C60BF4" w:rsidP="001556FD">
      <w:pPr>
        <w:ind w:right="637" w:firstLine="720"/>
        <w:jc w:val="both"/>
      </w:pPr>
      <w:r w:rsidRPr="00CF7286">
        <w:lastRenderedPageBreak/>
        <w:t>201</w:t>
      </w:r>
      <w:r w:rsidR="00226E9D" w:rsidRPr="00CF7286">
        <w:t>4</w:t>
      </w:r>
      <w:r w:rsidRPr="00CF7286">
        <w:t xml:space="preserve">.gada </w:t>
      </w:r>
      <w:r w:rsidR="003E5A3E" w:rsidRPr="00CF7286">
        <w:t>februāra</w:t>
      </w:r>
      <w:r w:rsidR="008A7F0F" w:rsidRPr="00CF7286">
        <w:t xml:space="preserve"> beigās</w:t>
      </w:r>
      <w:r w:rsidRPr="00CF7286">
        <w:t xml:space="preserve"> li</w:t>
      </w:r>
      <w:r w:rsidR="00811EE7" w:rsidRPr="00CF7286">
        <w:t xml:space="preserve">elākais bezdarbnieku </w:t>
      </w:r>
      <w:r w:rsidRPr="00CF7286">
        <w:t>īpatsvars</w:t>
      </w:r>
      <w:r w:rsidR="00811EE7" w:rsidRPr="00CF7286">
        <w:t xml:space="preserve"> ir vecuma grupā </w:t>
      </w:r>
      <w:r w:rsidR="003E5A3E" w:rsidRPr="00CF7286">
        <w:rPr>
          <w:b/>
        </w:rPr>
        <w:t>no 45 līdz 59</w:t>
      </w:r>
      <w:r w:rsidR="00811EE7" w:rsidRPr="00CF7286">
        <w:rPr>
          <w:b/>
        </w:rPr>
        <w:t xml:space="preserve"> gadiem</w:t>
      </w:r>
      <w:r w:rsidRPr="00CF7286">
        <w:t xml:space="preserve"> – </w:t>
      </w:r>
      <w:r w:rsidR="003E5A3E" w:rsidRPr="00CF7286">
        <w:t>43,2</w:t>
      </w:r>
      <w:r w:rsidR="00811EE7" w:rsidRPr="00CF7286">
        <w:t>%.</w:t>
      </w:r>
      <w:r w:rsidRPr="00CF7286">
        <w:t xml:space="preserve"> Kopš gada sākuma š</w:t>
      </w:r>
      <w:r w:rsidR="003E5A3E" w:rsidRPr="00CF7286">
        <w:t>is rādītājs samazinājies par 0,4</w:t>
      </w:r>
      <w:r w:rsidRPr="00CF7286">
        <w:t xml:space="preserve"> %punktiem, savukārt lielākais pieaugums vērojams vecuma grup</w:t>
      </w:r>
      <w:r w:rsidR="003E5A3E" w:rsidRPr="00CF7286">
        <w:t>ā no 15 līdz 34 gadiem – par 0,5</w:t>
      </w:r>
      <w:r w:rsidRPr="00CF7286">
        <w:t xml:space="preserve"> %punktiem.</w:t>
      </w:r>
    </w:p>
    <w:p w:rsidR="00B91EAA" w:rsidRPr="00CF7286" w:rsidRDefault="00EE4A0E" w:rsidP="001556FD">
      <w:pPr>
        <w:ind w:right="637" w:firstLine="720"/>
        <w:jc w:val="both"/>
      </w:pPr>
      <w:r w:rsidRPr="00CF7286">
        <w:t>Reģistrēto b</w:t>
      </w:r>
      <w:r w:rsidR="00C60BF4" w:rsidRPr="00CF7286">
        <w:t>ezdarbnieku</w:t>
      </w:r>
      <w:proofErr w:type="gramStart"/>
      <w:r w:rsidR="00C60BF4" w:rsidRPr="00CF7286">
        <w:t xml:space="preserve"> </w:t>
      </w:r>
      <w:r w:rsidRPr="00CF7286">
        <w:t xml:space="preserve"> </w:t>
      </w:r>
      <w:proofErr w:type="gramEnd"/>
      <w:r w:rsidRPr="00CF7286">
        <w:t>kopskaitā</w:t>
      </w:r>
      <w:r w:rsidR="00226E9D" w:rsidRPr="00CF7286">
        <w:t xml:space="preserve"> 2014</w:t>
      </w:r>
      <w:r w:rsidR="00C60BF4" w:rsidRPr="00CF7286">
        <w:t xml:space="preserve">.gada </w:t>
      </w:r>
      <w:r w:rsidR="003E5A3E" w:rsidRPr="00CF7286">
        <w:t>februāra</w:t>
      </w:r>
      <w:r w:rsidR="00C60BF4" w:rsidRPr="00CF7286">
        <w:t xml:space="preserve"> beigās lielāko </w:t>
      </w:r>
      <w:r w:rsidR="00682A96" w:rsidRPr="00CF7286">
        <w:t xml:space="preserve">īpatsvaru veido bezdarbnieki </w:t>
      </w:r>
      <w:r w:rsidR="003E5A3E" w:rsidRPr="00CF7286">
        <w:rPr>
          <w:b/>
        </w:rPr>
        <w:t>ar profesionālo izglītību – 37,3</w:t>
      </w:r>
      <w:r w:rsidR="00682A96" w:rsidRPr="00CF7286">
        <w:rPr>
          <w:b/>
        </w:rPr>
        <w:t>%</w:t>
      </w:r>
      <w:r w:rsidR="00B91EAA" w:rsidRPr="00CF7286">
        <w:rPr>
          <w:b/>
        </w:rPr>
        <w:t xml:space="preserve"> </w:t>
      </w:r>
      <w:r w:rsidR="00B91EAA" w:rsidRPr="00CF7286">
        <w:t>(gada sākumā 37,3%)</w:t>
      </w:r>
      <w:r w:rsidR="004D7956" w:rsidRPr="00CF7286">
        <w:t>.</w:t>
      </w:r>
      <w:r w:rsidR="00B91EAA" w:rsidRPr="00CF7286">
        <w:rPr>
          <w:b/>
        </w:rPr>
        <w:t xml:space="preserve"> </w:t>
      </w:r>
      <w:r w:rsidR="00B91EAA" w:rsidRPr="00CF7286">
        <w:t>Ievērojamākās izmaiņas notikušas bezdarbnieku īpatsvarā ar augstāko izglītību – samazinājums no 14,0% g</w:t>
      </w:r>
      <w:r w:rsidR="003E5A3E" w:rsidRPr="00CF7286">
        <w:t>ada sākumā līdz 13,6</w:t>
      </w:r>
      <w:r w:rsidR="00B91EAA" w:rsidRPr="00CF7286">
        <w:t xml:space="preserve">% </w:t>
      </w:r>
      <w:r w:rsidR="00860078" w:rsidRPr="00CF7286">
        <w:t>februāra</w:t>
      </w:r>
      <w:r w:rsidR="00B91EAA" w:rsidRPr="00CF7286">
        <w:t xml:space="preserve"> beigās.</w:t>
      </w:r>
    </w:p>
    <w:p w:rsidR="007159E7" w:rsidRPr="00CF7286" w:rsidRDefault="007159E7" w:rsidP="007159E7"/>
    <w:p w:rsidR="00A34F06" w:rsidRPr="00CF7286" w:rsidRDefault="00A34F06" w:rsidP="007159E7"/>
    <w:tbl>
      <w:tblPr>
        <w:tblW w:w="10831" w:type="dxa"/>
        <w:tblInd w:w="-106" w:type="dxa"/>
        <w:tblLayout w:type="fixed"/>
        <w:tblLook w:val="00A0" w:firstRow="1" w:lastRow="0" w:firstColumn="1" w:lastColumn="0" w:noHBand="0" w:noVBand="0"/>
      </w:tblPr>
      <w:tblGrid>
        <w:gridCol w:w="4934"/>
        <w:gridCol w:w="5897"/>
      </w:tblGrid>
      <w:tr w:rsidR="007479F6" w:rsidRPr="00CF7286" w:rsidTr="00B95FBE">
        <w:trPr>
          <w:trHeight w:val="3423"/>
        </w:trPr>
        <w:tc>
          <w:tcPr>
            <w:tcW w:w="4934" w:type="dxa"/>
          </w:tcPr>
          <w:tbl>
            <w:tblPr>
              <w:tblW w:w="4716" w:type="dxa"/>
              <w:tblInd w:w="1" w:type="dxa"/>
              <w:tblLayout w:type="fixed"/>
              <w:tblLook w:val="00A0" w:firstRow="1" w:lastRow="0" w:firstColumn="1" w:lastColumn="0" w:noHBand="0" w:noVBand="0"/>
            </w:tblPr>
            <w:tblGrid>
              <w:gridCol w:w="2217"/>
              <w:gridCol w:w="1216"/>
              <w:gridCol w:w="1283"/>
            </w:tblGrid>
            <w:tr w:rsidR="007479F6" w:rsidRPr="00CF7286" w:rsidTr="00B95FBE">
              <w:trPr>
                <w:trHeight w:val="443"/>
              </w:trPr>
              <w:tc>
                <w:tcPr>
                  <w:tcW w:w="2217" w:type="dxa"/>
                  <w:tcBorders>
                    <w:top w:val="nil"/>
                    <w:left w:val="nil"/>
                    <w:bottom w:val="nil"/>
                    <w:right w:val="single" w:sz="4" w:space="0" w:color="auto"/>
                  </w:tcBorders>
                  <w:vAlign w:val="center"/>
                </w:tcPr>
                <w:p w:rsidR="007479F6" w:rsidRPr="00CF7286" w:rsidRDefault="007479F6" w:rsidP="001765F7">
                  <w:pPr>
                    <w:suppressAutoHyphens w:val="0"/>
                    <w:jc w:val="center"/>
                    <w:rPr>
                      <w:b/>
                      <w:bCs/>
                      <w:sz w:val="18"/>
                      <w:szCs w:val="18"/>
                      <w:lang w:eastAsia="lv-LV"/>
                    </w:rPr>
                  </w:pPr>
                  <w:r w:rsidRPr="00CF7286">
                    <w:rPr>
                      <w:b/>
                      <w:bCs/>
                      <w:i/>
                      <w:iCs/>
                      <w:sz w:val="18"/>
                      <w:szCs w:val="18"/>
                      <w:lang w:eastAsia="lv-LV"/>
                    </w:rPr>
                    <w:t>Bezdarbnieki</w:t>
                  </w:r>
                  <w:r w:rsidR="00A57018" w:rsidRPr="00CF7286">
                    <w:rPr>
                      <w:b/>
                      <w:bCs/>
                      <w:i/>
                      <w:iCs/>
                      <w:sz w:val="18"/>
                      <w:szCs w:val="18"/>
                      <w:lang w:eastAsia="lv-LV"/>
                    </w:rPr>
                    <w:t xml:space="preserve"> s</w:t>
                  </w:r>
                  <w:r w:rsidR="003B0860" w:rsidRPr="00CF7286">
                    <w:rPr>
                      <w:b/>
                      <w:bCs/>
                      <w:i/>
                      <w:iCs/>
                      <w:sz w:val="18"/>
                      <w:szCs w:val="18"/>
                      <w:lang w:eastAsia="lv-LV"/>
                    </w:rPr>
                    <w:t>adalījumā pa vecuma grupām (28.02</w:t>
                  </w:r>
                  <w:r w:rsidR="001765F7" w:rsidRPr="00CF7286">
                    <w:rPr>
                      <w:b/>
                      <w:bCs/>
                      <w:i/>
                      <w:iCs/>
                      <w:sz w:val="18"/>
                      <w:szCs w:val="18"/>
                      <w:lang w:eastAsia="lv-LV"/>
                    </w:rPr>
                    <w:t>.2014</w:t>
                  </w:r>
                  <w:r w:rsidRPr="00CF7286">
                    <w:rPr>
                      <w:b/>
                      <w:bCs/>
                      <w:i/>
                      <w:iCs/>
                      <w:sz w:val="18"/>
                      <w:szCs w:val="18"/>
                      <w:lang w:eastAsia="lv-LV"/>
                    </w:rPr>
                    <w:t>.)</w:t>
                  </w:r>
                </w:p>
              </w:tc>
              <w:tc>
                <w:tcPr>
                  <w:tcW w:w="1216" w:type="dxa"/>
                  <w:tcBorders>
                    <w:top w:val="nil"/>
                    <w:left w:val="nil"/>
                    <w:bottom w:val="nil"/>
                    <w:right w:val="single" w:sz="4" w:space="0" w:color="auto"/>
                  </w:tcBorders>
                  <w:noWrap/>
                  <w:vAlign w:val="center"/>
                </w:tcPr>
                <w:p w:rsidR="007479F6" w:rsidRPr="00CF7286" w:rsidRDefault="007479F6" w:rsidP="002A7EC1">
                  <w:pPr>
                    <w:suppressAutoHyphens w:val="0"/>
                    <w:jc w:val="center"/>
                    <w:rPr>
                      <w:i/>
                      <w:iCs/>
                    </w:rPr>
                  </w:pPr>
                  <w:r w:rsidRPr="00CF7286">
                    <w:rPr>
                      <w:i/>
                      <w:noProof/>
                      <w:lang w:eastAsia="lv-LV"/>
                    </w:rPr>
                    <w:drawing>
                      <wp:inline distT="0" distB="0" distL="0" distR="0" wp14:anchorId="163EAF66" wp14:editId="7DDB8796">
                        <wp:extent cx="461645" cy="398145"/>
                        <wp:effectExtent l="0" t="0" r="0" b="1905"/>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645" cy="398145"/>
                                </a:xfrm>
                                <a:prstGeom prst="rect">
                                  <a:avLst/>
                                </a:prstGeom>
                                <a:noFill/>
                                <a:ln>
                                  <a:noFill/>
                                </a:ln>
                              </pic:spPr>
                            </pic:pic>
                          </a:graphicData>
                        </a:graphic>
                      </wp:inline>
                    </w:drawing>
                  </w:r>
                </w:p>
                <w:p w:rsidR="007479F6" w:rsidRPr="00CF7286" w:rsidRDefault="007479F6" w:rsidP="002A7EC1">
                  <w:pPr>
                    <w:suppressAutoHyphens w:val="0"/>
                    <w:jc w:val="center"/>
                    <w:rPr>
                      <w:b/>
                      <w:bCs/>
                      <w:i/>
                      <w:iCs/>
                      <w:sz w:val="20"/>
                      <w:szCs w:val="20"/>
                      <w:lang w:eastAsia="lv-LV"/>
                    </w:rPr>
                  </w:pPr>
                  <w:r w:rsidRPr="00CF7286">
                    <w:rPr>
                      <w:b/>
                      <w:bCs/>
                      <w:i/>
                      <w:iCs/>
                      <w:sz w:val="20"/>
                      <w:szCs w:val="20"/>
                      <w:lang w:eastAsia="lv-LV"/>
                    </w:rPr>
                    <w:t>sievietes</w:t>
                  </w:r>
                </w:p>
              </w:tc>
              <w:tc>
                <w:tcPr>
                  <w:tcW w:w="1283" w:type="dxa"/>
                  <w:tcBorders>
                    <w:top w:val="nil"/>
                    <w:left w:val="nil"/>
                    <w:bottom w:val="nil"/>
                    <w:right w:val="nil"/>
                  </w:tcBorders>
                  <w:noWrap/>
                  <w:vAlign w:val="center"/>
                </w:tcPr>
                <w:p w:rsidR="007479F6" w:rsidRPr="00CF7286" w:rsidRDefault="007479F6" w:rsidP="002A7EC1">
                  <w:pPr>
                    <w:suppressAutoHyphens w:val="0"/>
                    <w:jc w:val="center"/>
                    <w:rPr>
                      <w:b/>
                      <w:bCs/>
                      <w:i/>
                      <w:iCs/>
                      <w:noProof/>
                      <w:sz w:val="20"/>
                      <w:szCs w:val="20"/>
                      <w:lang w:eastAsia="lv-LV"/>
                    </w:rPr>
                  </w:pPr>
                  <w:r w:rsidRPr="00CF7286">
                    <w:rPr>
                      <w:b/>
                      <w:i/>
                      <w:noProof/>
                      <w:sz w:val="20"/>
                      <w:szCs w:val="20"/>
                      <w:lang w:eastAsia="lv-LV"/>
                    </w:rPr>
                    <w:drawing>
                      <wp:inline distT="0" distB="0" distL="0" distR="0" wp14:anchorId="69ED73C9" wp14:editId="557FCE3E">
                        <wp:extent cx="488950" cy="416560"/>
                        <wp:effectExtent l="0" t="0" r="6350" b="2540"/>
                        <wp:docPr id="4" name="Picture 21" descr="MCj041148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Cj04114800000[1]"/>
                                <pic:cNvPicPr>
                                  <a:picLocks noChangeAspect="1" noChangeArrowheads="1"/>
                                </pic:cNvPicPr>
                              </pic:nvPicPr>
                              <pic:blipFill>
                                <a:blip r:embed="rId15">
                                  <a:lum bright="60000"/>
                                  <a:extLst>
                                    <a:ext uri="{28A0092B-C50C-407E-A947-70E740481C1C}">
                                      <a14:useLocalDpi xmlns:a14="http://schemas.microsoft.com/office/drawing/2010/main" val="0"/>
                                    </a:ext>
                                  </a:extLst>
                                </a:blip>
                                <a:srcRect/>
                                <a:stretch>
                                  <a:fillRect/>
                                </a:stretch>
                              </pic:blipFill>
                              <pic:spPr bwMode="auto">
                                <a:xfrm>
                                  <a:off x="0" y="0"/>
                                  <a:ext cx="488950" cy="416560"/>
                                </a:xfrm>
                                <a:prstGeom prst="rect">
                                  <a:avLst/>
                                </a:prstGeom>
                                <a:noFill/>
                                <a:ln>
                                  <a:noFill/>
                                </a:ln>
                              </pic:spPr>
                            </pic:pic>
                          </a:graphicData>
                        </a:graphic>
                      </wp:inline>
                    </w:drawing>
                  </w:r>
                </w:p>
                <w:p w:rsidR="007479F6" w:rsidRPr="00CF7286" w:rsidRDefault="007479F6" w:rsidP="002A7EC1">
                  <w:pPr>
                    <w:suppressAutoHyphens w:val="0"/>
                    <w:jc w:val="center"/>
                    <w:rPr>
                      <w:b/>
                      <w:bCs/>
                      <w:i/>
                      <w:iCs/>
                      <w:sz w:val="20"/>
                      <w:szCs w:val="20"/>
                      <w:lang w:eastAsia="lv-LV"/>
                    </w:rPr>
                  </w:pPr>
                  <w:r w:rsidRPr="00CF7286">
                    <w:rPr>
                      <w:b/>
                      <w:bCs/>
                      <w:i/>
                      <w:iCs/>
                      <w:sz w:val="20"/>
                      <w:szCs w:val="20"/>
                      <w:lang w:eastAsia="lv-LV"/>
                    </w:rPr>
                    <w:t>vīrieši</w:t>
                  </w:r>
                </w:p>
              </w:tc>
            </w:tr>
            <w:tr w:rsidR="003B0860" w:rsidRPr="00CF7286" w:rsidTr="00B95FBE">
              <w:trPr>
                <w:trHeight w:val="146"/>
              </w:trPr>
              <w:tc>
                <w:tcPr>
                  <w:tcW w:w="2217" w:type="dxa"/>
                  <w:tcBorders>
                    <w:top w:val="single" w:sz="4" w:space="0" w:color="auto"/>
                    <w:left w:val="nil"/>
                    <w:bottom w:val="nil"/>
                    <w:right w:val="single" w:sz="4" w:space="0" w:color="auto"/>
                  </w:tcBorders>
                  <w:vAlign w:val="center"/>
                </w:tcPr>
                <w:p w:rsidR="003B0860" w:rsidRPr="00CF7286" w:rsidRDefault="003B0860" w:rsidP="002A7EC1">
                  <w:pPr>
                    <w:suppressAutoHyphens w:val="0"/>
                    <w:rPr>
                      <w:b/>
                      <w:bCs/>
                      <w:sz w:val="20"/>
                      <w:szCs w:val="20"/>
                      <w:lang w:eastAsia="lv-LV"/>
                    </w:rPr>
                  </w:pPr>
                  <w:r w:rsidRPr="00CF7286">
                    <w:rPr>
                      <w:b/>
                      <w:bCs/>
                      <w:sz w:val="20"/>
                      <w:szCs w:val="20"/>
                      <w:lang w:eastAsia="lv-LV"/>
                    </w:rPr>
                    <w:t xml:space="preserve">15-24 gadi </w:t>
                  </w:r>
                  <w:r w:rsidRPr="00CF7286">
                    <w:rPr>
                      <w:b/>
                      <w:bCs/>
                      <w:sz w:val="20"/>
                      <w:szCs w:val="20"/>
                      <w:lang w:eastAsia="lv-LV"/>
                    </w:rPr>
                    <w:br/>
                  </w:r>
                  <w:r w:rsidRPr="00CF7286">
                    <w:rPr>
                      <w:sz w:val="20"/>
                      <w:szCs w:val="20"/>
                      <w:lang w:eastAsia="lv-LV"/>
                    </w:rPr>
                    <w:t>9 457 (9,7%)</w:t>
                  </w:r>
                </w:p>
              </w:tc>
              <w:tc>
                <w:tcPr>
                  <w:tcW w:w="1216" w:type="dxa"/>
                  <w:tcBorders>
                    <w:top w:val="single" w:sz="4" w:space="0" w:color="auto"/>
                    <w:left w:val="nil"/>
                    <w:bottom w:val="nil"/>
                    <w:right w:val="single" w:sz="4" w:space="0" w:color="auto"/>
                  </w:tcBorders>
                  <w:noWrap/>
                </w:tcPr>
                <w:p w:rsidR="003B0860" w:rsidRPr="00CF7286" w:rsidRDefault="003B0860" w:rsidP="004708E8">
                  <w:pPr>
                    <w:spacing w:before="120" w:line="360" w:lineRule="auto"/>
                    <w:jc w:val="center"/>
                  </w:pPr>
                  <w:r w:rsidRPr="00CF7286">
                    <w:t>5</w:t>
                  </w:r>
                  <w:r w:rsidR="004708E8" w:rsidRPr="00CF7286">
                    <w:t> </w:t>
                  </w:r>
                  <w:r w:rsidRPr="00CF7286">
                    <w:t>297</w:t>
                  </w:r>
                </w:p>
              </w:tc>
              <w:tc>
                <w:tcPr>
                  <w:tcW w:w="1283" w:type="dxa"/>
                  <w:tcBorders>
                    <w:top w:val="single" w:sz="4" w:space="0" w:color="auto"/>
                    <w:left w:val="nil"/>
                    <w:bottom w:val="nil"/>
                    <w:right w:val="nil"/>
                  </w:tcBorders>
                  <w:noWrap/>
                </w:tcPr>
                <w:p w:rsidR="003B0860" w:rsidRPr="00CF7286" w:rsidRDefault="003B0860" w:rsidP="004708E8">
                  <w:pPr>
                    <w:spacing w:before="120" w:line="360" w:lineRule="auto"/>
                    <w:jc w:val="center"/>
                  </w:pPr>
                  <w:r w:rsidRPr="00CF7286">
                    <w:t>4</w:t>
                  </w:r>
                  <w:r w:rsidR="004708E8" w:rsidRPr="00CF7286">
                    <w:t> </w:t>
                  </w:r>
                  <w:r w:rsidRPr="00CF7286">
                    <w:t>160</w:t>
                  </w:r>
                </w:p>
              </w:tc>
            </w:tr>
            <w:tr w:rsidR="003B0860" w:rsidRPr="00CF7286" w:rsidTr="00B95FBE">
              <w:trPr>
                <w:trHeight w:val="128"/>
              </w:trPr>
              <w:tc>
                <w:tcPr>
                  <w:tcW w:w="2217" w:type="dxa"/>
                  <w:tcBorders>
                    <w:top w:val="single" w:sz="4" w:space="0" w:color="auto"/>
                    <w:left w:val="nil"/>
                    <w:bottom w:val="nil"/>
                    <w:right w:val="single" w:sz="4" w:space="0" w:color="auto"/>
                  </w:tcBorders>
                  <w:vAlign w:val="center"/>
                </w:tcPr>
                <w:p w:rsidR="003B0860" w:rsidRPr="00CF7286" w:rsidRDefault="003B0860" w:rsidP="003B0860">
                  <w:pPr>
                    <w:suppressAutoHyphens w:val="0"/>
                    <w:rPr>
                      <w:b/>
                      <w:bCs/>
                      <w:sz w:val="20"/>
                      <w:szCs w:val="20"/>
                      <w:lang w:eastAsia="lv-LV"/>
                    </w:rPr>
                  </w:pPr>
                  <w:r w:rsidRPr="00CF7286">
                    <w:rPr>
                      <w:b/>
                      <w:bCs/>
                      <w:sz w:val="20"/>
                      <w:szCs w:val="20"/>
                      <w:lang w:eastAsia="lv-LV"/>
                    </w:rPr>
                    <w:t xml:space="preserve">25-34 gadi </w:t>
                  </w:r>
                  <w:r w:rsidRPr="00CF7286">
                    <w:rPr>
                      <w:b/>
                      <w:bCs/>
                      <w:sz w:val="20"/>
                      <w:szCs w:val="20"/>
                      <w:lang w:eastAsia="lv-LV"/>
                    </w:rPr>
                    <w:br/>
                  </w:r>
                  <w:r w:rsidRPr="00CF7286">
                    <w:rPr>
                      <w:sz w:val="20"/>
                      <w:szCs w:val="20"/>
                      <w:lang w:eastAsia="lv-LV"/>
                    </w:rPr>
                    <w:t>20 600 (21,1%)</w:t>
                  </w:r>
                </w:p>
              </w:tc>
              <w:tc>
                <w:tcPr>
                  <w:tcW w:w="1216" w:type="dxa"/>
                  <w:tcBorders>
                    <w:top w:val="single" w:sz="4" w:space="0" w:color="auto"/>
                    <w:left w:val="nil"/>
                    <w:bottom w:val="nil"/>
                    <w:right w:val="single" w:sz="4" w:space="0" w:color="auto"/>
                  </w:tcBorders>
                  <w:noWrap/>
                </w:tcPr>
                <w:p w:rsidR="003B0860" w:rsidRPr="00CF7286" w:rsidRDefault="003B0860" w:rsidP="004708E8">
                  <w:pPr>
                    <w:spacing w:before="120" w:line="360" w:lineRule="auto"/>
                    <w:jc w:val="center"/>
                  </w:pPr>
                  <w:r w:rsidRPr="00CF7286">
                    <w:t>11</w:t>
                  </w:r>
                  <w:r w:rsidR="004708E8" w:rsidRPr="00CF7286">
                    <w:t> </w:t>
                  </w:r>
                  <w:r w:rsidRPr="00CF7286">
                    <w:t>817</w:t>
                  </w:r>
                </w:p>
              </w:tc>
              <w:tc>
                <w:tcPr>
                  <w:tcW w:w="1283" w:type="dxa"/>
                  <w:tcBorders>
                    <w:top w:val="single" w:sz="4" w:space="0" w:color="auto"/>
                    <w:left w:val="nil"/>
                    <w:bottom w:val="nil"/>
                    <w:right w:val="nil"/>
                  </w:tcBorders>
                  <w:noWrap/>
                </w:tcPr>
                <w:p w:rsidR="003B0860" w:rsidRPr="00CF7286" w:rsidRDefault="003B0860" w:rsidP="004708E8">
                  <w:pPr>
                    <w:spacing w:before="120" w:line="360" w:lineRule="auto"/>
                    <w:jc w:val="center"/>
                  </w:pPr>
                  <w:r w:rsidRPr="00CF7286">
                    <w:t>8783</w:t>
                  </w:r>
                </w:p>
              </w:tc>
            </w:tr>
            <w:tr w:rsidR="003B0860" w:rsidRPr="00CF7286" w:rsidTr="00B95FBE">
              <w:trPr>
                <w:trHeight w:val="146"/>
              </w:trPr>
              <w:tc>
                <w:tcPr>
                  <w:tcW w:w="2217" w:type="dxa"/>
                  <w:tcBorders>
                    <w:top w:val="single" w:sz="4" w:space="0" w:color="auto"/>
                    <w:left w:val="nil"/>
                    <w:bottom w:val="nil"/>
                    <w:right w:val="single" w:sz="4" w:space="0" w:color="auto"/>
                  </w:tcBorders>
                  <w:vAlign w:val="center"/>
                </w:tcPr>
                <w:p w:rsidR="003B0860" w:rsidRPr="00CF7286" w:rsidRDefault="003B0860" w:rsidP="004708E8">
                  <w:pPr>
                    <w:suppressAutoHyphens w:val="0"/>
                    <w:rPr>
                      <w:b/>
                      <w:bCs/>
                      <w:sz w:val="20"/>
                      <w:szCs w:val="20"/>
                      <w:lang w:eastAsia="lv-LV"/>
                    </w:rPr>
                  </w:pPr>
                  <w:r w:rsidRPr="00CF7286">
                    <w:rPr>
                      <w:b/>
                      <w:bCs/>
                      <w:sz w:val="20"/>
                      <w:szCs w:val="20"/>
                      <w:lang w:eastAsia="lv-LV"/>
                    </w:rPr>
                    <w:t xml:space="preserve">35-44 gadi </w:t>
                  </w:r>
                  <w:r w:rsidRPr="00CF7286">
                    <w:rPr>
                      <w:b/>
                      <w:bCs/>
                      <w:sz w:val="20"/>
                      <w:szCs w:val="20"/>
                      <w:lang w:eastAsia="lv-LV"/>
                    </w:rPr>
                    <w:br/>
                  </w:r>
                  <w:r w:rsidRPr="00CF7286">
                    <w:rPr>
                      <w:sz w:val="20"/>
                      <w:szCs w:val="20"/>
                      <w:lang w:eastAsia="lv-LV"/>
                    </w:rPr>
                    <w:t xml:space="preserve">20 </w:t>
                  </w:r>
                  <w:r w:rsidR="004708E8" w:rsidRPr="00CF7286">
                    <w:rPr>
                      <w:sz w:val="20"/>
                      <w:szCs w:val="20"/>
                      <w:lang w:eastAsia="lv-LV"/>
                    </w:rPr>
                    <w:t>876</w:t>
                  </w:r>
                  <w:r w:rsidRPr="00CF7286">
                    <w:rPr>
                      <w:sz w:val="20"/>
                      <w:szCs w:val="20"/>
                      <w:lang w:eastAsia="lv-LV"/>
                    </w:rPr>
                    <w:t xml:space="preserve"> (21,</w:t>
                  </w:r>
                  <w:r w:rsidR="004708E8" w:rsidRPr="00CF7286">
                    <w:rPr>
                      <w:sz w:val="20"/>
                      <w:szCs w:val="20"/>
                      <w:lang w:eastAsia="lv-LV"/>
                    </w:rPr>
                    <w:t>4</w:t>
                  </w:r>
                  <w:r w:rsidRPr="00CF7286">
                    <w:rPr>
                      <w:sz w:val="20"/>
                      <w:szCs w:val="20"/>
                      <w:lang w:eastAsia="lv-LV"/>
                    </w:rPr>
                    <w:t> %)</w:t>
                  </w:r>
                </w:p>
              </w:tc>
              <w:tc>
                <w:tcPr>
                  <w:tcW w:w="1216" w:type="dxa"/>
                  <w:tcBorders>
                    <w:top w:val="single" w:sz="4" w:space="0" w:color="auto"/>
                    <w:left w:val="nil"/>
                    <w:bottom w:val="nil"/>
                    <w:right w:val="single" w:sz="4" w:space="0" w:color="auto"/>
                  </w:tcBorders>
                  <w:noWrap/>
                </w:tcPr>
                <w:p w:rsidR="003B0860" w:rsidRPr="00CF7286" w:rsidRDefault="003B0860" w:rsidP="004708E8">
                  <w:pPr>
                    <w:spacing w:before="120" w:line="360" w:lineRule="auto"/>
                    <w:jc w:val="center"/>
                  </w:pPr>
                  <w:r w:rsidRPr="00CF7286">
                    <w:t>11</w:t>
                  </w:r>
                  <w:r w:rsidR="004708E8" w:rsidRPr="00CF7286">
                    <w:t> </w:t>
                  </w:r>
                  <w:r w:rsidRPr="00CF7286">
                    <w:t>344</w:t>
                  </w:r>
                </w:p>
              </w:tc>
              <w:tc>
                <w:tcPr>
                  <w:tcW w:w="1283" w:type="dxa"/>
                  <w:tcBorders>
                    <w:top w:val="single" w:sz="4" w:space="0" w:color="auto"/>
                    <w:left w:val="nil"/>
                    <w:bottom w:val="nil"/>
                    <w:right w:val="nil"/>
                  </w:tcBorders>
                  <w:noWrap/>
                </w:tcPr>
                <w:p w:rsidR="003B0860" w:rsidRPr="00CF7286" w:rsidRDefault="003B0860" w:rsidP="004708E8">
                  <w:pPr>
                    <w:spacing w:before="120" w:line="360" w:lineRule="auto"/>
                    <w:jc w:val="center"/>
                  </w:pPr>
                  <w:r w:rsidRPr="00CF7286">
                    <w:t>9</w:t>
                  </w:r>
                  <w:r w:rsidR="004708E8" w:rsidRPr="00CF7286">
                    <w:t> </w:t>
                  </w:r>
                  <w:r w:rsidRPr="00CF7286">
                    <w:t>532</w:t>
                  </w:r>
                </w:p>
              </w:tc>
            </w:tr>
            <w:tr w:rsidR="004708E8" w:rsidRPr="00CF7286" w:rsidTr="00B95FBE">
              <w:trPr>
                <w:trHeight w:val="142"/>
              </w:trPr>
              <w:tc>
                <w:tcPr>
                  <w:tcW w:w="2217" w:type="dxa"/>
                  <w:tcBorders>
                    <w:top w:val="single" w:sz="4" w:space="0" w:color="auto"/>
                    <w:left w:val="nil"/>
                    <w:bottom w:val="nil"/>
                    <w:right w:val="single" w:sz="4" w:space="0" w:color="auto"/>
                  </w:tcBorders>
                  <w:vAlign w:val="center"/>
                </w:tcPr>
                <w:p w:rsidR="004708E8" w:rsidRPr="00CF7286" w:rsidRDefault="004708E8" w:rsidP="004708E8">
                  <w:pPr>
                    <w:suppressAutoHyphens w:val="0"/>
                    <w:rPr>
                      <w:b/>
                      <w:bCs/>
                      <w:sz w:val="20"/>
                      <w:szCs w:val="20"/>
                      <w:lang w:eastAsia="lv-LV"/>
                    </w:rPr>
                  </w:pPr>
                  <w:r w:rsidRPr="00CF7286">
                    <w:rPr>
                      <w:b/>
                      <w:bCs/>
                      <w:sz w:val="20"/>
                      <w:szCs w:val="20"/>
                      <w:lang w:eastAsia="lv-LV"/>
                    </w:rPr>
                    <w:t xml:space="preserve">45-54 gadi </w:t>
                  </w:r>
                  <w:r w:rsidRPr="00CF7286">
                    <w:rPr>
                      <w:b/>
                      <w:bCs/>
                      <w:sz w:val="20"/>
                      <w:szCs w:val="20"/>
                      <w:lang w:eastAsia="lv-LV"/>
                    </w:rPr>
                    <w:br/>
                  </w:r>
                  <w:r w:rsidRPr="00CF7286">
                    <w:rPr>
                      <w:sz w:val="20"/>
                      <w:szCs w:val="20"/>
                      <w:lang w:eastAsia="lv-LV"/>
                    </w:rPr>
                    <w:t>26 838 (27,5 %)</w:t>
                  </w:r>
                </w:p>
              </w:tc>
              <w:tc>
                <w:tcPr>
                  <w:tcW w:w="1216" w:type="dxa"/>
                  <w:tcBorders>
                    <w:top w:val="single" w:sz="4" w:space="0" w:color="auto"/>
                    <w:left w:val="nil"/>
                    <w:bottom w:val="nil"/>
                    <w:right w:val="single" w:sz="4" w:space="0" w:color="auto"/>
                  </w:tcBorders>
                  <w:noWrap/>
                </w:tcPr>
                <w:p w:rsidR="004708E8" w:rsidRPr="00CF7286" w:rsidRDefault="004708E8" w:rsidP="004708E8">
                  <w:pPr>
                    <w:spacing w:before="120" w:line="360" w:lineRule="auto"/>
                    <w:jc w:val="center"/>
                  </w:pPr>
                  <w:r w:rsidRPr="00CF7286">
                    <w:t>13 865</w:t>
                  </w:r>
                </w:p>
              </w:tc>
              <w:tc>
                <w:tcPr>
                  <w:tcW w:w="1283" w:type="dxa"/>
                  <w:tcBorders>
                    <w:top w:val="single" w:sz="4" w:space="0" w:color="auto"/>
                    <w:left w:val="nil"/>
                    <w:bottom w:val="nil"/>
                    <w:right w:val="nil"/>
                  </w:tcBorders>
                  <w:noWrap/>
                </w:tcPr>
                <w:p w:rsidR="004708E8" w:rsidRPr="00CF7286" w:rsidRDefault="004708E8" w:rsidP="004708E8">
                  <w:pPr>
                    <w:spacing w:before="120" w:line="360" w:lineRule="auto"/>
                    <w:jc w:val="center"/>
                  </w:pPr>
                  <w:r w:rsidRPr="00CF7286">
                    <w:t>12 973</w:t>
                  </w:r>
                </w:p>
              </w:tc>
            </w:tr>
            <w:tr w:rsidR="004708E8" w:rsidRPr="00CF7286" w:rsidTr="00B95FBE">
              <w:trPr>
                <w:trHeight w:val="135"/>
              </w:trPr>
              <w:tc>
                <w:tcPr>
                  <w:tcW w:w="2217" w:type="dxa"/>
                  <w:tcBorders>
                    <w:top w:val="single" w:sz="4" w:space="0" w:color="auto"/>
                    <w:left w:val="nil"/>
                    <w:bottom w:val="nil"/>
                    <w:right w:val="single" w:sz="4" w:space="0" w:color="auto"/>
                  </w:tcBorders>
                  <w:vAlign w:val="center"/>
                </w:tcPr>
                <w:p w:rsidR="004708E8" w:rsidRPr="00CF7286" w:rsidRDefault="004708E8" w:rsidP="002A7EC1">
                  <w:pPr>
                    <w:suppressAutoHyphens w:val="0"/>
                    <w:rPr>
                      <w:b/>
                      <w:bCs/>
                      <w:sz w:val="20"/>
                      <w:szCs w:val="20"/>
                      <w:lang w:eastAsia="lv-LV"/>
                    </w:rPr>
                  </w:pPr>
                  <w:r w:rsidRPr="00CF7286">
                    <w:rPr>
                      <w:b/>
                      <w:bCs/>
                      <w:sz w:val="20"/>
                      <w:szCs w:val="20"/>
                      <w:lang w:eastAsia="lv-LV"/>
                    </w:rPr>
                    <w:t xml:space="preserve">55-59 gadi </w:t>
                  </w:r>
                  <w:r w:rsidRPr="00CF7286">
                    <w:rPr>
                      <w:b/>
                      <w:bCs/>
                      <w:sz w:val="20"/>
                      <w:szCs w:val="20"/>
                      <w:lang w:eastAsia="lv-LV"/>
                    </w:rPr>
                    <w:br/>
                  </w:r>
                  <w:r w:rsidRPr="00CF7286">
                    <w:rPr>
                      <w:sz w:val="20"/>
                      <w:szCs w:val="20"/>
                      <w:lang w:eastAsia="lv-LV"/>
                    </w:rPr>
                    <w:t>15 298 (15,7 %)</w:t>
                  </w:r>
                </w:p>
              </w:tc>
              <w:tc>
                <w:tcPr>
                  <w:tcW w:w="1216" w:type="dxa"/>
                  <w:tcBorders>
                    <w:top w:val="single" w:sz="4" w:space="0" w:color="auto"/>
                    <w:left w:val="nil"/>
                    <w:bottom w:val="nil"/>
                    <w:right w:val="single" w:sz="4" w:space="0" w:color="auto"/>
                  </w:tcBorders>
                  <w:noWrap/>
                </w:tcPr>
                <w:p w:rsidR="004708E8" w:rsidRPr="00CF7286" w:rsidRDefault="004708E8" w:rsidP="004708E8">
                  <w:pPr>
                    <w:spacing w:before="120" w:line="360" w:lineRule="auto"/>
                    <w:jc w:val="center"/>
                  </w:pPr>
                  <w:r w:rsidRPr="00CF7286">
                    <w:t>8 045</w:t>
                  </w:r>
                </w:p>
              </w:tc>
              <w:tc>
                <w:tcPr>
                  <w:tcW w:w="1283" w:type="dxa"/>
                  <w:tcBorders>
                    <w:top w:val="single" w:sz="4" w:space="0" w:color="auto"/>
                    <w:left w:val="nil"/>
                    <w:bottom w:val="nil"/>
                    <w:right w:val="nil"/>
                  </w:tcBorders>
                  <w:noWrap/>
                </w:tcPr>
                <w:p w:rsidR="004708E8" w:rsidRPr="00CF7286" w:rsidRDefault="004708E8" w:rsidP="004708E8">
                  <w:pPr>
                    <w:spacing w:before="120" w:line="360" w:lineRule="auto"/>
                    <w:jc w:val="center"/>
                  </w:pPr>
                  <w:r w:rsidRPr="00CF7286">
                    <w:t>7 253</w:t>
                  </w:r>
                </w:p>
              </w:tc>
            </w:tr>
            <w:tr w:rsidR="004708E8" w:rsidRPr="00CF7286" w:rsidTr="00B95FBE">
              <w:trPr>
                <w:trHeight w:val="367"/>
              </w:trPr>
              <w:tc>
                <w:tcPr>
                  <w:tcW w:w="2217" w:type="dxa"/>
                  <w:tcBorders>
                    <w:top w:val="single" w:sz="4" w:space="0" w:color="auto"/>
                    <w:left w:val="nil"/>
                    <w:bottom w:val="nil"/>
                    <w:right w:val="single" w:sz="4" w:space="0" w:color="auto"/>
                  </w:tcBorders>
                  <w:vAlign w:val="center"/>
                </w:tcPr>
                <w:p w:rsidR="004708E8" w:rsidRPr="00CF7286" w:rsidRDefault="004708E8" w:rsidP="004708E8">
                  <w:pPr>
                    <w:suppressAutoHyphens w:val="0"/>
                    <w:rPr>
                      <w:b/>
                      <w:bCs/>
                      <w:sz w:val="20"/>
                      <w:szCs w:val="20"/>
                      <w:lang w:eastAsia="lv-LV"/>
                    </w:rPr>
                  </w:pPr>
                  <w:r w:rsidRPr="00CF7286">
                    <w:rPr>
                      <w:b/>
                      <w:bCs/>
                      <w:sz w:val="20"/>
                      <w:szCs w:val="20"/>
                      <w:lang w:eastAsia="lv-LV"/>
                    </w:rPr>
                    <w:t xml:space="preserve">60 un </w:t>
                  </w:r>
                  <w:proofErr w:type="gramStart"/>
                  <w:r w:rsidRPr="00CF7286">
                    <w:rPr>
                      <w:b/>
                      <w:bCs/>
                      <w:sz w:val="20"/>
                      <w:szCs w:val="20"/>
                      <w:lang w:eastAsia="lv-LV"/>
                    </w:rPr>
                    <w:t>vairāk gadi</w:t>
                  </w:r>
                  <w:proofErr w:type="gramEnd"/>
                  <w:r w:rsidRPr="00CF7286">
                    <w:rPr>
                      <w:b/>
                      <w:bCs/>
                      <w:sz w:val="20"/>
                      <w:szCs w:val="20"/>
                      <w:lang w:eastAsia="lv-LV"/>
                    </w:rPr>
                    <w:t xml:space="preserve"> </w:t>
                  </w:r>
                  <w:r w:rsidRPr="00CF7286">
                    <w:rPr>
                      <w:b/>
                      <w:bCs/>
                      <w:sz w:val="20"/>
                      <w:szCs w:val="20"/>
                      <w:lang w:eastAsia="lv-LV"/>
                    </w:rPr>
                    <w:br/>
                  </w:r>
                  <w:r w:rsidRPr="00CF7286">
                    <w:rPr>
                      <w:sz w:val="20"/>
                      <w:szCs w:val="20"/>
                      <w:lang w:eastAsia="lv-LV"/>
                    </w:rPr>
                    <w:t>4 667 (4,8 %)</w:t>
                  </w:r>
                </w:p>
              </w:tc>
              <w:tc>
                <w:tcPr>
                  <w:tcW w:w="1216" w:type="dxa"/>
                  <w:tcBorders>
                    <w:top w:val="single" w:sz="4" w:space="0" w:color="auto"/>
                    <w:left w:val="nil"/>
                    <w:bottom w:val="nil"/>
                    <w:right w:val="single" w:sz="4" w:space="0" w:color="auto"/>
                  </w:tcBorders>
                  <w:noWrap/>
                </w:tcPr>
                <w:p w:rsidR="004708E8" w:rsidRPr="00CF7286" w:rsidRDefault="004708E8" w:rsidP="004708E8">
                  <w:pPr>
                    <w:spacing w:before="120" w:line="360" w:lineRule="auto"/>
                    <w:jc w:val="center"/>
                  </w:pPr>
                  <w:r w:rsidRPr="00CF7286">
                    <w:t>2 526</w:t>
                  </w:r>
                </w:p>
              </w:tc>
              <w:tc>
                <w:tcPr>
                  <w:tcW w:w="1283" w:type="dxa"/>
                  <w:tcBorders>
                    <w:top w:val="single" w:sz="4" w:space="0" w:color="auto"/>
                    <w:left w:val="nil"/>
                    <w:bottom w:val="nil"/>
                    <w:right w:val="nil"/>
                  </w:tcBorders>
                  <w:noWrap/>
                </w:tcPr>
                <w:p w:rsidR="004708E8" w:rsidRPr="00CF7286" w:rsidRDefault="004708E8" w:rsidP="004708E8">
                  <w:pPr>
                    <w:spacing w:before="120" w:line="360" w:lineRule="auto"/>
                    <w:jc w:val="center"/>
                  </w:pPr>
                  <w:r w:rsidRPr="00CF7286">
                    <w:t>2 141</w:t>
                  </w:r>
                </w:p>
              </w:tc>
            </w:tr>
          </w:tbl>
          <w:p w:rsidR="00B95FBE" w:rsidRPr="00CF7286" w:rsidRDefault="00B95FBE" w:rsidP="00B95FBE">
            <w:pPr>
              <w:jc w:val="both"/>
            </w:pPr>
          </w:p>
        </w:tc>
        <w:tc>
          <w:tcPr>
            <w:tcW w:w="5897" w:type="dxa"/>
          </w:tcPr>
          <w:tbl>
            <w:tblPr>
              <w:tblpPr w:leftFromText="180" w:rightFromText="180" w:vertAnchor="page" w:horzAnchor="margin" w:tblpY="1"/>
              <w:tblOverlap w:val="never"/>
              <w:tblW w:w="4446" w:type="dxa"/>
              <w:tblInd w:w="1" w:type="dxa"/>
              <w:tblLayout w:type="fixed"/>
              <w:tblLook w:val="00A0" w:firstRow="1" w:lastRow="0" w:firstColumn="1" w:lastColumn="0" w:noHBand="0" w:noVBand="0"/>
            </w:tblPr>
            <w:tblGrid>
              <w:gridCol w:w="2084"/>
              <w:gridCol w:w="1350"/>
              <w:gridCol w:w="1012"/>
            </w:tblGrid>
            <w:tr w:rsidR="007479F6" w:rsidRPr="00CF7286" w:rsidTr="00B95FBE">
              <w:trPr>
                <w:trHeight w:val="614"/>
              </w:trPr>
              <w:tc>
                <w:tcPr>
                  <w:tcW w:w="2084" w:type="dxa"/>
                  <w:tcBorders>
                    <w:top w:val="nil"/>
                    <w:left w:val="nil"/>
                    <w:bottom w:val="nil"/>
                    <w:right w:val="single" w:sz="4" w:space="0" w:color="auto"/>
                  </w:tcBorders>
                  <w:vAlign w:val="center"/>
                </w:tcPr>
                <w:p w:rsidR="007479F6" w:rsidRPr="00CF7286" w:rsidRDefault="007479F6" w:rsidP="003B0860">
                  <w:pPr>
                    <w:suppressAutoHyphens w:val="0"/>
                    <w:jc w:val="center"/>
                    <w:rPr>
                      <w:b/>
                      <w:bCs/>
                      <w:i/>
                      <w:iCs/>
                      <w:color w:val="FF0000"/>
                      <w:sz w:val="18"/>
                      <w:szCs w:val="18"/>
                      <w:lang w:eastAsia="lv-LV"/>
                    </w:rPr>
                  </w:pPr>
                  <w:r w:rsidRPr="00CF7286">
                    <w:rPr>
                      <w:b/>
                      <w:bCs/>
                      <w:i/>
                      <w:iCs/>
                      <w:sz w:val="18"/>
                      <w:szCs w:val="18"/>
                      <w:lang w:eastAsia="lv-LV"/>
                    </w:rPr>
                    <w:t xml:space="preserve">Bezdarbnieki sadalījumā pēc iegūtās izglītības </w:t>
                  </w:r>
                  <w:r w:rsidR="003B0860" w:rsidRPr="00CF7286">
                    <w:rPr>
                      <w:b/>
                      <w:bCs/>
                      <w:i/>
                      <w:iCs/>
                      <w:sz w:val="18"/>
                      <w:szCs w:val="18"/>
                      <w:lang w:eastAsia="lv-LV"/>
                    </w:rPr>
                    <w:t>(28</w:t>
                  </w:r>
                  <w:r w:rsidR="001765F7" w:rsidRPr="00CF7286">
                    <w:rPr>
                      <w:b/>
                      <w:bCs/>
                      <w:i/>
                      <w:iCs/>
                      <w:sz w:val="18"/>
                      <w:szCs w:val="18"/>
                      <w:lang w:eastAsia="lv-LV"/>
                    </w:rPr>
                    <w:t>.</w:t>
                  </w:r>
                  <w:r w:rsidR="003B0860" w:rsidRPr="00CF7286">
                    <w:rPr>
                      <w:b/>
                      <w:bCs/>
                      <w:i/>
                      <w:iCs/>
                      <w:sz w:val="18"/>
                      <w:szCs w:val="18"/>
                      <w:lang w:eastAsia="lv-LV"/>
                    </w:rPr>
                    <w:t>02</w:t>
                  </w:r>
                  <w:r w:rsidR="001765F7" w:rsidRPr="00CF7286">
                    <w:rPr>
                      <w:b/>
                      <w:bCs/>
                      <w:i/>
                      <w:iCs/>
                      <w:sz w:val="18"/>
                      <w:szCs w:val="18"/>
                      <w:lang w:eastAsia="lv-LV"/>
                    </w:rPr>
                    <w:t>.2014.)</w:t>
                  </w:r>
                </w:p>
              </w:tc>
              <w:tc>
                <w:tcPr>
                  <w:tcW w:w="1350" w:type="dxa"/>
                  <w:tcBorders>
                    <w:top w:val="nil"/>
                    <w:left w:val="nil"/>
                    <w:bottom w:val="nil"/>
                    <w:right w:val="single" w:sz="4" w:space="0" w:color="auto"/>
                  </w:tcBorders>
                  <w:noWrap/>
                  <w:vAlign w:val="center"/>
                </w:tcPr>
                <w:p w:rsidR="007479F6" w:rsidRPr="00CF7286" w:rsidRDefault="007479F6" w:rsidP="002A7EC1">
                  <w:pPr>
                    <w:suppressAutoHyphens w:val="0"/>
                    <w:jc w:val="center"/>
                    <w:rPr>
                      <w:b/>
                      <w:bCs/>
                      <w:i/>
                      <w:iCs/>
                    </w:rPr>
                  </w:pPr>
                  <w:r w:rsidRPr="00CF7286">
                    <w:rPr>
                      <w:b/>
                      <w:i/>
                      <w:noProof/>
                      <w:lang w:eastAsia="lv-LV"/>
                    </w:rPr>
                    <w:drawing>
                      <wp:inline distT="0" distB="0" distL="0" distR="0" wp14:anchorId="231813C4" wp14:editId="6DBB079D">
                        <wp:extent cx="461645" cy="398145"/>
                        <wp:effectExtent l="0" t="0" r="0" b="1905"/>
                        <wp:docPr id="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645" cy="398145"/>
                                </a:xfrm>
                                <a:prstGeom prst="rect">
                                  <a:avLst/>
                                </a:prstGeom>
                                <a:noFill/>
                                <a:ln>
                                  <a:noFill/>
                                </a:ln>
                              </pic:spPr>
                            </pic:pic>
                          </a:graphicData>
                        </a:graphic>
                      </wp:inline>
                    </w:drawing>
                  </w:r>
                </w:p>
                <w:p w:rsidR="007479F6" w:rsidRPr="00CF7286" w:rsidRDefault="007479F6" w:rsidP="002A7EC1">
                  <w:pPr>
                    <w:suppressAutoHyphens w:val="0"/>
                    <w:jc w:val="center"/>
                    <w:rPr>
                      <w:b/>
                      <w:bCs/>
                      <w:i/>
                      <w:iCs/>
                      <w:sz w:val="20"/>
                      <w:szCs w:val="20"/>
                      <w:lang w:eastAsia="lv-LV"/>
                    </w:rPr>
                  </w:pPr>
                  <w:r w:rsidRPr="00CF7286">
                    <w:rPr>
                      <w:b/>
                      <w:bCs/>
                      <w:i/>
                      <w:iCs/>
                      <w:sz w:val="20"/>
                      <w:szCs w:val="20"/>
                      <w:lang w:eastAsia="lv-LV"/>
                    </w:rPr>
                    <w:t>sievietes</w:t>
                  </w:r>
                </w:p>
              </w:tc>
              <w:tc>
                <w:tcPr>
                  <w:tcW w:w="1012" w:type="dxa"/>
                  <w:tcBorders>
                    <w:top w:val="nil"/>
                    <w:left w:val="nil"/>
                    <w:bottom w:val="nil"/>
                    <w:right w:val="nil"/>
                  </w:tcBorders>
                  <w:noWrap/>
                  <w:vAlign w:val="center"/>
                </w:tcPr>
                <w:p w:rsidR="007479F6" w:rsidRPr="00CF7286" w:rsidRDefault="007479F6" w:rsidP="002A7EC1">
                  <w:pPr>
                    <w:suppressAutoHyphens w:val="0"/>
                    <w:jc w:val="center"/>
                    <w:rPr>
                      <w:b/>
                      <w:bCs/>
                      <w:i/>
                      <w:iCs/>
                      <w:noProof/>
                      <w:sz w:val="20"/>
                      <w:szCs w:val="20"/>
                      <w:lang w:eastAsia="lv-LV"/>
                    </w:rPr>
                  </w:pPr>
                  <w:r w:rsidRPr="00CF7286">
                    <w:rPr>
                      <w:b/>
                      <w:i/>
                      <w:noProof/>
                      <w:sz w:val="20"/>
                      <w:szCs w:val="20"/>
                      <w:lang w:eastAsia="lv-LV"/>
                    </w:rPr>
                    <w:drawing>
                      <wp:inline distT="0" distB="0" distL="0" distR="0" wp14:anchorId="3B2001D4" wp14:editId="55F2FC27">
                        <wp:extent cx="488950" cy="416560"/>
                        <wp:effectExtent l="0" t="0" r="6350" b="2540"/>
                        <wp:docPr id="36" name="Picture 23" descr="MCj041148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Cj04114800000[1]"/>
                                <pic:cNvPicPr>
                                  <a:picLocks noChangeAspect="1" noChangeArrowheads="1"/>
                                </pic:cNvPicPr>
                              </pic:nvPicPr>
                              <pic:blipFill>
                                <a:blip r:embed="rId15">
                                  <a:lum bright="60000"/>
                                  <a:extLst>
                                    <a:ext uri="{28A0092B-C50C-407E-A947-70E740481C1C}">
                                      <a14:useLocalDpi xmlns:a14="http://schemas.microsoft.com/office/drawing/2010/main" val="0"/>
                                    </a:ext>
                                  </a:extLst>
                                </a:blip>
                                <a:srcRect/>
                                <a:stretch>
                                  <a:fillRect/>
                                </a:stretch>
                              </pic:blipFill>
                              <pic:spPr bwMode="auto">
                                <a:xfrm>
                                  <a:off x="0" y="0"/>
                                  <a:ext cx="488950" cy="416560"/>
                                </a:xfrm>
                                <a:prstGeom prst="rect">
                                  <a:avLst/>
                                </a:prstGeom>
                                <a:noFill/>
                                <a:ln>
                                  <a:noFill/>
                                </a:ln>
                              </pic:spPr>
                            </pic:pic>
                          </a:graphicData>
                        </a:graphic>
                      </wp:inline>
                    </w:drawing>
                  </w:r>
                </w:p>
                <w:p w:rsidR="007479F6" w:rsidRPr="00CF7286" w:rsidRDefault="007479F6" w:rsidP="002A7EC1">
                  <w:pPr>
                    <w:suppressAutoHyphens w:val="0"/>
                    <w:jc w:val="center"/>
                    <w:rPr>
                      <w:b/>
                      <w:bCs/>
                      <w:i/>
                      <w:iCs/>
                      <w:sz w:val="20"/>
                      <w:szCs w:val="20"/>
                      <w:lang w:eastAsia="lv-LV"/>
                    </w:rPr>
                  </w:pPr>
                  <w:r w:rsidRPr="00CF7286">
                    <w:rPr>
                      <w:b/>
                      <w:bCs/>
                      <w:i/>
                      <w:iCs/>
                      <w:sz w:val="20"/>
                      <w:szCs w:val="20"/>
                      <w:lang w:eastAsia="lv-LV"/>
                    </w:rPr>
                    <w:t>vīrieši</w:t>
                  </w:r>
                </w:p>
              </w:tc>
            </w:tr>
            <w:tr w:rsidR="004708E8" w:rsidRPr="00CF7286" w:rsidTr="00B95FBE">
              <w:trPr>
                <w:trHeight w:val="16"/>
              </w:trPr>
              <w:tc>
                <w:tcPr>
                  <w:tcW w:w="2084" w:type="dxa"/>
                  <w:tcBorders>
                    <w:top w:val="single" w:sz="4" w:space="0" w:color="auto"/>
                    <w:left w:val="nil"/>
                    <w:bottom w:val="nil"/>
                    <w:right w:val="single" w:sz="4" w:space="0" w:color="auto"/>
                  </w:tcBorders>
                  <w:vAlign w:val="center"/>
                </w:tcPr>
                <w:p w:rsidR="004708E8" w:rsidRPr="00CF7286" w:rsidRDefault="004708E8" w:rsidP="002A7EC1">
                  <w:pPr>
                    <w:suppressAutoHyphens w:val="0"/>
                    <w:rPr>
                      <w:b/>
                      <w:bCs/>
                      <w:sz w:val="20"/>
                      <w:szCs w:val="20"/>
                      <w:lang w:eastAsia="lv-LV"/>
                    </w:rPr>
                  </w:pPr>
                  <w:r w:rsidRPr="00CF7286">
                    <w:rPr>
                      <w:b/>
                      <w:bCs/>
                      <w:sz w:val="20"/>
                      <w:szCs w:val="20"/>
                      <w:lang w:eastAsia="lv-LV"/>
                    </w:rPr>
                    <w:t xml:space="preserve">Augstākā </w:t>
                  </w:r>
                </w:p>
                <w:p w:rsidR="004708E8" w:rsidRPr="00CF7286" w:rsidRDefault="00B95FBE" w:rsidP="005B6B86">
                  <w:pPr>
                    <w:suppressAutoHyphens w:val="0"/>
                    <w:rPr>
                      <w:b/>
                      <w:bCs/>
                      <w:sz w:val="20"/>
                      <w:szCs w:val="20"/>
                      <w:lang w:eastAsia="lv-LV"/>
                    </w:rPr>
                  </w:pPr>
                  <w:r w:rsidRPr="00CF7286">
                    <w:rPr>
                      <w:sz w:val="20"/>
                      <w:szCs w:val="20"/>
                      <w:lang w:eastAsia="lv-LV"/>
                    </w:rPr>
                    <w:t>13 329 (13,6</w:t>
                  </w:r>
                  <w:r w:rsidR="004708E8" w:rsidRPr="00CF7286">
                    <w:rPr>
                      <w:sz w:val="20"/>
                      <w:szCs w:val="20"/>
                      <w:lang w:eastAsia="lv-LV"/>
                    </w:rPr>
                    <w:t> %)</w:t>
                  </w:r>
                </w:p>
              </w:tc>
              <w:tc>
                <w:tcPr>
                  <w:tcW w:w="1350" w:type="dxa"/>
                  <w:tcBorders>
                    <w:top w:val="single" w:sz="4" w:space="0" w:color="auto"/>
                    <w:left w:val="nil"/>
                    <w:bottom w:val="nil"/>
                    <w:right w:val="single" w:sz="4" w:space="0" w:color="auto"/>
                  </w:tcBorders>
                  <w:noWrap/>
                </w:tcPr>
                <w:p w:rsidR="004708E8" w:rsidRPr="00CF7286" w:rsidRDefault="004708E8" w:rsidP="004708E8">
                  <w:pPr>
                    <w:spacing w:before="120"/>
                    <w:jc w:val="center"/>
                  </w:pPr>
                  <w:r w:rsidRPr="00CF7286">
                    <w:t>9 336</w:t>
                  </w:r>
                </w:p>
              </w:tc>
              <w:tc>
                <w:tcPr>
                  <w:tcW w:w="1012" w:type="dxa"/>
                  <w:tcBorders>
                    <w:top w:val="single" w:sz="4" w:space="0" w:color="auto"/>
                    <w:left w:val="nil"/>
                    <w:bottom w:val="nil"/>
                    <w:right w:val="nil"/>
                  </w:tcBorders>
                  <w:noWrap/>
                </w:tcPr>
                <w:p w:rsidR="004708E8" w:rsidRPr="00CF7286" w:rsidRDefault="004708E8" w:rsidP="004708E8">
                  <w:pPr>
                    <w:spacing w:before="120"/>
                    <w:jc w:val="center"/>
                  </w:pPr>
                  <w:r w:rsidRPr="00CF7286">
                    <w:t>3 993</w:t>
                  </w:r>
                </w:p>
              </w:tc>
            </w:tr>
            <w:tr w:rsidR="004708E8" w:rsidRPr="00CF7286" w:rsidTr="00B95FBE">
              <w:trPr>
                <w:trHeight w:val="16"/>
              </w:trPr>
              <w:tc>
                <w:tcPr>
                  <w:tcW w:w="2084" w:type="dxa"/>
                  <w:tcBorders>
                    <w:top w:val="single" w:sz="4" w:space="0" w:color="auto"/>
                    <w:left w:val="nil"/>
                    <w:bottom w:val="nil"/>
                    <w:right w:val="single" w:sz="4" w:space="0" w:color="auto"/>
                  </w:tcBorders>
                  <w:vAlign w:val="center"/>
                </w:tcPr>
                <w:p w:rsidR="004708E8" w:rsidRPr="00CF7286" w:rsidRDefault="004708E8" w:rsidP="002A7EC1">
                  <w:pPr>
                    <w:suppressAutoHyphens w:val="0"/>
                    <w:rPr>
                      <w:b/>
                      <w:bCs/>
                      <w:sz w:val="20"/>
                      <w:szCs w:val="20"/>
                      <w:lang w:eastAsia="lv-LV"/>
                    </w:rPr>
                  </w:pPr>
                  <w:r w:rsidRPr="00CF7286">
                    <w:rPr>
                      <w:b/>
                      <w:bCs/>
                      <w:sz w:val="20"/>
                      <w:szCs w:val="20"/>
                      <w:lang w:eastAsia="lv-LV"/>
                    </w:rPr>
                    <w:t>Profesionālā izglītība</w:t>
                  </w:r>
                </w:p>
                <w:p w:rsidR="004708E8" w:rsidRPr="00CF7286" w:rsidRDefault="00B95FBE" w:rsidP="002A7EC1">
                  <w:pPr>
                    <w:suppressAutoHyphens w:val="0"/>
                    <w:rPr>
                      <w:b/>
                      <w:bCs/>
                      <w:sz w:val="20"/>
                      <w:szCs w:val="20"/>
                      <w:lang w:eastAsia="lv-LV"/>
                    </w:rPr>
                  </w:pPr>
                  <w:r w:rsidRPr="00CF7286">
                    <w:rPr>
                      <w:sz w:val="20"/>
                      <w:szCs w:val="20"/>
                      <w:lang w:eastAsia="lv-LV"/>
                    </w:rPr>
                    <w:t>36 435 (37,3</w:t>
                  </w:r>
                  <w:r w:rsidR="004708E8" w:rsidRPr="00CF7286">
                    <w:rPr>
                      <w:sz w:val="20"/>
                      <w:szCs w:val="20"/>
                      <w:lang w:eastAsia="lv-LV"/>
                    </w:rPr>
                    <w:t>%)</w:t>
                  </w:r>
                </w:p>
              </w:tc>
              <w:tc>
                <w:tcPr>
                  <w:tcW w:w="1350" w:type="dxa"/>
                  <w:tcBorders>
                    <w:top w:val="single" w:sz="4" w:space="0" w:color="auto"/>
                    <w:left w:val="nil"/>
                    <w:bottom w:val="nil"/>
                    <w:right w:val="single" w:sz="4" w:space="0" w:color="auto"/>
                  </w:tcBorders>
                  <w:noWrap/>
                </w:tcPr>
                <w:p w:rsidR="004708E8" w:rsidRPr="00CF7286" w:rsidRDefault="004708E8" w:rsidP="004708E8">
                  <w:pPr>
                    <w:spacing w:before="120"/>
                    <w:jc w:val="center"/>
                  </w:pPr>
                  <w:r w:rsidRPr="00CF7286">
                    <w:t>18 210</w:t>
                  </w:r>
                </w:p>
              </w:tc>
              <w:tc>
                <w:tcPr>
                  <w:tcW w:w="1012" w:type="dxa"/>
                  <w:tcBorders>
                    <w:top w:val="single" w:sz="4" w:space="0" w:color="auto"/>
                    <w:left w:val="nil"/>
                    <w:bottom w:val="nil"/>
                    <w:right w:val="nil"/>
                  </w:tcBorders>
                  <w:noWrap/>
                </w:tcPr>
                <w:p w:rsidR="004708E8" w:rsidRPr="00CF7286" w:rsidRDefault="004708E8" w:rsidP="004708E8">
                  <w:pPr>
                    <w:spacing w:before="120"/>
                    <w:jc w:val="center"/>
                  </w:pPr>
                  <w:r w:rsidRPr="00CF7286">
                    <w:t>18 225</w:t>
                  </w:r>
                </w:p>
              </w:tc>
            </w:tr>
            <w:tr w:rsidR="004708E8" w:rsidRPr="00CF7286" w:rsidTr="00B95FBE">
              <w:trPr>
                <w:trHeight w:val="16"/>
              </w:trPr>
              <w:tc>
                <w:tcPr>
                  <w:tcW w:w="2084" w:type="dxa"/>
                  <w:tcBorders>
                    <w:top w:val="single" w:sz="4" w:space="0" w:color="auto"/>
                    <w:left w:val="nil"/>
                    <w:bottom w:val="nil"/>
                    <w:right w:val="single" w:sz="4" w:space="0" w:color="auto"/>
                  </w:tcBorders>
                  <w:vAlign w:val="center"/>
                </w:tcPr>
                <w:p w:rsidR="004708E8" w:rsidRPr="00CF7286" w:rsidRDefault="004708E8" w:rsidP="002A7EC1">
                  <w:pPr>
                    <w:suppressAutoHyphens w:val="0"/>
                    <w:rPr>
                      <w:b/>
                      <w:bCs/>
                      <w:sz w:val="20"/>
                      <w:szCs w:val="20"/>
                      <w:lang w:eastAsia="lv-LV"/>
                    </w:rPr>
                  </w:pPr>
                  <w:r w:rsidRPr="00CF7286">
                    <w:rPr>
                      <w:b/>
                      <w:bCs/>
                      <w:sz w:val="20"/>
                      <w:szCs w:val="20"/>
                      <w:lang w:eastAsia="lv-LV"/>
                    </w:rPr>
                    <w:t xml:space="preserve">Vidējā vispārējā </w:t>
                  </w:r>
                </w:p>
                <w:p w:rsidR="004708E8" w:rsidRPr="00CF7286" w:rsidRDefault="00B95FBE" w:rsidP="002A7EC1">
                  <w:pPr>
                    <w:suppressAutoHyphens w:val="0"/>
                    <w:rPr>
                      <w:b/>
                      <w:bCs/>
                      <w:sz w:val="20"/>
                      <w:szCs w:val="20"/>
                      <w:lang w:eastAsia="lv-LV"/>
                    </w:rPr>
                  </w:pPr>
                  <w:r w:rsidRPr="00CF7286">
                    <w:rPr>
                      <w:sz w:val="20"/>
                      <w:szCs w:val="20"/>
                      <w:lang w:eastAsia="lv-LV"/>
                    </w:rPr>
                    <w:t>25 997 (26,6</w:t>
                  </w:r>
                  <w:r w:rsidR="004708E8" w:rsidRPr="00CF7286">
                    <w:rPr>
                      <w:sz w:val="20"/>
                      <w:szCs w:val="20"/>
                      <w:lang w:eastAsia="lv-LV"/>
                    </w:rPr>
                    <w:t>%)</w:t>
                  </w:r>
                </w:p>
              </w:tc>
              <w:tc>
                <w:tcPr>
                  <w:tcW w:w="1350" w:type="dxa"/>
                  <w:tcBorders>
                    <w:top w:val="single" w:sz="4" w:space="0" w:color="auto"/>
                    <w:left w:val="nil"/>
                    <w:bottom w:val="nil"/>
                    <w:right w:val="single" w:sz="4" w:space="0" w:color="auto"/>
                  </w:tcBorders>
                  <w:noWrap/>
                </w:tcPr>
                <w:p w:rsidR="004708E8" w:rsidRPr="00CF7286" w:rsidRDefault="004708E8" w:rsidP="004708E8">
                  <w:pPr>
                    <w:spacing w:before="120"/>
                    <w:jc w:val="center"/>
                  </w:pPr>
                  <w:r w:rsidRPr="00CF7286">
                    <w:t>14 434</w:t>
                  </w:r>
                </w:p>
              </w:tc>
              <w:tc>
                <w:tcPr>
                  <w:tcW w:w="1012" w:type="dxa"/>
                  <w:tcBorders>
                    <w:top w:val="single" w:sz="4" w:space="0" w:color="auto"/>
                    <w:left w:val="nil"/>
                    <w:bottom w:val="nil"/>
                    <w:right w:val="nil"/>
                  </w:tcBorders>
                  <w:noWrap/>
                </w:tcPr>
                <w:p w:rsidR="004708E8" w:rsidRPr="00CF7286" w:rsidRDefault="004708E8" w:rsidP="004708E8">
                  <w:pPr>
                    <w:spacing w:before="120"/>
                    <w:jc w:val="center"/>
                  </w:pPr>
                  <w:r w:rsidRPr="00CF7286">
                    <w:t>11 563</w:t>
                  </w:r>
                </w:p>
              </w:tc>
            </w:tr>
            <w:tr w:rsidR="004708E8" w:rsidRPr="00CF7286" w:rsidTr="00B95FBE">
              <w:trPr>
                <w:trHeight w:val="16"/>
              </w:trPr>
              <w:tc>
                <w:tcPr>
                  <w:tcW w:w="2084" w:type="dxa"/>
                  <w:tcBorders>
                    <w:top w:val="single" w:sz="4" w:space="0" w:color="auto"/>
                    <w:left w:val="nil"/>
                    <w:bottom w:val="nil"/>
                    <w:right w:val="single" w:sz="4" w:space="0" w:color="auto"/>
                  </w:tcBorders>
                  <w:vAlign w:val="center"/>
                </w:tcPr>
                <w:p w:rsidR="004708E8" w:rsidRPr="00CF7286" w:rsidRDefault="004708E8" w:rsidP="002A7EC1">
                  <w:pPr>
                    <w:suppressAutoHyphens w:val="0"/>
                    <w:rPr>
                      <w:b/>
                      <w:bCs/>
                      <w:color w:val="FF0000"/>
                      <w:sz w:val="20"/>
                      <w:szCs w:val="20"/>
                      <w:lang w:eastAsia="lv-LV"/>
                    </w:rPr>
                  </w:pPr>
                  <w:r w:rsidRPr="00CF7286">
                    <w:rPr>
                      <w:b/>
                      <w:bCs/>
                      <w:sz w:val="20"/>
                      <w:szCs w:val="20"/>
                      <w:lang w:eastAsia="lv-LV"/>
                    </w:rPr>
                    <w:t xml:space="preserve">Pamatizglītība </w:t>
                  </w:r>
                </w:p>
                <w:p w:rsidR="004708E8" w:rsidRPr="00CF7286" w:rsidRDefault="00B95FBE" w:rsidP="005B6B86">
                  <w:pPr>
                    <w:suppressAutoHyphens w:val="0"/>
                    <w:rPr>
                      <w:b/>
                      <w:bCs/>
                      <w:sz w:val="20"/>
                      <w:szCs w:val="20"/>
                      <w:lang w:eastAsia="lv-LV"/>
                    </w:rPr>
                  </w:pPr>
                  <w:r w:rsidRPr="00CF7286">
                    <w:rPr>
                      <w:sz w:val="20"/>
                      <w:szCs w:val="20"/>
                      <w:lang w:eastAsia="lv-LV"/>
                    </w:rPr>
                    <w:t>19 024 (19,5</w:t>
                  </w:r>
                  <w:r w:rsidR="004708E8" w:rsidRPr="00CF7286">
                    <w:rPr>
                      <w:sz w:val="20"/>
                      <w:szCs w:val="20"/>
                      <w:lang w:eastAsia="lv-LV"/>
                    </w:rPr>
                    <w:t>%)</w:t>
                  </w:r>
                </w:p>
              </w:tc>
              <w:tc>
                <w:tcPr>
                  <w:tcW w:w="1350" w:type="dxa"/>
                  <w:tcBorders>
                    <w:top w:val="single" w:sz="4" w:space="0" w:color="auto"/>
                    <w:left w:val="nil"/>
                    <w:bottom w:val="nil"/>
                    <w:right w:val="single" w:sz="4" w:space="0" w:color="auto"/>
                  </w:tcBorders>
                  <w:noWrap/>
                </w:tcPr>
                <w:p w:rsidR="004708E8" w:rsidRPr="00CF7286" w:rsidRDefault="004708E8" w:rsidP="004708E8">
                  <w:pPr>
                    <w:spacing w:before="120"/>
                    <w:jc w:val="center"/>
                  </w:pPr>
                  <w:r w:rsidRPr="00CF7286">
                    <w:t>9 475</w:t>
                  </w:r>
                </w:p>
              </w:tc>
              <w:tc>
                <w:tcPr>
                  <w:tcW w:w="1012" w:type="dxa"/>
                  <w:tcBorders>
                    <w:top w:val="single" w:sz="4" w:space="0" w:color="auto"/>
                    <w:left w:val="nil"/>
                    <w:bottom w:val="nil"/>
                    <w:right w:val="nil"/>
                  </w:tcBorders>
                  <w:noWrap/>
                </w:tcPr>
                <w:p w:rsidR="004708E8" w:rsidRPr="00CF7286" w:rsidRDefault="004708E8" w:rsidP="004708E8">
                  <w:pPr>
                    <w:spacing w:before="120"/>
                    <w:jc w:val="center"/>
                  </w:pPr>
                  <w:r w:rsidRPr="00CF7286">
                    <w:t>9 549</w:t>
                  </w:r>
                </w:p>
              </w:tc>
            </w:tr>
            <w:tr w:rsidR="004708E8" w:rsidRPr="00CF7286" w:rsidTr="00B95FBE">
              <w:trPr>
                <w:trHeight w:val="393"/>
              </w:trPr>
              <w:tc>
                <w:tcPr>
                  <w:tcW w:w="2084" w:type="dxa"/>
                  <w:tcBorders>
                    <w:top w:val="single" w:sz="4" w:space="0" w:color="auto"/>
                    <w:left w:val="nil"/>
                    <w:bottom w:val="nil"/>
                    <w:right w:val="single" w:sz="4" w:space="0" w:color="auto"/>
                  </w:tcBorders>
                  <w:vAlign w:val="center"/>
                </w:tcPr>
                <w:p w:rsidR="004708E8" w:rsidRPr="00CF7286" w:rsidRDefault="004708E8" w:rsidP="002A7EC1">
                  <w:pPr>
                    <w:suppressAutoHyphens w:val="0"/>
                    <w:rPr>
                      <w:b/>
                      <w:bCs/>
                      <w:sz w:val="20"/>
                      <w:szCs w:val="20"/>
                      <w:lang w:eastAsia="lv-LV"/>
                    </w:rPr>
                  </w:pPr>
                  <w:r w:rsidRPr="00CF7286">
                    <w:rPr>
                      <w:b/>
                      <w:bCs/>
                      <w:sz w:val="20"/>
                      <w:szCs w:val="20"/>
                      <w:lang w:eastAsia="lv-LV"/>
                    </w:rPr>
                    <w:t xml:space="preserve">Zemāka par pamata </w:t>
                  </w:r>
                  <w:r w:rsidR="00B95FBE" w:rsidRPr="00CF7286">
                    <w:rPr>
                      <w:bCs/>
                      <w:sz w:val="20"/>
                      <w:szCs w:val="20"/>
                      <w:lang w:eastAsia="lv-LV"/>
                    </w:rPr>
                    <w:t xml:space="preserve">2 859 </w:t>
                  </w:r>
                  <w:r w:rsidRPr="00CF7286">
                    <w:rPr>
                      <w:bCs/>
                      <w:sz w:val="20"/>
                      <w:szCs w:val="20"/>
                      <w:lang w:eastAsia="lv-LV"/>
                    </w:rPr>
                    <w:t>(2,9%)</w:t>
                  </w:r>
                </w:p>
              </w:tc>
              <w:tc>
                <w:tcPr>
                  <w:tcW w:w="1350" w:type="dxa"/>
                  <w:tcBorders>
                    <w:top w:val="single" w:sz="4" w:space="0" w:color="auto"/>
                    <w:left w:val="nil"/>
                    <w:bottom w:val="nil"/>
                    <w:right w:val="single" w:sz="4" w:space="0" w:color="auto"/>
                  </w:tcBorders>
                  <w:noWrap/>
                </w:tcPr>
                <w:p w:rsidR="004708E8" w:rsidRPr="00CF7286" w:rsidRDefault="004708E8" w:rsidP="004708E8">
                  <w:pPr>
                    <w:spacing w:before="120"/>
                    <w:jc w:val="center"/>
                  </w:pPr>
                  <w:r w:rsidRPr="00CF7286">
                    <w:t>1 392</w:t>
                  </w:r>
                </w:p>
              </w:tc>
              <w:tc>
                <w:tcPr>
                  <w:tcW w:w="1012" w:type="dxa"/>
                  <w:tcBorders>
                    <w:top w:val="single" w:sz="4" w:space="0" w:color="auto"/>
                    <w:left w:val="nil"/>
                    <w:bottom w:val="nil"/>
                    <w:right w:val="nil"/>
                  </w:tcBorders>
                  <w:noWrap/>
                </w:tcPr>
                <w:p w:rsidR="004708E8" w:rsidRPr="00CF7286" w:rsidRDefault="004708E8" w:rsidP="004708E8">
                  <w:pPr>
                    <w:spacing w:before="120"/>
                    <w:jc w:val="center"/>
                  </w:pPr>
                  <w:r w:rsidRPr="00CF7286">
                    <w:t>1 467</w:t>
                  </w:r>
                </w:p>
              </w:tc>
            </w:tr>
          </w:tbl>
          <w:p w:rsidR="007479F6" w:rsidRPr="00CF7286" w:rsidRDefault="007479F6" w:rsidP="002A7EC1">
            <w:pPr>
              <w:rPr>
                <w:color w:val="FF0000"/>
              </w:rPr>
            </w:pPr>
          </w:p>
        </w:tc>
      </w:tr>
    </w:tbl>
    <w:p w:rsidR="00A05A28" w:rsidRPr="00CF7286" w:rsidRDefault="00A05A28" w:rsidP="00A34F06">
      <w:pPr>
        <w:ind w:right="-443"/>
      </w:pPr>
    </w:p>
    <w:p w:rsidR="00A05A28" w:rsidRPr="00CF7286" w:rsidRDefault="00A05A28" w:rsidP="00A05A28">
      <w:pPr>
        <w:ind w:left="720" w:right="-443"/>
      </w:pPr>
      <w:r w:rsidRPr="00CF7286">
        <w:rPr>
          <w:noProof/>
          <w:lang w:eastAsia="lv-LV"/>
        </w:rPr>
        <w:drawing>
          <wp:inline distT="0" distB="0" distL="0" distR="0" wp14:anchorId="65C051B6" wp14:editId="1E0BA263">
            <wp:extent cx="5509260" cy="2231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0212" cy="2231571"/>
                    </a:xfrm>
                    <a:prstGeom prst="rect">
                      <a:avLst/>
                    </a:prstGeom>
                    <a:noFill/>
                    <a:ln>
                      <a:noFill/>
                    </a:ln>
                  </pic:spPr>
                </pic:pic>
              </a:graphicData>
            </a:graphic>
          </wp:inline>
        </w:drawing>
      </w:r>
    </w:p>
    <w:p w:rsidR="00A05A28" w:rsidRPr="00CF7286" w:rsidRDefault="00A05A28" w:rsidP="00A05A28">
      <w:pPr>
        <w:ind w:left="720" w:right="-443"/>
      </w:pPr>
      <w:r w:rsidRPr="00CF7286">
        <w:rPr>
          <w:noProof/>
          <w:lang w:eastAsia="lv-LV"/>
        </w:rPr>
        <w:drawing>
          <wp:inline distT="0" distB="0" distL="0" distR="0" wp14:anchorId="3F617FB0" wp14:editId="1A6C66F8">
            <wp:extent cx="5509260" cy="2971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1943" cy="2973247"/>
                    </a:xfrm>
                    <a:prstGeom prst="rect">
                      <a:avLst/>
                    </a:prstGeom>
                    <a:noFill/>
                    <a:ln>
                      <a:noFill/>
                    </a:ln>
                  </pic:spPr>
                </pic:pic>
              </a:graphicData>
            </a:graphic>
          </wp:inline>
        </w:drawing>
      </w:r>
    </w:p>
    <w:p w:rsidR="00456811" w:rsidRPr="00CF7286" w:rsidRDefault="00456811" w:rsidP="00CF7286">
      <w:pPr>
        <w:ind w:right="-443"/>
        <w:sectPr w:rsidR="00456811" w:rsidRPr="00CF7286" w:rsidSect="00EB5AE0">
          <w:footerReference w:type="default" r:id="rId18"/>
          <w:type w:val="continuous"/>
          <w:pgSz w:w="11905" w:h="16837"/>
          <w:pgMar w:top="607" w:right="1134" w:bottom="284" w:left="1134" w:header="456" w:footer="364" w:gutter="0"/>
          <w:cols w:space="720"/>
          <w:docGrid w:linePitch="360"/>
        </w:sectPr>
      </w:pPr>
    </w:p>
    <w:p w:rsidR="007479F6" w:rsidRPr="00CF7286" w:rsidRDefault="007479F6" w:rsidP="00A94B68"/>
    <w:p w:rsidR="009A5C60" w:rsidRPr="00CF7286" w:rsidRDefault="009A5C60" w:rsidP="001556FD">
      <w:pPr>
        <w:ind w:firstLine="360"/>
        <w:jc w:val="both"/>
      </w:pPr>
    </w:p>
    <w:p w:rsidR="00226E9D" w:rsidRPr="00CF7286" w:rsidRDefault="009A5C60" w:rsidP="001556FD">
      <w:pPr>
        <w:ind w:firstLine="720"/>
        <w:jc w:val="both"/>
      </w:pPr>
      <w:r w:rsidRPr="00CF7286">
        <w:t xml:space="preserve">2014.gada </w:t>
      </w:r>
      <w:r w:rsidR="00860078" w:rsidRPr="00CF7286">
        <w:t>februāra</w:t>
      </w:r>
      <w:r w:rsidRPr="00CF7286">
        <w:t xml:space="preserve"> beigās lielākās mērķgrupas </w:t>
      </w:r>
      <w:r w:rsidR="005E4243" w:rsidRPr="00CF7286">
        <w:t xml:space="preserve">no bezdarbnieku kopskaita </w:t>
      </w:r>
      <w:r w:rsidRPr="00CF7286">
        <w:t xml:space="preserve">ir </w:t>
      </w:r>
      <w:r w:rsidRPr="00CF7286">
        <w:rPr>
          <w:b/>
        </w:rPr>
        <w:t xml:space="preserve">bezdarbnieki vecumā 50 </w:t>
      </w:r>
      <w:r w:rsidR="00822D21" w:rsidRPr="00CF7286">
        <w:rPr>
          <w:b/>
        </w:rPr>
        <w:t xml:space="preserve">gadi un vairāk </w:t>
      </w:r>
      <w:r w:rsidR="00A34F06" w:rsidRPr="00CF7286">
        <w:t>– 35,9</w:t>
      </w:r>
      <w:r w:rsidR="001D52D6" w:rsidRPr="00CF7286">
        <w:t>%</w:t>
      </w:r>
      <w:r w:rsidRPr="00CF7286">
        <w:t xml:space="preserve"> un </w:t>
      </w:r>
      <w:r w:rsidRPr="00CF7286">
        <w:rPr>
          <w:b/>
        </w:rPr>
        <w:t>ilgstošie bezdarbnieki</w:t>
      </w:r>
      <w:r w:rsidR="00A34F06" w:rsidRPr="00CF7286">
        <w:t xml:space="preserve"> – 34,2</w:t>
      </w:r>
      <w:r w:rsidRPr="00CF7286">
        <w:t>%.</w:t>
      </w:r>
      <w:r w:rsidR="00F04D87" w:rsidRPr="00CF7286">
        <w:t xml:space="preserve"> Salīdzinot ar </w:t>
      </w:r>
      <w:r w:rsidR="00A34F06" w:rsidRPr="00CF7286">
        <w:t>2014.</w:t>
      </w:r>
      <w:r w:rsidR="00394B9A" w:rsidRPr="00CF7286">
        <w:t xml:space="preserve">gada </w:t>
      </w:r>
      <w:r w:rsidR="00A34F06" w:rsidRPr="00CF7286">
        <w:t xml:space="preserve">sākumu </w:t>
      </w:r>
      <w:r w:rsidR="00F04D87" w:rsidRPr="00CF7286">
        <w:t xml:space="preserve">ilgstošo bezdarbnieku </w:t>
      </w:r>
      <w:r w:rsidR="00B136E6" w:rsidRPr="00CF7286">
        <w:t xml:space="preserve">īpatsvars </w:t>
      </w:r>
      <w:r w:rsidR="00F04D87" w:rsidRPr="00CF7286">
        <w:t>samazin</w:t>
      </w:r>
      <w:r w:rsidR="00394B9A" w:rsidRPr="00CF7286">
        <w:t xml:space="preserve">ājies par </w:t>
      </w:r>
      <w:r w:rsidR="00B136E6" w:rsidRPr="00CF7286">
        <w:t xml:space="preserve">1,2 </w:t>
      </w:r>
      <w:r w:rsidR="00394B9A" w:rsidRPr="00CF7286">
        <w:t>%</w:t>
      </w:r>
      <w:r w:rsidR="00B136E6" w:rsidRPr="00CF7286">
        <w:t>punktiem</w:t>
      </w:r>
      <w:r w:rsidR="00394B9A" w:rsidRPr="00CF7286">
        <w:t xml:space="preserve">, vecumā 50 gadi un vairāk – par </w:t>
      </w:r>
      <w:r w:rsidR="00B136E6" w:rsidRPr="00CF7286">
        <w:t xml:space="preserve">0,3 </w:t>
      </w:r>
      <w:r w:rsidR="00394B9A" w:rsidRPr="00CF7286">
        <w:t>%</w:t>
      </w:r>
      <w:r w:rsidR="00B136E6" w:rsidRPr="00CF7286">
        <w:t>punktiem</w:t>
      </w:r>
      <w:r w:rsidR="00394B9A" w:rsidRPr="00CF7286">
        <w:t>.</w:t>
      </w:r>
    </w:p>
    <w:p w:rsidR="00226E9D" w:rsidRPr="00CF7286" w:rsidRDefault="00226E9D" w:rsidP="001556FD">
      <w:pPr>
        <w:jc w:val="both"/>
        <w:rPr>
          <w:vanish/>
        </w:rPr>
      </w:pPr>
    </w:p>
    <w:p w:rsidR="009A095A" w:rsidRPr="00CF7286" w:rsidRDefault="009A095A" w:rsidP="009A5C60">
      <w:pPr>
        <w:jc w:val="both"/>
      </w:pPr>
    </w:p>
    <w:p w:rsidR="009A095A" w:rsidRPr="00CF7286" w:rsidRDefault="00B136E6" w:rsidP="0068380B">
      <w:pPr>
        <w:jc w:val="center"/>
        <w:rPr>
          <w:b/>
          <w:bCs/>
          <w:i/>
          <w:iCs/>
          <w:sz w:val="16"/>
          <w:szCs w:val="16"/>
        </w:rPr>
      </w:pPr>
      <w:r w:rsidRPr="00CF7286">
        <w:rPr>
          <w:b/>
          <w:bCs/>
          <w:i/>
          <w:iCs/>
          <w:noProof/>
          <w:sz w:val="16"/>
          <w:szCs w:val="16"/>
          <w:lang w:eastAsia="lv-LV"/>
        </w:rPr>
        <w:drawing>
          <wp:inline distT="0" distB="0" distL="0" distR="0" wp14:anchorId="4BB6FE60" wp14:editId="46499140">
            <wp:extent cx="5153891" cy="304800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3175" cy="3047577"/>
                    </a:xfrm>
                    <a:prstGeom prst="rect">
                      <a:avLst/>
                    </a:prstGeom>
                    <a:noFill/>
                  </pic:spPr>
                </pic:pic>
              </a:graphicData>
            </a:graphic>
          </wp:inline>
        </w:drawing>
      </w:r>
    </w:p>
    <w:p w:rsidR="007479F6" w:rsidRPr="00CF7286" w:rsidRDefault="007479F6" w:rsidP="00B136E6">
      <w:pPr>
        <w:suppressAutoHyphens w:val="0"/>
        <w:rPr>
          <w:b/>
          <w:bCs/>
          <w:i/>
          <w:iCs/>
        </w:rPr>
      </w:pPr>
    </w:p>
    <w:p w:rsidR="004048C2" w:rsidRPr="00CF7286" w:rsidRDefault="004048C2" w:rsidP="00B136E6">
      <w:pPr>
        <w:suppressAutoHyphens w:val="0"/>
        <w:rPr>
          <w:b/>
          <w:bCs/>
          <w:i/>
          <w:iCs/>
        </w:rPr>
      </w:pPr>
    </w:p>
    <w:p w:rsidR="004048C2" w:rsidRPr="00CF7286" w:rsidRDefault="004048C2" w:rsidP="00B136E6">
      <w:pPr>
        <w:suppressAutoHyphens w:val="0"/>
        <w:rPr>
          <w:b/>
          <w:bCs/>
          <w:i/>
          <w:iCs/>
        </w:rPr>
      </w:pPr>
    </w:p>
    <w:p w:rsidR="009A095A" w:rsidRPr="00CF7286" w:rsidRDefault="009A095A" w:rsidP="0018712D">
      <w:pPr>
        <w:rPr>
          <w:b/>
          <w:bCs/>
          <w:i/>
          <w:iCs/>
        </w:rPr>
      </w:pPr>
      <w:r w:rsidRPr="00CF7286">
        <w:rPr>
          <w:b/>
          <w:bCs/>
          <w:i/>
          <w:iCs/>
        </w:rPr>
        <w:t>Ilgstošie bezdarbnieki</w:t>
      </w:r>
    </w:p>
    <w:p w:rsidR="009A095A" w:rsidRPr="00CF7286" w:rsidRDefault="009A095A" w:rsidP="0018712D">
      <w:pPr>
        <w:rPr>
          <w:b/>
          <w:bCs/>
          <w:i/>
          <w:iCs/>
          <w:sz w:val="16"/>
          <w:szCs w:val="16"/>
        </w:rPr>
      </w:pPr>
    </w:p>
    <w:tbl>
      <w:tblPr>
        <w:tblW w:w="10675" w:type="dxa"/>
        <w:tblInd w:w="-106" w:type="dxa"/>
        <w:tblLayout w:type="fixed"/>
        <w:tblLook w:val="00A0" w:firstRow="1" w:lastRow="0" w:firstColumn="1" w:lastColumn="0" w:noHBand="0" w:noVBand="0"/>
      </w:tblPr>
      <w:tblGrid>
        <w:gridCol w:w="4381"/>
        <w:gridCol w:w="6294"/>
      </w:tblGrid>
      <w:tr w:rsidR="009A095A" w:rsidRPr="00CF7286" w:rsidTr="001556FD">
        <w:trPr>
          <w:trHeight w:val="1380"/>
        </w:trPr>
        <w:tc>
          <w:tcPr>
            <w:tcW w:w="4381" w:type="dxa"/>
          </w:tcPr>
          <w:p w:rsidR="009A095A" w:rsidRPr="00CF7286" w:rsidRDefault="00D073FF" w:rsidP="00532AE9">
            <w:pPr>
              <w:ind w:firstLine="720"/>
              <w:jc w:val="both"/>
            </w:pPr>
            <w:r w:rsidRPr="00CF7286">
              <w:t>2014</w:t>
            </w:r>
            <w:r w:rsidR="009A095A" w:rsidRPr="00CF7286">
              <w:t xml:space="preserve">.gada </w:t>
            </w:r>
            <w:r w:rsidR="004048C2" w:rsidRPr="00CF7286">
              <w:t xml:space="preserve">februāra </w:t>
            </w:r>
            <w:r w:rsidR="009A095A" w:rsidRPr="00CF7286">
              <w:t>beigās</w:t>
            </w:r>
            <w:r w:rsidR="00763650" w:rsidRPr="00CF7286">
              <w:t xml:space="preserve"> </w:t>
            </w:r>
            <w:r w:rsidR="008E4701" w:rsidRPr="00CF7286">
              <w:t xml:space="preserve">NVA uzskaitē ir bijuši </w:t>
            </w:r>
            <w:r w:rsidR="004048C2" w:rsidRPr="00CF7286">
              <w:rPr>
                <w:b/>
                <w:bCs/>
              </w:rPr>
              <w:t xml:space="preserve">33 431 </w:t>
            </w:r>
            <w:r w:rsidR="009A095A" w:rsidRPr="00CF7286">
              <w:rPr>
                <w:b/>
                <w:bCs/>
              </w:rPr>
              <w:t>ilgstošie bezdarbnieki</w:t>
            </w:r>
            <w:r w:rsidR="009A095A" w:rsidRPr="00CF7286">
              <w:t>, kas ir</w:t>
            </w:r>
            <w:r w:rsidR="00763650" w:rsidRPr="00CF7286">
              <w:t xml:space="preserve"> </w:t>
            </w:r>
            <w:r w:rsidR="004048C2" w:rsidRPr="00CF7286">
              <w:rPr>
                <w:b/>
                <w:bCs/>
              </w:rPr>
              <w:t>34,2</w:t>
            </w:r>
            <w:r w:rsidR="009A095A" w:rsidRPr="00CF7286">
              <w:rPr>
                <w:b/>
                <w:bCs/>
              </w:rPr>
              <w:t>%</w:t>
            </w:r>
            <w:r w:rsidR="009A095A" w:rsidRPr="00CF7286">
              <w:t xml:space="preserve"> no kopējā reģistrēto bezdarbnieku skaita.</w:t>
            </w:r>
          </w:p>
          <w:p w:rsidR="002000A8" w:rsidRPr="00CF7286" w:rsidRDefault="009A095A" w:rsidP="004048C2">
            <w:pPr>
              <w:ind w:firstLine="720"/>
              <w:jc w:val="both"/>
            </w:pPr>
            <w:r w:rsidRPr="00CF7286">
              <w:t xml:space="preserve">Ilgstošo bezdarbnieku kopskaitā </w:t>
            </w:r>
            <w:r w:rsidR="000024B4" w:rsidRPr="00CF7286">
              <w:t>4</w:t>
            </w:r>
            <w:r w:rsidR="00066D46" w:rsidRPr="00CF7286">
              <w:t>8</w:t>
            </w:r>
            <w:r w:rsidR="000024B4" w:rsidRPr="00CF7286">
              <w:t>,</w:t>
            </w:r>
            <w:r w:rsidR="004048C2" w:rsidRPr="00CF7286">
              <w:t>4</w:t>
            </w:r>
            <w:r w:rsidRPr="00CF7286">
              <w:t>%</w:t>
            </w:r>
            <w:r w:rsidR="001556FD" w:rsidRPr="00CF7286">
              <w:t xml:space="preserve"> </w:t>
            </w:r>
            <w:r w:rsidR="005E4243" w:rsidRPr="00CF7286">
              <w:t xml:space="preserve">(gada sākumā </w:t>
            </w:r>
            <w:r w:rsidR="001556FD" w:rsidRPr="00CF7286">
              <w:t>48,4%)</w:t>
            </w:r>
            <w:r w:rsidRPr="00CF7286">
              <w:t xml:space="preserve"> bija </w:t>
            </w:r>
            <w:r w:rsidR="00667509" w:rsidRPr="00CF7286">
              <w:t>bezdarbnieki vecumā 50 gadi un vairāk</w:t>
            </w:r>
            <w:r w:rsidRPr="00CF7286">
              <w:t>,</w:t>
            </w:r>
            <w:r w:rsidR="002000A8" w:rsidRPr="00CF7286">
              <w:t xml:space="preserve"> </w:t>
            </w:r>
            <w:r w:rsidR="001556FD" w:rsidRPr="00CF7286">
              <w:t>15,2</w:t>
            </w:r>
            <w:r w:rsidR="002000A8" w:rsidRPr="00CF7286">
              <w:t>%</w:t>
            </w:r>
            <w:r w:rsidR="001556FD" w:rsidRPr="00CF7286">
              <w:t xml:space="preserve"> (gada sākumā 15,0%)</w:t>
            </w:r>
            <w:r w:rsidR="002000A8" w:rsidRPr="00CF7286">
              <w:t xml:space="preserve"> – bezdarbnieki ar invaliditāti,</w:t>
            </w:r>
            <w:r w:rsidRPr="00CF7286">
              <w:t xml:space="preserve"> </w:t>
            </w:r>
            <w:r w:rsidR="00066D46" w:rsidRPr="00CF7286">
              <w:t>3,</w:t>
            </w:r>
            <w:r w:rsidR="004048C2" w:rsidRPr="00CF7286">
              <w:t>7</w:t>
            </w:r>
            <w:r w:rsidR="00066D46" w:rsidRPr="00CF7286">
              <w:t xml:space="preserve"> </w:t>
            </w:r>
            <w:r w:rsidRPr="00CF7286">
              <w:t>%</w:t>
            </w:r>
            <w:r w:rsidR="001556FD" w:rsidRPr="00CF7286">
              <w:t xml:space="preserve"> (gada sākumā 3,7%)</w:t>
            </w:r>
            <w:r w:rsidRPr="00CF7286">
              <w:t xml:space="preserve"> - jaunieši bezdarbnieki (15 – 24 gadi)</w:t>
            </w:r>
            <w:r w:rsidR="002000A8" w:rsidRPr="00CF7286">
              <w:t>.</w:t>
            </w:r>
            <w:r w:rsidR="00900345" w:rsidRPr="00CF7286">
              <w:t xml:space="preserve"> </w:t>
            </w:r>
            <w:r w:rsidR="001556FD" w:rsidRPr="00CF7286" w:rsidDel="001556FD">
              <w:t xml:space="preserve"> </w:t>
            </w:r>
            <w:r w:rsidR="00D073FF" w:rsidRPr="00CF7286">
              <w:t>Vidējais bezdarba ilgums 2014</w:t>
            </w:r>
            <w:r w:rsidRPr="00CF7286">
              <w:t xml:space="preserve">.gada </w:t>
            </w:r>
            <w:r w:rsidR="004048C2" w:rsidRPr="00CF7286">
              <w:t>februāra</w:t>
            </w:r>
            <w:r w:rsidR="00964922" w:rsidRPr="00CF7286">
              <w:t xml:space="preserve"> </w:t>
            </w:r>
            <w:r w:rsidRPr="00CF7286">
              <w:t xml:space="preserve">beigās ilgstošajiem bezdarbniekiem – </w:t>
            </w:r>
            <w:r w:rsidR="004048C2" w:rsidRPr="00CF7286">
              <w:t>989</w:t>
            </w:r>
            <w:r w:rsidR="00D073FF" w:rsidRPr="00CF7286">
              <w:t xml:space="preserve"> dienas ~ 2,7</w:t>
            </w:r>
            <w:r w:rsidRPr="00CF7286">
              <w:t xml:space="preserve"> gadi</w:t>
            </w:r>
            <w:r w:rsidR="00F5684E" w:rsidRPr="00CF7286">
              <w:t xml:space="preserve">. Salīdzinājumam: </w:t>
            </w:r>
            <w:r w:rsidR="00E31291" w:rsidRPr="00CF7286">
              <w:t>2013</w:t>
            </w:r>
            <w:r w:rsidR="002000A8" w:rsidRPr="00CF7286">
              <w:t>.</w:t>
            </w:r>
            <w:r w:rsidR="00E31291" w:rsidRPr="00CF7286">
              <w:t>gada beigās</w:t>
            </w:r>
            <w:r w:rsidR="002000A8" w:rsidRPr="00CF7286">
              <w:t xml:space="preserve"> </w:t>
            </w:r>
            <w:r w:rsidR="00F5684E" w:rsidRPr="00CF7286">
              <w:t xml:space="preserve">– </w:t>
            </w:r>
            <w:r w:rsidR="00C72F40" w:rsidRPr="00CF7286">
              <w:t>1</w:t>
            </w:r>
            <w:r w:rsidR="00F5684E" w:rsidRPr="00CF7286">
              <w:t> 022 dienas jeb aptuveni</w:t>
            </w:r>
            <w:r w:rsidR="00A5332E" w:rsidRPr="00CF7286">
              <w:t xml:space="preserve"> 2,8 gadi.</w:t>
            </w:r>
          </w:p>
        </w:tc>
        <w:tc>
          <w:tcPr>
            <w:tcW w:w="6294" w:type="dxa"/>
          </w:tcPr>
          <w:p w:rsidR="009A095A" w:rsidRPr="00CF7286" w:rsidRDefault="004048C2" w:rsidP="00C70284">
            <w:pPr>
              <w:ind w:left="-126" w:right="-341"/>
              <w:rPr>
                <w:b/>
                <w:bCs/>
                <w:i/>
                <w:iCs/>
              </w:rPr>
            </w:pPr>
            <w:r w:rsidRPr="00CF7286">
              <w:rPr>
                <w:b/>
                <w:bCs/>
                <w:i/>
                <w:iCs/>
                <w:noProof/>
                <w:lang w:eastAsia="lv-LV"/>
              </w:rPr>
              <w:drawing>
                <wp:inline distT="0" distB="0" distL="0" distR="0" wp14:anchorId="0F561F11" wp14:editId="75F28858">
                  <wp:extent cx="3955473" cy="2542309"/>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54147" cy="2541457"/>
                          </a:xfrm>
                          <a:prstGeom prst="rect">
                            <a:avLst/>
                          </a:prstGeom>
                          <a:noFill/>
                        </pic:spPr>
                      </pic:pic>
                    </a:graphicData>
                  </a:graphic>
                </wp:inline>
              </w:drawing>
            </w:r>
          </w:p>
        </w:tc>
      </w:tr>
    </w:tbl>
    <w:p w:rsidR="00471D5F" w:rsidRPr="00CF7286" w:rsidRDefault="009A095A" w:rsidP="0078370A">
      <w:pPr>
        <w:ind w:firstLine="720"/>
        <w:jc w:val="both"/>
      </w:pPr>
      <w:r w:rsidRPr="00CF7286">
        <w:t>Lielākais ilgstošo bezdarbnieku skaits sadalījumā pa profesij</w:t>
      </w:r>
      <w:r w:rsidR="001B5BD0" w:rsidRPr="00CF7286">
        <w:t>ām pēc pēdējās nodarbošanās 2014</w:t>
      </w:r>
      <w:r w:rsidRPr="00CF7286">
        <w:t xml:space="preserve">.gada </w:t>
      </w:r>
      <w:r w:rsidR="004048C2" w:rsidRPr="00CF7286">
        <w:t>februāra</w:t>
      </w:r>
      <w:r w:rsidR="00AD4ED0" w:rsidRPr="00CF7286">
        <w:t xml:space="preserve"> </w:t>
      </w:r>
      <w:r w:rsidRPr="00CF7286">
        <w:t>beigās: palīgstrādniek</w:t>
      </w:r>
      <w:r w:rsidR="00066D46" w:rsidRPr="00CF7286">
        <w:t>s</w:t>
      </w:r>
      <w:r w:rsidRPr="00CF7286">
        <w:t xml:space="preserve"> –</w:t>
      </w:r>
      <w:r w:rsidR="00FA7AED" w:rsidRPr="00CF7286">
        <w:t xml:space="preserve"> </w:t>
      </w:r>
      <w:r w:rsidR="004048C2" w:rsidRPr="00CF7286">
        <w:t>2 820</w:t>
      </w:r>
      <w:r w:rsidRPr="00CF7286">
        <w:t>, mazumtirdzniecības veikala pārdevēj</w:t>
      </w:r>
      <w:r w:rsidR="00066D46" w:rsidRPr="00CF7286">
        <w:t>s</w:t>
      </w:r>
      <w:r w:rsidRPr="00CF7286">
        <w:t xml:space="preserve"> </w:t>
      </w:r>
      <w:r w:rsidR="004048C2" w:rsidRPr="00CF7286">
        <w:t>1 317</w:t>
      </w:r>
      <w:r w:rsidRPr="00CF7286">
        <w:t>, apkopēj</w:t>
      </w:r>
      <w:r w:rsidR="00F52BE3" w:rsidRPr="00CF7286">
        <w:t>s</w:t>
      </w:r>
      <w:r w:rsidRPr="00CF7286">
        <w:t xml:space="preserve"> –</w:t>
      </w:r>
      <w:r w:rsidR="00FA7AED" w:rsidRPr="00CF7286">
        <w:t xml:space="preserve"> </w:t>
      </w:r>
      <w:r w:rsidR="004048C2" w:rsidRPr="00CF7286">
        <w:t>1 108</w:t>
      </w:r>
      <w:r w:rsidRPr="00CF7286">
        <w:t>, sētniek</w:t>
      </w:r>
      <w:r w:rsidR="00F52BE3" w:rsidRPr="00CF7286">
        <w:t>s</w:t>
      </w:r>
      <w:r w:rsidRPr="00CF7286">
        <w:t xml:space="preserve"> –</w:t>
      </w:r>
      <w:r w:rsidR="00D362DF" w:rsidRPr="00CF7286">
        <w:t xml:space="preserve"> </w:t>
      </w:r>
      <w:r w:rsidR="004048C2" w:rsidRPr="00CF7286">
        <w:t>646</w:t>
      </w:r>
      <w:r w:rsidRPr="00CF7286">
        <w:t>,</w:t>
      </w:r>
      <w:r w:rsidR="00FA7AED" w:rsidRPr="00CF7286">
        <w:t xml:space="preserve"> </w:t>
      </w:r>
      <w:r w:rsidRPr="00CF7286">
        <w:t xml:space="preserve">aprūpētājs – </w:t>
      </w:r>
      <w:r w:rsidR="004048C2" w:rsidRPr="00CF7286">
        <w:t>413</w:t>
      </w:r>
      <w:r w:rsidRPr="00CF7286">
        <w:t xml:space="preserve">, </w:t>
      </w:r>
      <w:r w:rsidR="00A25247" w:rsidRPr="00CF7286">
        <w:t xml:space="preserve">apkures/krāšņu kurinātājs – </w:t>
      </w:r>
      <w:r w:rsidR="001B5BD0" w:rsidRPr="00CF7286">
        <w:t>324</w:t>
      </w:r>
      <w:r w:rsidR="00A25247" w:rsidRPr="00CF7286">
        <w:t xml:space="preserve">, </w:t>
      </w:r>
      <w:r w:rsidR="00FA7AED" w:rsidRPr="00CF7286">
        <w:t xml:space="preserve">gadījuma darbu strādnieks – </w:t>
      </w:r>
      <w:r w:rsidR="004048C2" w:rsidRPr="00CF7286">
        <w:t>298</w:t>
      </w:r>
      <w:r w:rsidR="00FA7AED" w:rsidRPr="00CF7286">
        <w:t xml:space="preserve">, </w:t>
      </w:r>
      <w:r w:rsidR="001B5BD0" w:rsidRPr="00CF7286">
        <w:t xml:space="preserve">kokapstrādes operators – </w:t>
      </w:r>
      <w:r w:rsidR="004048C2" w:rsidRPr="00CF7286">
        <w:t>292</w:t>
      </w:r>
      <w:r w:rsidR="001B5BD0" w:rsidRPr="00CF7286">
        <w:t xml:space="preserve">, </w:t>
      </w:r>
      <w:r w:rsidRPr="00CF7286">
        <w:t xml:space="preserve">apsargs – </w:t>
      </w:r>
      <w:r w:rsidR="004048C2" w:rsidRPr="00CF7286">
        <w:t>278</w:t>
      </w:r>
      <w:r w:rsidRPr="00CF7286">
        <w:t xml:space="preserve">, </w:t>
      </w:r>
      <w:r w:rsidR="00A25247" w:rsidRPr="00CF7286">
        <w:t>pavārs</w:t>
      </w:r>
      <w:r w:rsidR="000024B4" w:rsidRPr="00CF7286">
        <w:t xml:space="preserve"> – </w:t>
      </w:r>
      <w:r w:rsidR="004048C2" w:rsidRPr="00CF7286">
        <w:t>269</w:t>
      </w:r>
      <w:r w:rsidR="0078370A" w:rsidRPr="00CF7286">
        <w:t>.</w:t>
      </w:r>
    </w:p>
    <w:p w:rsidR="0078370A" w:rsidRPr="00CF7286" w:rsidRDefault="0078370A" w:rsidP="0078370A">
      <w:pPr>
        <w:ind w:firstLine="720"/>
        <w:jc w:val="both"/>
      </w:pPr>
    </w:p>
    <w:p w:rsidR="004048C2" w:rsidRPr="00CF7286" w:rsidRDefault="004048C2" w:rsidP="0075714D">
      <w:pPr>
        <w:jc w:val="center"/>
        <w:rPr>
          <w:i/>
          <w:iCs/>
        </w:rPr>
      </w:pPr>
    </w:p>
    <w:p w:rsidR="004048C2" w:rsidRPr="00CF7286" w:rsidRDefault="004048C2" w:rsidP="0075714D">
      <w:pPr>
        <w:jc w:val="center"/>
        <w:rPr>
          <w:i/>
          <w:iCs/>
        </w:rPr>
      </w:pPr>
    </w:p>
    <w:p w:rsidR="004048C2" w:rsidRPr="00CF7286" w:rsidRDefault="004048C2" w:rsidP="0075714D">
      <w:pPr>
        <w:jc w:val="center"/>
        <w:rPr>
          <w:i/>
          <w:iCs/>
        </w:rPr>
      </w:pPr>
    </w:p>
    <w:p w:rsidR="004048C2" w:rsidRPr="00CF7286" w:rsidRDefault="004048C2" w:rsidP="0075714D">
      <w:pPr>
        <w:jc w:val="center"/>
        <w:rPr>
          <w:i/>
          <w:iCs/>
        </w:rPr>
      </w:pPr>
    </w:p>
    <w:p w:rsidR="004048C2" w:rsidRPr="00CF7286" w:rsidRDefault="004048C2" w:rsidP="0075714D">
      <w:pPr>
        <w:jc w:val="center"/>
        <w:rPr>
          <w:i/>
          <w:iCs/>
        </w:rPr>
      </w:pPr>
    </w:p>
    <w:p w:rsidR="004048C2" w:rsidRPr="00CF7286" w:rsidRDefault="004048C2" w:rsidP="0075714D">
      <w:pPr>
        <w:jc w:val="center"/>
        <w:rPr>
          <w:i/>
          <w:iCs/>
        </w:rPr>
      </w:pPr>
    </w:p>
    <w:p w:rsidR="004048C2" w:rsidRPr="00CF7286" w:rsidRDefault="004048C2" w:rsidP="00152AD6">
      <w:pPr>
        <w:rPr>
          <w:i/>
          <w:iCs/>
        </w:rPr>
      </w:pPr>
    </w:p>
    <w:p w:rsidR="00800EB1" w:rsidRPr="00CF7286" w:rsidRDefault="009A095A" w:rsidP="0075714D">
      <w:pPr>
        <w:jc w:val="center"/>
        <w:rPr>
          <w:i/>
          <w:iCs/>
        </w:rPr>
      </w:pPr>
      <w:r w:rsidRPr="00CF7286">
        <w:rPr>
          <w:i/>
          <w:iCs/>
        </w:rPr>
        <w:lastRenderedPageBreak/>
        <w:t>Ilgstošo bezdarbnieku īpatsvars reģionos no kopējā bezdarbnieku skaita reģionā</w:t>
      </w:r>
      <w:r w:rsidR="004048C2" w:rsidRPr="00CF7286">
        <w:rPr>
          <w:i/>
          <w:iCs/>
        </w:rPr>
        <w:t xml:space="preserve"> (28</w:t>
      </w:r>
      <w:r w:rsidR="000C3F92" w:rsidRPr="00CF7286">
        <w:rPr>
          <w:i/>
          <w:iCs/>
        </w:rPr>
        <w:t>.</w:t>
      </w:r>
      <w:r w:rsidR="003950D3" w:rsidRPr="00CF7286">
        <w:rPr>
          <w:i/>
          <w:iCs/>
        </w:rPr>
        <w:t>0</w:t>
      </w:r>
      <w:r w:rsidR="004048C2" w:rsidRPr="00CF7286">
        <w:rPr>
          <w:i/>
          <w:iCs/>
        </w:rPr>
        <w:t>2</w:t>
      </w:r>
      <w:r w:rsidRPr="00CF7286">
        <w:rPr>
          <w:i/>
          <w:iCs/>
        </w:rPr>
        <w:t>.201</w:t>
      </w:r>
      <w:r w:rsidR="003950D3" w:rsidRPr="00CF7286">
        <w:rPr>
          <w:i/>
          <w:iCs/>
        </w:rPr>
        <w:t>4</w:t>
      </w:r>
      <w:r w:rsidRPr="00CF7286">
        <w:rPr>
          <w:i/>
          <w:iCs/>
        </w:rPr>
        <w:t>.)</w:t>
      </w:r>
    </w:p>
    <w:p w:rsidR="00900345" w:rsidRPr="00CF7286" w:rsidRDefault="00900345" w:rsidP="0075714D">
      <w:pPr>
        <w:jc w:val="center"/>
        <w:rPr>
          <w:i/>
          <w:iCs/>
        </w:rPr>
      </w:pPr>
    </w:p>
    <w:tbl>
      <w:tblPr>
        <w:tblW w:w="0" w:type="auto"/>
        <w:tblInd w:w="-342" w:type="dxa"/>
        <w:tblLayout w:type="fixed"/>
        <w:tblLook w:val="04A0" w:firstRow="1" w:lastRow="0" w:firstColumn="1" w:lastColumn="0" w:noHBand="0" w:noVBand="1"/>
      </w:tblPr>
      <w:tblGrid>
        <w:gridCol w:w="5778"/>
        <w:gridCol w:w="4075"/>
      </w:tblGrid>
      <w:tr w:rsidR="00900345" w:rsidRPr="00CF7286" w:rsidTr="00DF1AE4">
        <w:trPr>
          <w:trHeight w:val="3349"/>
        </w:trPr>
        <w:tc>
          <w:tcPr>
            <w:tcW w:w="5778" w:type="dxa"/>
          </w:tcPr>
          <w:p w:rsidR="00900345" w:rsidRPr="00CF7286" w:rsidRDefault="00DF1AE4" w:rsidP="00900345">
            <w:pPr>
              <w:jc w:val="both"/>
            </w:pPr>
            <w:r w:rsidRPr="00CF7286">
              <w:rPr>
                <w:noProof/>
                <w:lang w:eastAsia="lv-LV"/>
              </w:rPr>
              <w:drawing>
                <wp:inline distT="0" distB="0" distL="0" distR="0" wp14:anchorId="74658882" wp14:editId="7632DCD5">
                  <wp:extent cx="3553691" cy="2071254"/>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4503" cy="2071727"/>
                          </a:xfrm>
                          <a:prstGeom prst="rect">
                            <a:avLst/>
                          </a:prstGeom>
                          <a:noFill/>
                        </pic:spPr>
                      </pic:pic>
                    </a:graphicData>
                  </a:graphic>
                </wp:inline>
              </w:drawing>
            </w:r>
          </w:p>
        </w:tc>
        <w:tc>
          <w:tcPr>
            <w:tcW w:w="4075" w:type="dxa"/>
          </w:tcPr>
          <w:p w:rsidR="00900345" w:rsidRPr="00CF7286" w:rsidRDefault="00900345" w:rsidP="00DF1AE4">
            <w:pPr>
              <w:jc w:val="both"/>
              <w:rPr>
                <w:iCs/>
                <w:color w:val="215868"/>
              </w:rPr>
            </w:pPr>
            <w:r w:rsidRPr="00CF7286">
              <w:rPr>
                <w:iCs/>
              </w:rPr>
              <w:t>Lielākais ilgstošo bezdarbnieku īpatsvars ir vērojams Latgales reģionā (</w:t>
            </w:r>
            <w:r w:rsidR="00242ED2" w:rsidRPr="00CF7286">
              <w:rPr>
                <w:iCs/>
              </w:rPr>
              <w:t>54,</w:t>
            </w:r>
            <w:r w:rsidR="00DF1AE4" w:rsidRPr="00CF7286">
              <w:rPr>
                <w:iCs/>
              </w:rPr>
              <w:t>0</w:t>
            </w:r>
            <w:r w:rsidRPr="00CF7286">
              <w:rPr>
                <w:iCs/>
              </w:rPr>
              <w:t> %), mazākais - Rīgas reģionā (</w:t>
            </w:r>
            <w:r w:rsidR="00DF1AE4" w:rsidRPr="00CF7286">
              <w:rPr>
                <w:iCs/>
              </w:rPr>
              <w:t>20,9</w:t>
            </w:r>
            <w:r w:rsidRPr="00CF7286">
              <w:rPr>
                <w:iCs/>
              </w:rPr>
              <w:t xml:space="preserve"> %). </w:t>
            </w:r>
            <w:r w:rsidRPr="00CF7286">
              <w:t xml:space="preserve">Salīdzinājumā ar </w:t>
            </w:r>
            <w:r w:rsidR="00DF1AE4" w:rsidRPr="00CF7286">
              <w:t>2014.gada sākumu</w:t>
            </w:r>
            <w:r w:rsidRPr="00CF7286">
              <w:t xml:space="preserve"> vērojams ilgstošo bezdarbnieku īpatsvara samazinājums par </w:t>
            </w:r>
            <w:r w:rsidR="00DF1AE4" w:rsidRPr="00CF7286">
              <w:t>2,1</w:t>
            </w:r>
            <w:r w:rsidR="00E31291" w:rsidRPr="00CF7286">
              <w:t> %</w:t>
            </w:r>
            <w:r w:rsidR="00DF1AE4" w:rsidRPr="00CF7286">
              <w:t>punktu</w:t>
            </w:r>
            <w:r w:rsidRPr="00CF7286">
              <w:t xml:space="preserve"> </w:t>
            </w:r>
            <w:r w:rsidR="00E31291" w:rsidRPr="00CF7286">
              <w:t>Zemgales</w:t>
            </w:r>
            <w:r w:rsidRPr="00CF7286">
              <w:t xml:space="preserve">, par </w:t>
            </w:r>
            <w:r w:rsidR="00DF1AE4" w:rsidRPr="00CF7286">
              <w:t>1,7</w:t>
            </w:r>
            <w:r w:rsidRPr="00CF7286">
              <w:t xml:space="preserve"> % punktiem </w:t>
            </w:r>
            <w:r w:rsidR="00E31291" w:rsidRPr="00CF7286">
              <w:t>Vidzemes</w:t>
            </w:r>
            <w:r w:rsidRPr="00CF7286">
              <w:t xml:space="preserve">, par </w:t>
            </w:r>
            <w:r w:rsidR="00DF1AE4" w:rsidRPr="00CF7286">
              <w:t>1,2</w:t>
            </w:r>
            <w:r w:rsidRPr="00CF7286">
              <w:t xml:space="preserve"> % punktiem </w:t>
            </w:r>
            <w:r w:rsidR="00E31291" w:rsidRPr="00CF7286">
              <w:t>Latgales</w:t>
            </w:r>
            <w:r w:rsidRPr="00CF7286">
              <w:t xml:space="preserve">, par </w:t>
            </w:r>
            <w:r w:rsidR="00DF1AE4" w:rsidRPr="00CF7286">
              <w:t>1,1</w:t>
            </w:r>
            <w:r w:rsidRPr="00CF7286">
              <w:t xml:space="preserve"> % punktiem </w:t>
            </w:r>
            <w:r w:rsidR="00E31291" w:rsidRPr="00CF7286">
              <w:t>Kurzemes</w:t>
            </w:r>
            <w:r w:rsidRPr="00CF7286">
              <w:t xml:space="preserve"> reģionā un par </w:t>
            </w:r>
            <w:r w:rsidR="00E31291" w:rsidRPr="00CF7286">
              <w:t>0</w:t>
            </w:r>
            <w:r w:rsidR="00DF1AE4" w:rsidRPr="00CF7286">
              <w:t>,5</w:t>
            </w:r>
            <w:r w:rsidRPr="00CF7286">
              <w:t xml:space="preserve"> % punktiem </w:t>
            </w:r>
            <w:r w:rsidR="00E31291" w:rsidRPr="00CF7286">
              <w:t>Rīgas</w:t>
            </w:r>
            <w:r w:rsidRPr="00CF7286">
              <w:t xml:space="preserve"> reģionā.</w:t>
            </w:r>
          </w:p>
        </w:tc>
      </w:tr>
    </w:tbl>
    <w:p w:rsidR="00E31291" w:rsidRPr="00CF7286" w:rsidRDefault="00E31291" w:rsidP="001556FD">
      <w:pPr>
        <w:rPr>
          <w:i/>
          <w:iCs/>
        </w:rPr>
      </w:pPr>
    </w:p>
    <w:p w:rsidR="009A095A" w:rsidRPr="00CF7286" w:rsidRDefault="00D24743" w:rsidP="00727BD7">
      <w:pPr>
        <w:jc w:val="both"/>
      </w:pPr>
      <w:r w:rsidRPr="00CF7286">
        <w:t>2014</w:t>
      </w:r>
      <w:r w:rsidR="009A095A" w:rsidRPr="00CF7286">
        <w:t xml:space="preserve">.gada </w:t>
      </w:r>
      <w:r w:rsidR="00727BD7" w:rsidRPr="00CF7286">
        <w:t>2 mēnešos NVA organizētajos aktīvajos nodarbinātības pasākumos (t.sk. KPP) piedalījušies 11,6 tūkst. ilgstošie bezdarbnieki (viens cilvēks var būt piedalījies vairākās aktivitātēs). Janvārī-februārī dalību</w:t>
      </w:r>
      <w:r w:rsidR="00822D21" w:rsidRPr="00CF7286">
        <w:t xml:space="preserve"> pasākumos</w:t>
      </w:r>
      <w:r w:rsidR="00727BD7" w:rsidRPr="00CF7286">
        <w:t xml:space="preserve"> uzsāka 9 133 ilgstošie bezdarbnieki. 2014.gada februārī NVA organizētajos aktīvajos nodarbinātības pasākumos piedalījušies 9 261 ilgstošie bezdarbnieki, no tiem </w:t>
      </w:r>
      <w:r w:rsidR="00C21F4E" w:rsidRPr="00CF7286">
        <w:t xml:space="preserve">februārī </w:t>
      </w:r>
      <w:r w:rsidR="00727BD7" w:rsidRPr="00CF7286">
        <w:t xml:space="preserve">dalību pasākumos uzsāka 4 173 ilgstošie bezdarbnieki. </w:t>
      </w:r>
    </w:p>
    <w:p w:rsidR="008138BE" w:rsidRPr="00CF7286" w:rsidRDefault="008138BE" w:rsidP="00727BD7">
      <w:pPr>
        <w:jc w:val="both"/>
      </w:pPr>
    </w:p>
    <w:p w:rsidR="008138BE" w:rsidRPr="00CF7286" w:rsidRDefault="008138BE" w:rsidP="008138BE">
      <w:pPr>
        <w:ind w:left="1170"/>
        <w:jc w:val="both"/>
      </w:pPr>
      <w:r w:rsidRPr="00CF7286">
        <w:rPr>
          <w:noProof/>
          <w:lang w:eastAsia="lv-LV"/>
        </w:rPr>
        <w:drawing>
          <wp:inline distT="0" distB="0" distL="0" distR="0" wp14:anchorId="184ED017" wp14:editId="2291CDCF">
            <wp:extent cx="4874211" cy="2050473"/>
            <wp:effectExtent l="0" t="0" r="317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2621" cy="2049804"/>
                    </a:xfrm>
                    <a:prstGeom prst="rect">
                      <a:avLst/>
                    </a:prstGeom>
                    <a:noFill/>
                  </pic:spPr>
                </pic:pic>
              </a:graphicData>
            </a:graphic>
          </wp:inline>
        </w:drawing>
      </w:r>
    </w:p>
    <w:p w:rsidR="001556FD" w:rsidRPr="00CF7286" w:rsidRDefault="001556FD" w:rsidP="00152AD6">
      <w:pPr>
        <w:jc w:val="both"/>
      </w:pPr>
    </w:p>
    <w:p w:rsidR="009A095A" w:rsidRPr="00CF7286" w:rsidRDefault="00D24743">
      <w:pPr>
        <w:ind w:firstLine="720"/>
        <w:jc w:val="both"/>
      </w:pPr>
      <w:r w:rsidRPr="00CF7286">
        <w:t>Karjeras konsultācijas 2014</w:t>
      </w:r>
      <w:r w:rsidR="009A095A" w:rsidRPr="00CF7286">
        <w:t>.gada janvārī</w:t>
      </w:r>
      <w:r w:rsidR="00860078" w:rsidRPr="00CF7286">
        <w:t xml:space="preserve"> – februārī</w:t>
      </w:r>
      <w:r w:rsidR="009A095A" w:rsidRPr="00CF7286">
        <w:t xml:space="preserve"> saņēmuši </w:t>
      </w:r>
      <w:r w:rsidR="00A05A28" w:rsidRPr="00CF7286">
        <w:t>1 842</w:t>
      </w:r>
      <w:r w:rsidR="00152AD6" w:rsidRPr="00CF7286">
        <w:t xml:space="preserve"> </w:t>
      </w:r>
      <w:r w:rsidR="009A095A" w:rsidRPr="00CF7286">
        <w:t>ilgstošie bezdarbnieki.</w:t>
      </w:r>
    </w:p>
    <w:p w:rsidR="00E31291" w:rsidRPr="00CF7286" w:rsidRDefault="009A095A" w:rsidP="00284A30">
      <w:pPr>
        <w:ind w:firstLine="720"/>
        <w:jc w:val="both"/>
        <w:rPr>
          <w:lang w:eastAsia="lv-LV"/>
        </w:rPr>
      </w:pPr>
      <w:r w:rsidRPr="00CF7286">
        <w:rPr>
          <w:lang w:eastAsia="lv-LV"/>
        </w:rPr>
        <w:t>201</w:t>
      </w:r>
      <w:r w:rsidR="00640924" w:rsidRPr="00CF7286">
        <w:rPr>
          <w:lang w:eastAsia="lv-LV"/>
        </w:rPr>
        <w:t>4</w:t>
      </w:r>
      <w:r w:rsidRPr="00CF7286">
        <w:rPr>
          <w:lang w:eastAsia="lv-LV"/>
        </w:rPr>
        <w:t xml:space="preserve">.gada </w:t>
      </w:r>
      <w:r w:rsidR="002903F8" w:rsidRPr="00CF7286">
        <w:rPr>
          <w:lang w:eastAsia="lv-LV"/>
        </w:rPr>
        <w:t>janvārī – februārī</w:t>
      </w:r>
      <w:r w:rsidRPr="00CF7286">
        <w:rPr>
          <w:lang w:eastAsia="lv-LV"/>
        </w:rPr>
        <w:t xml:space="preserve"> darbā iekārtojušies </w:t>
      </w:r>
      <w:r w:rsidR="00152AD6" w:rsidRPr="00CF7286">
        <w:rPr>
          <w:lang w:eastAsia="lv-LV"/>
        </w:rPr>
        <w:t>1 362</w:t>
      </w:r>
      <w:r w:rsidR="00640924" w:rsidRPr="00CF7286">
        <w:rPr>
          <w:lang w:eastAsia="lv-LV"/>
        </w:rPr>
        <w:t xml:space="preserve"> </w:t>
      </w:r>
      <w:r w:rsidRPr="00CF7286">
        <w:t>ilgstošie</w:t>
      </w:r>
      <w:r w:rsidR="00A65B3A" w:rsidRPr="00CF7286">
        <w:t xml:space="preserve"> </w:t>
      </w:r>
      <w:r w:rsidRPr="00CF7286">
        <w:rPr>
          <w:lang w:eastAsia="lv-LV"/>
        </w:rPr>
        <w:t>bezdarbnieki, no kuriem</w:t>
      </w:r>
      <w:r w:rsidR="004775B5" w:rsidRPr="00CF7286">
        <w:rPr>
          <w:lang w:eastAsia="lv-LV"/>
        </w:rPr>
        <w:t xml:space="preserve"> </w:t>
      </w:r>
      <w:r w:rsidR="00152AD6" w:rsidRPr="00CF7286">
        <w:rPr>
          <w:lang w:eastAsia="lv-LV"/>
        </w:rPr>
        <w:t>1 141</w:t>
      </w:r>
      <w:r w:rsidR="00640924" w:rsidRPr="00CF7286">
        <w:rPr>
          <w:lang w:eastAsia="lv-LV"/>
        </w:rPr>
        <w:t xml:space="preserve"> </w:t>
      </w:r>
      <w:r w:rsidR="00A650B6" w:rsidRPr="00CF7286">
        <w:rPr>
          <w:lang w:eastAsia="lv-LV"/>
        </w:rPr>
        <w:t>(83</w:t>
      </w:r>
      <w:r w:rsidR="004E7AEE" w:rsidRPr="00CF7286">
        <w:rPr>
          <w:lang w:eastAsia="lv-LV"/>
        </w:rPr>
        <w:t>,</w:t>
      </w:r>
      <w:r w:rsidR="00640924" w:rsidRPr="00CF7286">
        <w:rPr>
          <w:lang w:eastAsia="lv-LV"/>
        </w:rPr>
        <w:t>8</w:t>
      </w:r>
      <w:r w:rsidRPr="00CF7286">
        <w:rPr>
          <w:lang w:eastAsia="lv-LV"/>
        </w:rPr>
        <w:t>%) ilgstošie bezdarbnieki ir iekārtojušies darbā, pēc kāda aktīvā pasākuma pabeigšanas (izņemot KPP informatīvās dienas).</w:t>
      </w:r>
    </w:p>
    <w:p w:rsidR="00EE0C16" w:rsidRPr="00CF7286" w:rsidRDefault="00EE0C16" w:rsidP="001556FD">
      <w:pPr>
        <w:ind w:firstLine="720"/>
        <w:jc w:val="both"/>
        <w:rPr>
          <w:b/>
          <w:bCs/>
          <w:i/>
          <w:iCs/>
        </w:rPr>
      </w:pPr>
    </w:p>
    <w:p w:rsidR="009A095A" w:rsidRPr="00CF7286" w:rsidRDefault="009A095A" w:rsidP="00F116DA">
      <w:r w:rsidRPr="00CF7286">
        <w:rPr>
          <w:b/>
          <w:bCs/>
          <w:i/>
          <w:iCs/>
        </w:rPr>
        <w:t>Jaunieši bezdarbnieki</w:t>
      </w:r>
    </w:p>
    <w:tbl>
      <w:tblPr>
        <w:tblW w:w="10789" w:type="dxa"/>
        <w:tblInd w:w="-106" w:type="dxa"/>
        <w:tblLayout w:type="fixed"/>
        <w:tblLook w:val="00A0" w:firstRow="1" w:lastRow="0" w:firstColumn="1" w:lastColumn="0" w:noHBand="0" w:noVBand="0"/>
      </w:tblPr>
      <w:tblGrid>
        <w:gridCol w:w="4440"/>
        <w:gridCol w:w="6349"/>
      </w:tblGrid>
      <w:tr w:rsidR="005B0670" w:rsidRPr="00CF7286" w:rsidTr="001556FD">
        <w:trPr>
          <w:trHeight w:val="1396"/>
        </w:trPr>
        <w:tc>
          <w:tcPr>
            <w:tcW w:w="4440" w:type="dxa"/>
          </w:tcPr>
          <w:p w:rsidR="005B0670" w:rsidRPr="00CF7286" w:rsidRDefault="005B0670" w:rsidP="005B0670">
            <w:pPr>
              <w:ind w:firstLine="720"/>
              <w:jc w:val="both"/>
            </w:pPr>
            <w:r w:rsidRPr="00CF7286">
              <w:t>201</w:t>
            </w:r>
            <w:r w:rsidR="003950D3" w:rsidRPr="00CF7286">
              <w:t>4</w:t>
            </w:r>
            <w:r w:rsidRPr="00CF7286">
              <w:t xml:space="preserve">.gada </w:t>
            </w:r>
            <w:r w:rsidR="00152AD6" w:rsidRPr="00CF7286">
              <w:t>februāra</w:t>
            </w:r>
            <w:r w:rsidR="0077086C" w:rsidRPr="00CF7286">
              <w:t xml:space="preserve"> </w:t>
            </w:r>
            <w:r w:rsidRPr="00CF7286">
              <w:t xml:space="preserve">beigās </w:t>
            </w:r>
            <w:r w:rsidR="009F0BDD" w:rsidRPr="00CF7286">
              <w:rPr>
                <w:b/>
                <w:bCs/>
              </w:rPr>
              <w:t xml:space="preserve">9 457 </w:t>
            </w:r>
            <w:r w:rsidRPr="00CF7286">
              <w:t xml:space="preserve">bija </w:t>
            </w:r>
            <w:r w:rsidRPr="00CF7286">
              <w:rPr>
                <w:b/>
                <w:bCs/>
              </w:rPr>
              <w:t xml:space="preserve">jaunieši bezdarbnieki </w:t>
            </w:r>
            <w:r w:rsidRPr="00CF7286">
              <w:t>(15 – 24 gadi), kas ir</w:t>
            </w:r>
            <w:r w:rsidR="003950D3" w:rsidRPr="00CF7286">
              <w:rPr>
                <w:b/>
                <w:bCs/>
              </w:rPr>
              <w:t xml:space="preserve"> 9,7</w:t>
            </w:r>
            <w:r w:rsidRPr="00CF7286">
              <w:rPr>
                <w:b/>
                <w:bCs/>
              </w:rPr>
              <w:t>%</w:t>
            </w:r>
            <w:r w:rsidRPr="00CF7286">
              <w:t xml:space="preserve"> no kopējā reģistrēto bezdarbnieku skaita.</w:t>
            </w:r>
          </w:p>
          <w:p w:rsidR="005B0670" w:rsidRPr="00CF7286" w:rsidRDefault="005B0670" w:rsidP="005B0670">
            <w:pPr>
              <w:ind w:firstLine="720"/>
              <w:jc w:val="both"/>
            </w:pPr>
            <w:r w:rsidRPr="00CF7286">
              <w:t xml:space="preserve">Jauniešu bezdarbnieku kopskaitā </w:t>
            </w:r>
            <w:r w:rsidR="00152AD6" w:rsidRPr="00CF7286">
              <w:t>13,2</w:t>
            </w:r>
            <w:r w:rsidRPr="00CF7286">
              <w:t>%</w:t>
            </w:r>
            <w:r w:rsidR="0055356D" w:rsidRPr="00CF7286">
              <w:t xml:space="preserve"> bija ilgstošie bezdarbnieki, 9,7</w:t>
            </w:r>
            <w:r w:rsidRPr="00CF7286">
              <w:t xml:space="preserve">% – personas pēc bērna kopšanas atvaļinājuma, </w:t>
            </w:r>
            <w:r w:rsidR="00540D50" w:rsidRPr="00CF7286">
              <w:t>3,5</w:t>
            </w:r>
            <w:r w:rsidRPr="00CF7286">
              <w:t>% personas ar invaliditāti.</w:t>
            </w:r>
            <w:r w:rsidR="002D4B6E" w:rsidRPr="00CF7286">
              <w:t xml:space="preserve"> Kopš gada sākuma jauniešu bezdarbnieku kopskaitā samazinājies ilgstoš</w:t>
            </w:r>
            <w:r w:rsidR="00152AD6" w:rsidRPr="00CF7286">
              <w:t>o bezdarbnieku īpatsvars par 0,7</w:t>
            </w:r>
            <w:r w:rsidR="002D4B6E" w:rsidRPr="00CF7286">
              <w:t xml:space="preserve"> %punktiem, personas ar invaliditāti par 0,3 %punktiem.</w:t>
            </w:r>
          </w:p>
          <w:p w:rsidR="005B0670" w:rsidRPr="00CF7286" w:rsidRDefault="005B0670" w:rsidP="00860078">
            <w:pPr>
              <w:ind w:firstLine="720"/>
              <w:jc w:val="both"/>
            </w:pPr>
            <w:r w:rsidRPr="00CF7286">
              <w:t>Vidēja</w:t>
            </w:r>
            <w:r w:rsidR="00D24743" w:rsidRPr="00CF7286">
              <w:t>is bezdarba ilgums 2014</w:t>
            </w:r>
            <w:r w:rsidRPr="00CF7286">
              <w:t xml:space="preserve">.gada </w:t>
            </w:r>
            <w:r w:rsidR="00860078" w:rsidRPr="00CF7286">
              <w:t>februāra</w:t>
            </w:r>
            <w:r w:rsidR="008016CB" w:rsidRPr="00CF7286">
              <w:t xml:space="preserve"> </w:t>
            </w:r>
            <w:r w:rsidRPr="00CF7286">
              <w:t xml:space="preserve">beigās jauniešiem bezdarbniekiem – </w:t>
            </w:r>
            <w:r w:rsidR="00152AD6" w:rsidRPr="00CF7286">
              <w:t>115</w:t>
            </w:r>
            <w:r w:rsidR="00F32A40" w:rsidRPr="00CF7286">
              <w:t xml:space="preserve"> diena</w:t>
            </w:r>
            <w:r w:rsidR="008016CB" w:rsidRPr="00CF7286">
              <w:t>s</w:t>
            </w:r>
            <w:r w:rsidR="00152AD6" w:rsidRPr="00CF7286">
              <w:t xml:space="preserve"> ~ 3,8</w:t>
            </w:r>
            <w:r w:rsidRPr="00CF7286">
              <w:t xml:space="preserve"> mēneši</w:t>
            </w:r>
            <w:r w:rsidR="000036D1" w:rsidRPr="00CF7286">
              <w:t xml:space="preserve"> </w:t>
            </w:r>
            <w:r w:rsidR="00C72F40" w:rsidRPr="00CF7286">
              <w:t>(</w:t>
            </w:r>
            <w:r w:rsidR="000036D1" w:rsidRPr="00CF7286">
              <w:t>gada sākumā 111 dienas</w:t>
            </w:r>
            <w:r w:rsidR="00C72F40" w:rsidRPr="00CF7286">
              <w:t>).</w:t>
            </w:r>
          </w:p>
        </w:tc>
        <w:tc>
          <w:tcPr>
            <w:tcW w:w="6349" w:type="dxa"/>
          </w:tcPr>
          <w:p w:rsidR="005B0670" w:rsidRPr="00CF7286" w:rsidRDefault="00152AD6" w:rsidP="005B0670">
            <w:pPr>
              <w:rPr>
                <w:b/>
                <w:bCs/>
                <w:i/>
                <w:iCs/>
              </w:rPr>
            </w:pPr>
            <w:r w:rsidRPr="00CF7286">
              <w:rPr>
                <w:b/>
                <w:bCs/>
                <w:i/>
                <w:iCs/>
                <w:noProof/>
                <w:lang w:eastAsia="lv-LV"/>
              </w:rPr>
              <w:drawing>
                <wp:inline distT="0" distB="0" distL="0" distR="0" wp14:anchorId="4E9154AA" wp14:editId="3869EF20">
                  <wp:extent cx="3699163" cy="261158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0189" cy="2612306"/>
                          </a:xfrm>
                          <a:prstGeom prst="rect">
                            <a:avLst/>
                          </a:prstGeom>
                          <a:noFill/>
                        </pic:spPr>
                      </pic:pic>
                    </a:graphicData>
                  </a:graphic>
                </wp:inline>
              </w:drawing>
            </w:r>
          </w:p>
        </w:tc>
      </w:tr>
    </w:tbl>
    <w:p w:rsidR="009A095A" w:rsidRPr="00CF7286" w:rsidRDefault="009A095A" w:rsidP="00540D50">
      <w:pPr>
        <w:ind w:left="-90" w:firstLine="720"/>
        <w:jc w:val="both"/>
      </w:pPr>
      <w:r w:rsidRPr="00CF7286">
        <w:lastRenderedPageBreak/>
        <w:t>Lielākais jauniešu bezdarbnieku skaits sadalījumā pa profesij</w:t>
      </w:r>
      <w:r w:rsidR="00540D50" w:rsidRPr="00CF7286">
        <w:t>ām pēc pēdējās nodarbošanās 2014</w:t>
      </w:r>
      <w:r w:rsidRPr="00CF7286">
        <w:t xml:space="preserve">.gada </w:t>
      </w:r>
      <w:r w:rsidR="002772F5" w:rsidRPr="00CF7286">
        <w:t xml:space="preserve">februāra </w:t>
      </w:r>
      <w:r w:rsidRPr="00CF7286">
        <w:t xml:space="preserve">beigās: </w:t>
      </w:r>
      <w:r w:rsidR="00591D15" w:rsidRPr="00CF7286">
        <w:t xml:space="preserve">palīgstrādnieks – </w:t>
      </w:r>
      <w:r w:rsidR="002772F5" w:rsidRPr="00CF7286">
        <w:t>469</w:t>
      </w:r>
      <w:r w:rsidR="00591D15" w:rsidRPr="00CF7286">
        <w:t xml:space="preserve">, </w:t>
      </w:r>
      <w:r w:rsidR="000E1E5A" w:rsidRPr="00CF7286">
        <w:t>mazumtirdzniecības veikala pārdevēj</w:t>
      </w:r>
      <w:r w:rsidR="00A72589" w:rsidRPr="00CF7286">
        <w:t>s</w:t>
      </w:r>
      <w:r w:rsidR="000E1E5A" w:rsidRPr="00CF7286">
        <w:t xml:space="preserve"> – </w:t>
      </w:r>
      <w:r w:rsidR="002772F5" w:rsidRPr="00CF7286">
        <w:t>424</w:t>
      </w:r>
      <w:r w:rsidR="000E1E5A" w:rsidRPr="00CF7286">
        <w:t xml:space="preserve">, </w:t>
      </w:r>
      <w:r w:rsidRPr="00CF7286">
        <w:t>pārdevēj</w:t>
      </w:r>
      <w:r w:rsidR="00A72589" w:rsidRPr="00CF7286">
        <w:t>s</w:t>
      </w:r>
      <w:r w:rsidRPr="00CF7286">
        <w:t xml:space="preserve"> konsultant</w:t>
      </w:r>
      <w:r w:rsidR="00A72589" w:rsidRPr="00CF7286">
        <w:t>s</w:t>
      </w:r>
      <w:r w:rsidRPr="00CF7286">
        <w:t xml:space="preserve"> – </w:t>
      </w:r>
      <w:r w:rsidR="002772F5" w:rsidRPr="00CF7286">
        <w:t>256</w:t>
      </w:r>
      <w:r w:rsidRPr="00CF7286">
        <w:t xml:space="preserve">, </w:t>
      </w:r>
      <w:r w:rsidR="00A64F18" w:rsidRPr="00CF7286">
        <w:t>viesmī</w:t>
      </w:r>
      <w:r w:rsidR="00A72589" w:rsidRPr="00CF7286">
        <w:t>lis</w:t>
      </w:r>
      <w:r w:rsidR="00A64F18" w:rsidRPr="00CF7286">
        <w:t xml:space="preserve"> – </w:t>
      </w:r>
      <w:r w:rsidR="002772F5" w:rsidRPr="00CF7286">
        <w:t>136</w:t>
      </w:r>
      <w:r w:rsidR="00A64F18" w:rsidRPr="00CF7286">
        <w:t>,</w:t>
      </w:r>
      <w:r w:rsidR="004070C4" w:rsidRPr="00CF7286">
        <w:t xml:space="preserve"> </w:t>
      </w:r>
      <w:r w:rsidR="00540D50" w:rsidRPr="00CF7286">
        <w:t xml:space="preserve">ceļu būves palīgstrādnieks – </w:t>
      </w:r>
      <w:r w:rsidR="002772F5" w:rsidRPr="00CF7286">
        <w:t>110</w:t>
      </w:r>
      <w:r w:rsidR="00540D50" w:rsidRPr="00CF7286">
        <w:t xml:space="preserve">, </w:t>
      </w:r>
      <w:r w:rsidR="00591D15" w:rsidRPr="00CF7286">
        <w:t xml:space="preserve">būvstrādnieks – </w:t>
      </w:r>
      <w:r w:rsidR="002772F5" w:rsidRPr="00CF7286">
        <w:t>108</w:t>
      </w:r>
      <w:r w:rsidR="00591D15" w:rsidRPr="00CF7286">
        <w:t xml:space="preserve">, </w:t>
      </w:r>
      <w:r w:rsidR="00540D50" w:rsidRPr="00CF7286">
        <w:t xml:space="preserve">apkopējs – </w:t>
      </w:r>
      <w:r w:rsidR="002772F5" w:rsidRPr="00CF7286">
        <w:t>90</w:t>
      </w:r>
      <w:r w:rsidR="00540D50" w:rsidRPr="00CF7286">
        <w:t xml:space="preserve">, </w:t>
      </w:r>
      <w:r w:rsidR="004070C4" w:rsidRPr="00CF7286">
        <w:t>pavār</w:t>
      </w:r>
      <w:r w:rsidR="00A72589" w:rsidRPr="00CF7286">
        <w:t>s</w:t>
      </w:r>
      <w:r w:rsidR="004070C4" w:rsidRPr="00CF7286">
        <w:t xml:space="preserve"> – </w:t>
      </w:r>
      <w:r w:rsidR="002772F5" w:rsidRPr="00CF7286">
        <w:t>88</w:t>
      </w:r>
      <w:r w:rsidR="004070C4" w:rsidRPr="00CF7286">
        <w:t>,</w:t>
      </w:r>
      <w:r w:rsidR="004C25BA" w:rsidRPr="00CF7286">
        <w:t xml:space="preserve"> </w:t>
      </w:r>
      <w:r w:rsidR="00540D50" w:rsidRPr="00CF7286">
        <w:t xml:space="preserve">kasieris – </w:t>
      </w:r>
      <w:r w:rsidR="002772F5" w:rsidRPr="00CF7286">
        <w:t>81</w:t>
      </w:r>
      <w:r w:rsidR="00540D50" w:rsidRPr="00CF7286">
        <w:t xml:space="preserve">, </w:t>
      </w:r>
      <w:r w:rsidR="00A72589" w:rsidRPr="00CF7286">
        <w:t>tirdzniecības zāles darbinieks</w:t>
      </w:r>
      <w:r w:rsidR="00741574" w:rsidRPr="00CF7286">
        <w:t xml:space="preserve"> – </w:t>
      </w:r>
      <w:r w:rsidR="002772F5" w:rsidRPr="00CF7286">
        <w:t>75</w:t>
      </w:r>
      <w:r w:rsidRPr="00CF7286">
        <w:t>.</w:t>
      </w:r>
    </w:p>
    <w:p w:rsidR="00EB3118" w:rsidRPr="00CF7286" w:rsidRDefault="00F116DA" w:rsidP="001556FD">
      <w:pPr>
        <w:ind w:left="-90" w:firstLine="720"/>
        <w:jc w:val="both"/>
      </w:pPr>
      <w:r w:rsidRPr="00CF7286">
        <w:t>2014</w:t>
      </w:r>
      <w:r w:rsidR="00E94FE1" w:rsidRPr="00CF7286">
        <w:t xml:space="preserve">.gada </w:t>
      </w:r>
      <w:r w:rsidR="00C17B2D" w:rsidRPr="00CF7286">
        <w:t>2 mēnešos</w:t>
      </w:r>
      <w:r w:rsidR="005D14EF" w:rsidRPr="00CF7286">
        <w:t xml:space="preserve"> NVA organizētajos aktīvajos nodarbinātības pasākumos (t.sk. KPP) piedalījušies 4,9 tūkst. jaunieši bezdarbnieki (viens cilvēks var būt piedalījies vairākās aktivitātēs). Janvārī – februārī dalību pasākumos uzsāka 3 651 jaunieši bezdarbnieki. 2014.gada februārī NVA organizētajos aktīvajos nodarbinātības pasākumos piedalījušies 3 373 jaunieši bezdarbnieki, no tiem februārī dalību pasākumos uzsāka 2 250 jaunieši bezdarbnieki.</w:t>
      </w:r>
    </w:p>
    <w:p w:rsidR="009A095A" w:rsidRPr="00CF7286" w:rsidRDefault="00C17B2D" w:rsidP="00C17B2D">
      <w:pPr>
        <w:jc w:val="center"/>
      </w:pPr>
      <w:r w:rsidRPr="00CF7286">
        <w:rPr>
          <w:noProof/>
          <w:lang w:eastAsia="lv-LV"/>
        </w:rPr>
        <w:drawing>
          <wp:inline distT="0" distB="0" distL="0" distR="0" wp14:anchorId="530771A5" wp14:editId="5F9FAAAB">
            <wp:extent cx="5008417" cy="2078182"/>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7460" cy="2077785"/>
                    </a:xfrm>
                    <a:prstGeom prst="rect">
                      <a:avLst/>
                    </a:prstGeom>
                    <a:noFill/>
                  </pic:spPr>
                </pic:pic>
              </a:graphicData>
            </a:graphic>
          </wp:inline>
        </w:drawing>
      </w:r>
    </w:p>
    <w:p w:rsidR="00EB3118" w:rsidRPr="00CF7286" w:rsidRDefault="00EB3118" w:rsidP="001556FD">
      <w:pPr>
        <w:jc w:val="center"/>
      </w:pPr>
    </w:p>
    <w:p w:rsidR="009A095A" w:rsidRPr="00CF7286" w:rsidRDefault="00D24743" w:rsidP="0011352A">
      <w:pPr>
        <w:ind w:firstLine="720"/>
        <w:rPr>
          <w:b/>
          <w:bCs/>
          <w:i/>
          <w:iCs/>
        </w:rPr>
      </w:pPr>
      <w:r w:rsidRPr="00CF7286">
        <w:t>Karjeras konsultācijas 2014</w:t>
      </w:r>
      <w:r w:rsidR="009A095A" w:rsidRPr="00CF7286">
        <w:t>.gada janvārī</w:t>
      </w:r>
      <w:r w:rsidR="00860078" w:rsidRPr="00CF7286">
        <w:t xml:space="preserve"> – februārī</w:t>
      </w:r>
      <w:r w:rsidR="009A095A" w:rsidRPr="00CF7286">
        <w:t xml:space="preserve"> saņēmuši</w:t>
      </w:r>
      <w:r w:rsidRPr="00CF7286">
        <w:t xml:space="preserve"> </w:t>
      </w:r>
      <w:r w:rsidR="00CF7286" w:rsidRPr="00CF7286">
        <w:t xml:space="preserve">935 </w:t>
      </w:r>
      <w:r w:rsidR="009A095A" w:rsidRPr="00CF7286">
        <w:t>jaunieši vecumā no 15 – 24 gadiem.</w:t>
      </w:r>
    </w:p>
    <w:p w:rsidR="00A65B3A" w:rsidRPr="00CF7286" w:rsidRDefault="00EA1B4D" w:rsidP="00191364">
      <w:pPr>
        <w:ind w:firstLine="720"/>
        <w:jc w:val="both"/>
        <w:rPr>
          <w:lang w:eastAsia="lv-LV"/>
        </w:rPr>
      </w:pPr>
      <w:r w:rsidRPr="00CF7286">
        <w:rPr>
          <w:lang w:eastAsia="lv-LV"/>
        </w:rPr>
        <w:t>20</w:t>
      </w:r>
      <w:r w:rsidR="00640924" w:rsidRPr="00CF7286">
        <w:rPr>
          <w:lang w:eastAsia="lv-LV"/>
        </w:rPr>
        <w:t xml:space="preserve">14.gada </w:t>
      </w:r>
      <w:r w:rsidR="002903F8" w:rsidRPr="00CF7286">
        <w:rPr>
          <w:lang w:eastAsia="lv-LV"/>
        </w:rPr>
        <w:t>janvārī – februārī</w:t>
      </w:r>
      <w:r w:rsidR="00640924" w:rsidRPr="00CF7286">
        <w:rPr>
          <w:lang w:eastAsia="lv-LV"/>
        </w:rPr>
        <w:t xml:space="preserve"> </w:t>
      </w:r>
      <w:r w:rsidR="009A095A" w:rsidRPr="00CF7286">
        <w:rPr>
          <w:lang w:eastAsia="lv-LV"/>
        </w:rPr>
        <w:t xml:space="preserve">darbā iekārtojušies </w:t>
      </w:r>
      <w:r w:rsidR="002772F5" w:rsidRPr="00CF7286">
        <w:t>1 136</w:t>
      </w:r>
      <w:r w:rsidR="00640924" w:rsidRPr="00CF7286">
        <w:t xml:space="preserve"> </w:t>
      </w:r>
      <w:r w:rsidR="009A095A" w:rsidRPr="00CF7286">
        <w:t>jaunieši</w:t>
      </w:r>
      <w:r w:rsidR="00FD2117" w:rsidRPr="00CF7286">
        <w:t xml:space="preserve"> </w:t>
      </w:r>
      <w:r w:rsidR="00640924" w:rsidRPr="00CF7286">
        <w:rPr>
          <w:lang w:eastAsia="lv-LV"/>
        </w:rPr>
        <w:t>bezdarbnieki, no kuriem</w:t>
      </w:r>
      <w:r w:rsidR="00A55ADF" w:rsidRPr="00CF7286">
        <w:rPr>
          <w:lang w:eastAsia="lv-LV"/>
        </w:rPr>
        <w:t xml:space="preserve"> </w:t>
      </w:r>
      <w:r w:rsidR="002772F5" w:rsidRPr="00CF7286">
        <w:rPr>
          <w:lang w:eastAsia="lv-LV"/>
        </w:rPr>
        <w:t>428 (37</w:t>
      </w:r>
      <w:r w:rsidR="009A095A" w:rsidRPr="00CF7286">
        <w:rPr>
          <w:lang w:eastAsia="lv-LV"/>
        </w:rPr>
        <w:t>,</w:t>
      </w:r>
      <w:r w:rsidR="002772F5" w:rsidRPr="00CF7286">
        <w:rPr>
          <w:lang w:eastAsia="lv-LV"/>
        </w:rPr>
        <w:t>7</w:t>
      </w:r>
      <w:r w:rsidR="009A095A" w:rsidRPr="00CF7286">
        <w:rPr>
          <w:lang w:eastAsia="lv-LV"/>
        </w:rPr>
        <w:t>%) jaunieši bezdarbnieki ir iekārtojušies darbā, pēc kāda aktīvā pasākuma pabeigšanas (iz</w:t>
      </w:r>
      <w:r w:rsidR="00FF32B3" w:rsidRPr="00CF7286">
        <w:rPr>
          <w:lang w:eastAsia="lv-LV"/>
        </w:rPr>
        <w:t>ņemot KPP informatīvās dienas).</w:t>
      </w:r>
    </w:p>
    <w:p w:rsidR="000036D1" w:rsidRPr="00CF7286" w:rsidRDefault="000036D1" w:rsidP="00191364">
      <w:pPr>
        <w:ind w:firstLine="720"/>
        <w:jc w:val="both"/>
        <w:rPr>
          <w:lang w:eastAsia="lv-LV"/>
        </w:rPr>
      </w:pPr>
    </w:p>
    <w:p w:rsidR="00C72F40" w:rsidRPr="00CF7286" w:rsidRDefault="00C72F40" w:rsidP="00B54F3C">
      <w:pPr>
        <w:rPr>
          <w:b/>
          <w:bCs/>
          <w:i/>
          <w:iCs/>
        </w:rPr>
      </w:pPr>
    </w:p>
    <w:p w:rsidR="009A095A" w:rsidRPr="00CF7286" w:rsidRDefault="009A095A" w:rsidP="00B54F3C">
      <w:pPr>
        <w:rPr>
          <w:b/>
          <w:bCs/>
          <w:i/>
          <w:iCs/>
        </w:rPr>
      </w:pPr>
      <w:r w:rsidRPr="00CF7286">
        <w:rPr>
          <w:b/>
          <w:bCs/>
          <w:i/>
          <w:iCs/>
        </w:rPr>
        <w:t>Bezdarbnieki ar invaliditāti</w:t>
      </w:r>
    </w:p>
    <w:tbl>
      <w:tblPr>
        <w:tblW w:w="10738" w:type="dxa"/>
        <w:tblInd w:w="-106" w:type="dxa"/>
        <w:tblLayout w:type="fixed"/>
        <w:tblLook w:val="00A0" w:firstRow="1" w:lastRow="0" w:firstColumn="1" w:lastColumn="0" w:noHBand="0" w:noVBand="0"/>
      </w:tblPr>
      <w:tblGrid>
        <w:gridCol w:w="4826"/>
        <w:gridCol w:w="5912"/>
      </w:tblGrid>
      <w:tr w:rsidR="009A095A" w:rsidRPr="00CF7286" w:rsidTr="004E0727">
        <w:trPr>
          <w:trHeight w:val="3131"/>
        </w:trPr>
        <w:tc>
          <w:tcPr>
            <w:tcW w:w="4826" w:type="dxa"/>
          </w:tcPr>
          <w:p w:rsidR="009A095A" w:rsidRPr="00CF7286" w:rsidRDefault="009A095A" w:rsidP="001556FD">
            <w:pPr>
              <w:ind w:firstLine="736"/>
              <w:jc w:val="both"/>
            </w:pPr>
            <w:r w:rsidRPr="00CF7286">
              <w:t>NV</w:t>
            </w:r>
            <w:r w:rsidR="003775A1" w:rsidRPr="00CF7286">
              <w:t>A 2014</w:t>
            </w:r>
            <w:r w:rsidR="00AF1082" w:rsidRPr="00CF7286">
              <w:t>.gad</w:t>
            </w:r>
            <w:r w:rsidR="0046550C" w:rsidRPr="00CF7286">
              <w:t xml:space="preserve">a </w:t>
            </w:r>
            <w:r w:rsidR="002772F5" w:rsidRPr="00CF7286">
              <w:t>februāra</w:t>
            </w:r>
            <w:r w:rsidR="00E14E0F" w:rsidRPr="00CF7286">
              <w:t xml:space="preserve"> </w:t>
            </w:r>
            <w:r w:rsidRPr="00CF7286">
              <w:t>beigās reģistrēti</w:t>
            </w:r>
            <w:r w:rsidR="00E14E0F" w:rsidRPr="00CF7286">
              <w:t xml:space="preserve"> </w:t>
            </w:r>
            <w:r w:rsidR="002772F5" w:rsidRPr="00CF7286">
              <w:rPr>
                <w:b/>
                <w:bCs/>
              </w:rPr>
              <w:t xml:space="preserve">9 460 </w:t>
            </w:r>
            <w:r w:rsidRPr="00CF7286">
              <w:rPr>
                <w:b/>
                <w:bCs/>
              </w:rPr>
              <w:t>bezdarbnieki ar invaliditāti</w:t>
            </w:r>
            <w:r w:rsidRPr="00CF7286">
              <w:t xml:space="preserve">, kas ir </w:t>
            </w:r>
            <w:r w:rsidR="003775A1" w:rsidRPr="00CF7286">
              <w:rPr>
                <w:b/>
                <w:bCs/>
              </w:rPr>
              <w:t>9,7</w:t>
            </w:r>
            <w:r w:rsidRPr="00CF7286">
              <w:rPr>
                <w:b/>
                <w:bCs/>
              </w:rPr>
              <w:t> %</w:t>
            </w:r>
            <w:r w:rsidRPr="00CF7286">
              <w:t xml:space="preserve"> no kopējā reģistrētā bezdarbnieku skaita valstī. </w:t>
            </w:r>
          </w:p>
          <w:p w:rsidR="009A095A" w:rsidRPr="00CF7286" w:rsidRDefault="003775A1" w:rsidP="00674208">
            <w:pPr>
              <w:ind w:firstLine="720"/>
              <w:jc w:val="both"/>
              <w:rPr>
                <w:b/>
                <w:bCs/>
                <w:i/>
                <w:iCs/>
              </w:rPr>
            </w:pPr>
            <w:r w:rsidRPr="00CF7286">
              <w:t>2014</w:t>
            </w:r>
            <w:r w:rsidR="009A095A" w:rsidRPr="00CF7286">
              <w:t xml:space="preserve">.gada </w:t>
            </w:r>
            <w:r w:rsidR="009F0BDD" w:rsidRPr="00CF7286">
              <w:t>februāra</w:t>
            </w:r>
            <w:r w:rsidR="00E14E0F" w:rsidRPr="00CF7286">
              <w:t xml:space="preserve"> </w:t>
            </w:r>
            <w:r w:rsidR="009F0BDD" w:rsidRPr="00CF7286">
              <w:t>beigās vairāk nekā pusi (53</w:t>
            </w:r>
            <w:r w:rsidR="004E0727" w:rsidRPr="00CF7286">
              <w:t>,</w:t>
            </w:r>
            <w:r w:rsidR="009F0BDD" w:rsidRPr="00CF7286">
              <w:t>7</w:t>
            </w:r>
            <w:r w:rsidR="009A095A" w:rsidRPr="00CF7286">
              <w:t xml:space="preserve">%) no reģistrētajiem bezdarbniekiem ar invaliditāti </w:t>
            </w:r>
            <w:r w:rsidR="000B164E" w:rsidRPr="00CF7286">
              <w:t>ir</w:t>
            </w:r>
            <w:r w:rsidR="009A095A" w:rsidRPr="00CF7286">
              <w:t xml:space="preserve"> ilgstošie bezdarbnieki</w:t>
            </w:r>
            <w:r w:rsidR="009F0BDD" w:rsidRPr="00CF7286">
              <w:t>.</w:t>
            </w:r>
            <w:r w:rsidR="009A095A" w:rsidRPr="00CF7286">
              <w:t xml:space="preserve"> </w:t>
            </w:r>
            <w:r w:rsidR="009F0BDD" w:rsidRPr="00CF7286">
              <w:t>Tāpat vairāk nekā puse (56,4</w:t>
            </w:r>
            <w:r w:rsidR="00C72F40" w:rsidRPr="00CF7286">
              <w:t>%) no reģistrētajiem bezdarbniekiem ar invaliditāti ir</w:t>
            </w:r>
            <w:r w:rsidR="009A095A" w:rsidRPr="00CF7286">
              <w:t xml:space="preserve"> </w:t>
            </w:r>
            <w:r w:rsidR="00E152D7" w:rsidRPr="00CF7286">
              <w:t>bezdarbnieki vecumā 50 un vairāk gadu</w:t>
            </w:r>
            <w:r w:rsidR="00F735B2" w:rsidRPr="00CF7286">
              <w:t xml:space="preserve">, </w:t>
            </w:r>
            <w:r w:rsidR="009A095A" w:rsidRPr="00CF7286">
              <w:t>jaunieši bezdarbnieki</w:t>
            </w:r>
            <w:r w:rsidR="00227906" w:rsidRPr="00CF7286">
              <w:t xml:space="preserve"> ir 3,5% no reģistrētajiem bezdarbniekiem ar invaliditāti</w:t>
            </w:r>
            <w:r w:rsidR="009A095A" w:rsidRPr="00CF7286">
              <w:t>.</w:t>
            </w:r>
          </w:p>
          <w:p w:rsidR="009A095A" w:rsidRPr="00CF7286" w:rsidRDefault="0015196C" w:rsidP="009F0BDD">
            <w:pPr>
              <w:ind w:firstLine="720"/>
              <w:jc w:val="both"/>
            </w:pPr>
            <w:r w:rsidRPr="00CF7286">
              <w:t>Vidējais bezdarba ilgums 2014</w:t>
            </w:r>
            <w:r w:rsidR="009A095A" w:rsidRPr="00CF7286">
              <w:t xml:space="preserve">.gada </w:t>
            </w:r>
            <w:r w:rsidR="009F0BDD" w:rsidRPr="00CF7286">
              <w:t>februāra</w:t>
            </w:r>
            <w:r w:rsidR="00E14E0F" w:rsidRPr="00CF7286">
              <w:t xml:space="preserve"> </w:t>
            </w:r>
            <w:r w:rsidR="009A095A" w:rsidRPr="00CF7286">
              <w:t>beigās bezdarbniekiem ar invaliditāti –</w:t>
            </w:r>
            <w:r w:rsidR="004E0727" w:rsidRPr="00CF7286">
              <w:t xml:space="preserve"> </w:t>
            </w:r>
            <w:r w:rsidR="009F0BDD" w:rsidRPr="00CF7286">
              <w:t>415</w:t>
            </w:r>
            <w:r w:rsidRPr="00CF7286">
              <w:t xml:space="preserve"> </w:t>
            </w:r>
            <w:r w:rsidR="00B17A9D" w:rsidRPr="00CF7286">
              <w:t>dienas ~ 1,1</w:t>
            </w:r>
            <w:r w:rsidR="009A095A" w:rsidRPr="00CF7286">
              <w:t xml:space="preserve"> gad</w:t>
            </w:r>
            <w:r w:rsidR="00223E0E" w:rsidRPr="00CF7286">
              <w:t>s</w:t>
            </w:r>
            <w:r w:rsidR="00C72F40" w:rsidRPr="00CF7286">
              <w:t xml:space="preserve"> (gada sākumā – 413 dienas).</w:t>
            </w:r>
          </w:p>
        </w:tc>
        <w:tc>
          <w:tcPr>
            <w:tcW w:w="5912" w:type="dxa"/>
          </w:tcPr>
          <w:p w:rsidR="009A095A" w:rsidRPr="00CF7286" w:rsidRDefault="009F0BDD" w:rsidP="00B54F3C">
            <w:pPr>
              <w:rPr>
                <w:b/>
                <w:bCs/>
                <w:i/>
                <w:iCs/>
              </w:rPr>
            </w:pPr>
            <w:r w:rsidRPr="00CF7286">
              <w:rPr>
                <w:b/>
                <w:bCs/>
                <w:i/>
                <w:iCs/>
                <w:noProof/>
                <w:lang w:eastAsia="lv-LV"/>
              </w:rPr>
              <w:drawing>
                <wp:inline distT="0" distB="0" distL="0" distR="0" wp14:anchorId="0B635943" wp14:editId="7D640B78">
                  <wp:extent cx="3539837" cy="2549236"/>
                  <wp:effectExtent l="0" t="0" r="381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41602" cy="2550507"/>
                          </a:xfrm>
                          <a:prstGeom prst="rect">
                            <a:avLst/>
                          </a:prstGeom>
                          <a:noFill/>
                        </pic:spPr>
                      </pic:pic>
                    </a:graphicData>
                  </a:graphic>
                </wp:inline>
              </w:drawing>
            </w:r>
          </w:p>
        </w:tc>
      </w:tr>
    </w:tbl>
    <w:p w:rsidR="009A095A" w:rsidRPr="00CF7286" w:rsidRDefault="009A095A" w:rsidP="00B74E6E">
      <w:pPr>
        <w:ind w:firstLine="720"/>
        <w:jc w:val="both"/>
      </w:pPr>
      <w:r w:rsidRPr="00CF7286">
        <w:t>Lielākais bezdarbnieku ar invaliditāti skaits sadalījumā pa profesijām pēc pēdējās nodarbošanās 201</w:t>
      </w:r>
      <w:r w:rsidR="0015196C" w:rsidRPr="00CF7286">
        <w:t>4</w:t>
      </w:r>
      <w:r w:rsidRPr="00CF7286">
        <w:t>.gada</w:t>
      </w:r>
      <w:r w:rsidR="00F735B2" w:rsidRPr="00CF7286">
        <w:t xml:space="preserve"> </w:t>
      </w:r>
      <w:r w:rsidR="00860078" w:rsidRPr="00CF7286">
        <w:t>februāra</w:t>
      </w:r>
      <w:r w:rsidR="00CE05C6" w:rsidRPr="00CF7286">
        <w:t xml:space="preserve"> </w:t>
      </w:r>
      <w:r w:rsidR="000B164E" w:rsidRPr="00CF7286">
        <w:t>beigās: palīgstrādnieks</w:t>
      </w:r>
      <w:r w:rsidRPr="00CF7286">
        <w:t xml:space="preserve"> – </w:t>
      </w:r>
      <w:r w:rsidR="00FF36BC" w:rsidRPr="00CF7286">
        <w:t>660</w:t>
      </w:r>
      <w:r w:rsidRPr="00CF7286">
        <w:t>,</w:t>
      </w:r>
      <w:r w:rsidR="00DB4880" w:rsidRPr="00CF7286">
        <w:t xml:space="preserve"> mazumtirdzniecības veikala pārdevējs – </w:t>
      </w:r>
      <w:r w:rsidR="00FF36BC" w:rsidRPr="00CF7286">
        <w:t>403</w:t>
      </w:r>
      <w:r w:rsidR="00DB4880" w:rsidRPr="00CF7286">
        <w:t xml:space="preserve">, </w:t>
      </w:r>
      <w:r w:rsidRPr="00CF7286">
        <w:t xml:space="preserve">apkopējs – </w:t>
      </w:r>
      <w:r w:rsidR="00FF36BC" w:rsidRPr="00CF7286">
        <w:t>353</w:t>
      </w:r>
      <w:r w:rsidRPr="00CF7286">
        <w:t xml:space="preserve">, sētnieks – </w:t>
      </w:r>
      <w:r w:rsidR="00FF36BC" w:rsidRPr="00CF7286">
        <w:t>250</w:t>
      </w:r>
      <w:r w:rsidRPr="00CF7286">
        <w:t>,</w:t>
      </w:r>
      <w:r w:rsidR="00CE05C6" w:rsidRPr="00CF7286">
        <w:t xml:space="preserve"> </w:t>
      </w:r>
      <w:r w:rsidR="00FF36BC" w:rsidRPr="00CF7286">
        <w:t xml:space="preserve">automobiļa vadītājs – 120, pavārs – 119, </w:t>
      </w:r>
      <w:r w:rsidR="008D5781" w:rsidRPr="00CF7286">
        <w:t xml:space="preserve">aprūpētājs – </w:t>
      </w:r>
      <w:r w:rsidR="00FF36BC" w:rsidRPr="00CF7286">
        <w:t>118</w:t>
      </w:r>
      <w:r w:rsidR="008D5781" w:rsidRPr="00CF7286">
        <w:t>,</w:t>
      </w:r>
      <w:r w:rsidR="0015196C" w:rsidRPr="00CF7286">
        <w:t xml:space="preserve"> </w:t>
      </w:r>
      <w:r w:rsidR="00FF36BC" w:rsidRPr="00CF7286">
        <w:t>apkures/krāšņu kurinātājs – 109, apsargs – 106</w:t>
      </w:r>
      <w:r w:rsidR="0015196C" w:rsidRPr="00CF7286">
        <w:t>,</w:t>
      </w:r>
      <w:r w:rsidR="008D5781" w:rsidRPr="00CF7286">
        <w:t xml:space="preserve"> </w:t>
      </w:r>
      <w:r w:rsidR="00FF36BC" w:rsidRPr="00CF7286">
        <w:t>šuvējs – 98</w:t>
      </w:r>
      <w:r w:rsidRPr="00CF7286">
        <w:t>.</w:t>
      </w:r>
    </w:p>
    <w:p w:rsidR="00C17B2D" w:rsidRPr="00CF7286" w:rsidRDefault="00D24743" w:rsidP="00C17B2D">
      <w:pPr>
        <w:ind w:firstLine="720"/>
        <w:jc w:val="both"/>
        <w:rPr>
          <w:lang w:eastAsia="lv-LV"/>
        </w:rPr>
      </w:pPr>
      <w:r w:rsidRPr="00CF7286">
        <w:rPr>
          <w:lang w:eastAsia="lv-LV"/>
        </w:rPr>
        <w:t>2014</w:t>
      </w:r>
      <w:r w:rsidR="00C17B2D" w:rsidRPr="00CF7286">
        <w:rPr>
          <w:lang w:eastAsia="lv-LV"/>
        </w:rPr>
        <w:t>.gada</w:t>
      </w:r>
      <w:r w:rsidR="004E0727" w:rsidRPr="00CF7286">
        <w:rPr>
          <w:lang w:eastAsia="lv-LV"/>
        </w:rPr>
        <w:t xml:space="preserve"> </w:t>
      </w:r>
      <w:r w:rsidR="00C17B2D" w:rsidRPr="00CF7286">
        <w:rPr>
          <w:lang w:eastAsia="lv-LV"/>
        </w:rPr>
        <w:t>2 mēnešos</w:t>
      </w:r>
      <w:r w:rsidR="004612C2" w:rsidRPr="00CF7286">
        <w:rPr>
          <w:lang w:eastAsia="lv-LV"/>
        </w:rPr>
        <w:t xml:space="preserve"> </w:t>
      </w:r>
      <w:r w:rsidR="00C17B2D" w:rsidRPr="00CF7286">
        <w:rPr>
          <w:lang w:eastAsia="lv-LV"/>
        </w:rPr>
        <w:t xml:space="preserve">NVA organizētajos aktīvajos nodarbinātības pasākumos piedalījušies 3,3 tūkst. personas ar invaliditāti (viens cilvēks var būt piedalījies vairākās aktivitātēs). Janvārī – februārī dalību pasākumos uzsāka 2 421 bezdarbnieki ar invaliditāti. 2014.gada februārī NVA organizētajos aktīvajos nodarbinātības pasākumos piedalījušies 2 460 bezdarbnieki ar invaliditāti, no tiem </w:t>
      </w:r>
      <w:r w:rsidR="00223E0E" w:rsidRPr="00CF7286">
        <w:rPr>
          <w:lang w:eastAsia="lv-LV"/>
        </w:rPr>
        <w:t xml:space="preserve">februārī </w:t>
      </w:r>
      <w:r w:rsidR="00C17B2D" w:rsidRPr="00CF7286">
        <w:rPr>
          <w:lang w:eastAsia="lv-LV"/>
        </w:rPr>
        <w:t>dalību pasākumos uzsāka 1 277 bezdarbnieki ar invaliditāti.</w:t>
      </w:r>
    </w:p>
    <w:p w:rsidR="009A095A" w:rsidRPr="00CF7286" w:rsidRDefault="00042E2E" w:rsidP="00C17B2D">
      <w:pPr>
        <w:ind w:firstLine="720"/>
        <w:jc w:val="both"/>
        <w:rPr>
          <w:i/>
          <w:iCs/>
          <w:sz w:val="16"/>
          <w:szCs w:val="16"/>
          <w:lang w:eastAsia="en-US"/>
        </w:rPr>
      </w:pPr>
      <w:r w:rsidRPr="00CF7286">
        <w:rPr>
          <w:i/>
          <w:iCs/>
          <w:noProof/>
          <w:sz w:val="16"/>
          <w:szCs w:val="16"/>
          <w:lang w:eastAsia="lv-LV"/>
        </w:rPr>
        <w:lastRenderedPageBreak/>
        <w:drawing>
          <wp:inline distT="0" distB="0" distL="0" distR="0" wp14:anchorId="0218FA47" wp14:editId="134616B1">
            <wp:extent cx="4675908" cy="177338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6372" cy="1773558"/>
                    </a:xfrm>
                    <a:prstGeom prst="rect">
                      <a:avLst/>
                    </a:prstGeom>
                    <a:noFill/>
                  </pic:spPr>
                </pic:pic>
              </a:graphicData>
            </a:graphic>
          </wp:inline>
        </w:drawing>
      </w:r>
    </w:p>
    <w:p w:rsidR="00042E2E" w:rsidRPr="00CF7286" w:rsidRDefault="00042E2E" w:rsidP="00C17B2D">
      <w:pPr>
        <w:ind w:firstLine="720"/>
        <w:jc w:val="both"/>
        <w:rPr>
          <w:i/>
          <w:iCs/>
          <w:sz w:val="16"/>
          <w:szCs w:val="16"/>
          <w:lang w:eastAsia="en-US"/>
        </w:rPr>
      </w:pPr>
    </w:p>
    <w:p w:rsidR="009A095A" w:rsidRPr="00CF7286" w:rsidRDefault="009A095A" w:rsidP="009E7513">
      <w:pPr>
        <w:ind w:firstLine="720"/>
        <w:jc w:val="both"/>
      </w:pPr>
      <w:r w:rsidRPr="00CF7286">
        <w:t>Karjeras</w:t>
      </w:r>
      <w:r w:rsidR="00D24743" w:rsidRPr="00CF7286">
        <w:t xml:space="preserve"> konsultācijas 2014</w:t>
      </w:r>
      <w:r w:rsidRPr="00CF7286">
        <w:t>.gada janvārī</w:t>
      </w:r>
      <w:r w:rsidR="00860078" w:rsidRPr="00CF7286">
        <w:t xml:space="preserve"> – februārī</w:t>
      </w:r>
      <w:r w:rsidRPr="00CF7286">
        <w:t xml:space="preserve"> saņēmušas </w:t>
      </w:r>
      <w:r w:rsidR="00CF7286" w:rsidRPr="00CF7286">
        <w:t xml:space="preserve">632 </w:t>
      </w:r>
      <w:r w:rsidRPr="00CF7286">
        <w:t>personas ar invaliditāti.</w:t>
      </w:r>
    </w:p>
    <w:p w:rsidR="00AB6BD3" w:rsidRPr="00CF7286" w:rsidRDefault="00640924" w:rsidP="00AB4220">
      <w:pPr>
        <w:suppressAutoHyphens w:val="0"/>
        <w:ind w:firstLine="720"/>
        <w:jc w:val="both"/>
        <w:rPr>
          <w:color w:val="000000"/>
          <w:lang w:eastAsia="lv-LV"/>
        </w:rPr>
      </w:pPr>
      <w:r w:rsidRPr="00CF7286">
        <w:rPr>
          <w:lang w:eastAsia="lv-LV"/>
        </w:rPr>
        <w:t>2014</w:t>
      </w:r>
      <w:r w:rsidR="009A095A" w:rsidRPr="00CF7286">
        <w:rPr>
          <w:lang w:eastAsia="lv-LV"/>
        </w:rPr>
        <w:t xml:space="preserve">.gada </w:t>
      </w:r>
      <w:r w:rsidR="002903F8" w:rsidRPr="00CF7286">
        <w:rPr>
          <w:lang w:eastAsia="lv-LV"/>
        </w:rPr>
        <w:t>janvārī – februārī</w:t>
      </w:r>
      <w:r w:rsidR="009A095A" w:rsidRPr="00CF7286">
        <w:rPr>
          <w:lang w:eastAsia="lv-LV"/>
        </w:rPr>
        <w:t xml:space="preserve"> darbā iekārtojušās </w:t>
      </w:r>
      <w:r w:rsidR="00FF36BC" w:rsidRPr="00CF7286">
        <w:t>330</w:t>
      </w:r>
      <w:r w:rsidR="00284A30" w:rsidRPr="00CF7286">
        <w:t xml:space="preserve"> </w:t>
      </w:r>
      <w:r w:rsidR="009A095A" w:rsidRPr="00CF7286">
        <w:rPr>
          <w:lang w:eastAsia="lv-LV"/>
        </w:rPr>
        <w:t>pe</w:t>
      </w:r>
      <w:r w:rsidR="006B7512" w:rsidRPr="00CF7286">
        <w:rPr>
          <w:lang w:eastAsia="lv-LV"/>
        </w:rPr>
        <w:t>rsonas ar invaliditāti, no kurā</w:t>
      </w:r>
      <w:r w:rsidRPr="00CF7286">
        <w:rPr>
          <w:lang w:eastAsia="lv-LV"/>
        </w:rPr>
        <w:t>m</w:t>
      </w:r>
      <w:r w:rsidR="00567CA0" w:rsidRPr="00CF7286">
        <w:rPr>
          <w:lang w:eastAsia="lv-LV"/>
        </w:rPr>
        <w:t xml:space="preserve"> </w:t>
      </w:r>
      <w:r w:rsidR="00FF36BC" w:rsidRPr="00CF7286">
        <w:t>169</w:t>
      </w:r>
      <w:r w:rsidRPr="00CF7286">
        <w:t xml:space="preserve"> </w:t>
      </w:r>
      <w:r w:rsidR="004050FC" w:rsidRPr="00CF7286">
        <w:rPr>
          <w:lang w:eastAsia="lv-LV"/>
        </w:rPr>
        <w:t>(5</w:t>
      </w:r>
      <w:r w:rsidR="00FF36BC" w:rsidRPr="00CF7286">
        <w:rPr>
          <w:lang w:eastAsia="lv-LV"/>
        </w:rPr>
        <w:t>1</w:t>
      </w:r>
      <w:r w:rsidR="00FA49E7" w:rsidRPr="00CF7286">
        <w:rPr>
          <w:lang w:eastAsia="lv-LV"/>
        </w:rPr>
        <w:t>,</w:t>
      </w:r>
      <w:r w:rsidR="00FF36BC" w:rsidRPr="00CF7286">
        <w:rPr>
          <w:lang w:eastAsia="lv-LV"/>
        </w:rPr>
        <w:t>2</w:t>
      </w:r>
      <w:r w:rsidR="009A095A" w:rsidRPr="00CF7286">
        <w:rPr>
          <w:lang w:eastAsia="lv-LV"/>
        </w:rPr>
        <w:t xml:space="preserve">%) </w:t>
      </w:r>
      <w:r w:rsidR="006B7512" w:rsidRPr="00CF7286">
        <w:rPr>
          <w:color w:val="000000"/>
          <w:lang w:eastAsia="lv-LV"/>
        </w:rPr>
        <w:t>ir iekārtojušās</w:t>
      </w:r>
      <w:r w:rsidR="009A095A" w:rsidRPr="00CF7286">
        <w:rPr>
          <w:color w:val="000000"/>
          <w:lang w:eastAsia="lv-LV"/>
        </w:rPr>
        <w:t xml:space="preserve"> darbā, pēc kāda aktīvā pasākuma pabeigšanas (iz</w:t>
      </w:r>
      <w:r w:rsidR="00FF32B3" w:rsidRPr="00CF7286">
        <w:rPr>
          <w:color w:val="000000"/>
          <w:lang w:eastAsia="lv-LV"/>
        </w:rPr>
        <w:t>ņemot KPP informatīvās dienas).</w:t>
      </w:r>
    </w:p>
    <w:p w:rsidR="00751A70" w:rsidRPr="00CF7286" w:rsidRDefault="00751A70" w:rsidP="001556FD">
      <w:pPr>
        <w:suppressAutoHyphens w:val="0"/>
        <w:ind w:firstLine="720"/>
        <w:jc w:val="both"/>
        <w:rPr>
          <w:b/>
          <w:bCs/>
          <w:i/>
          <w:iCs/>
          <w:color w:val="000000"/>
          <w:lang w:eastAsia="lv-LV"/>
        </w:rPr>
      </w:pPr>
    </w:p>
    <w:p w:rsidR="009A095A" w:rsidRPr="00CF7286" w:rsidRDefault="009A095A" w:rsidP="008B537E">
      <w:pPr>
        <w:suppressAutoHyphens w:val="0"/>
        <w:jc w:val="both"/>
        <w:rPr>
          <w:b/>
          <w:bCs/>
          <w:i/>
          <w:iCs/>
          <w:color w:val="000000"/>
          <w:lang w:eastAsia="lv-LV"/>
        </w:rPr>
      </w:pPr>
      <w:r w:rsidRPr="00CF7286">
        <w:rPr>
          <w:b/>
          <w:bCs/>
          <w:i/>
          <w:iCs/>
          <w:color w:val="000000"/>
          <w:lang w:eastAsia="lv-LV"/>
        </w:rPr>
        <w:t>Bezdarbnieki vecumā 50 gadi un vairāk</w:t>
      </w:r>
    </w:p>
    <w:tbl>
      <w:tblPr>
        <w:tblW w:w="10604" w:type="dxa"/>
        <w:tblInd w:w="2" w:type="dxa"/>
        <w:tblLayout w:type="fixed"/>
        <w:tblLook w:val="00A0" w:firstRow="1" w:lastRow="0" w:firstColumn="1" w:lastColumn="0" w:noHBand="0" w:noVBand="0"/>
      </w:tblPr>
      <w:tblGrid>
        <w:gridCol w:w="4866"/>
        <w:gridCol w:w="5738"/>
      </w:tblGrid>
      <w:tr w:rsidR="009A095A" w:rsidRPr="00CF7286" w:rsidTr="00305720">
        <w:trPr>
          <w:trHeight w:val="3106"/>
        </w:trPr>
        <w:tc>
          <w:tcPr>
            <w:tcW w:w="4866" w:type="dxa"/>
          </w:tcPr>
          <w:p w:rsidR="009A095A" w:rsidRPr="00CF7286" w:rsidRDefault="009A095A" w:rsidP="00AD1DBA">
            <w:pPr>
              <w:jc w:val="both"/>
            </w:pPr>
            <w:r w:rsidRPr="00CF7286">
              <w:t xml:space="preserve">          NVA 201</w:t>
            </w:r>
            <w:r w:rsidR="00305720" w:rsidRPr="00CF7286">
              <w:t>4</w:t>
            </w:r>
            <w:r w:rsidRPr="00CF7286">
              <w:t xml:space="preserve">.gada </w:t>
            </w:r>
            <w:r w:rsidR="00FF36BC" w:rsidRPr="00CF7286">
              <w:t>februāra</w:t>
            </w:r>
            <w:r w:rsidR="00CE05C6" w:rsidRPr="00CF7286">
              <w:t xml:space="preserve"> </w:t>
            </w:r>
            <w:r w:rsidRPr="00CF7286">
              <w:t xml:space="preserve">beigās reģistrēti </w:t>
            </w:r>
            <w:r w:rsidR="00FF36BC" w:rsidRPr="00CF7286">
              <w:rPr>
                <w:b/>
                <w:bCs/>
              </w:rPr>
              <w:t xml:space="preserve">35 113 </w:t>
            </w:r>
            <w:r w:rsidRPr="00CF7286">
              <w:rPr>
                <w:b/>
                <w:bCs/>
              </w:rPr>
              <w:t>bezdarbnieki vecumā 50 gadi un vairāk</w:t>
            </w:r>
            <w:r w:rsidRPr="00CF7286">
              <w:t xml:space="preserve">, kas ir </w:t>
            </w:r>
            <w:r w:rsidR="00FF36BC" w:rsidRPr="00CF7286">
              <w:rPr>
                <w:b/>
                <w:bCs/>
              </w:rPr>
              <w:t>35</w:t>
            </w:r>
            <w:r w:rsidR="001354B8" w:rsidRPr="00CF7286">
              <w:rPr>
                <w:b/>
                <w:bCs/>
              </w:rPr>
              <w:t>,</w:t>
            </w:r>
            <w:r w:rsidR="00FF36BC" w:rsidRPr="00CF7286">
              <w:rPr>
                <w:b/>
                <w:bCs/>
              </w:rPr>
              <w:t>9</w:t>
            </w:r>
            <w:r w:rsidRPr="00CF7286">
              <w:rPr>
                <w:b/>
                <w:bCs/>
              </w:rPr>
              <w:t> %</w:t>
            </w:r>
            <w:r w:rsidRPr="00CF7286">
              <w:t xml:space="preserve"> no kopējā reģistrētā bezdarbnieku skaita valstī. </w:t>
            </w:r>
          </w:p>
          <w:p w:rsidR="009A095A" w:rsidRPr="00CF7286" w:rsidRDefault="00305720" w:rsidP="00AD1DBA">
            <w:pPr>
              <w:suppressAutoHyphens w:val="0"/>
              <w:ind w:firstLine="720"/>
              <w:jc w:val="both"/>
            </w:pPr>
            <w:r w:rsidRPr="00CF7286">
              <w:t>2014</w:t>
            </w:r>
            <w:r w:rsidR="009A095A" w:rsidRPr="00CF7286">
              <w:t xml:space="preserve">.gada </w:t>
            </w:r>
            <w:r w:rsidR="00FF36BC" w:rsidRPr="00CF7286">
              <w:t>februāra</w:t>
            </w:r>
            <w:r w:rsidR="00CE05C6" w:rsidRPr="00CF7286">
              <w:t xml:space="preserve"> </w:t>
            </w:r>
            <w:r w:rsidR="001354B8" w:rsidRPr="00CF7286">
              <w:t xml:space="preserve">beigās </w:t>
            </w:r>
            <w:r w:rsidRPr="00CF7286">
              <w:t>46</w:t>
            </w:r>
            <w:r w:rsidR="00CE05C6" w:rsidRPr="00CF7286">
              <w:t>,</w:t>
            </w:r>
            <w:r w:rsidR="00FF36BC" w:rsidRPr="00CF7286">
              <w:t>1</w:t>
            </w:r>
            <w:r w:rsidR="009A095A" w:rsidRPr="00CF7286">
              <w:t>%</w:t>
            </w:r>
            <w:r w:rsidR="00F5684E" w:rsidRPr="00CF7286">
              <w:t xml:space="preserve"> (gada sākumā 47,4</w:t>
            </w:r>
            <w:r w:rsidR="001556FD" w:rsidRPr="00CF7286">
              <w:t>%</w:t>
            </w:r>
            <w:r w:rsidR="00F5684E" w:rsidRPr="00CF7286">
              <w:t>)</w:t>
            </w:r>
            <w:r w:rsidR="009A095A" w:rsidRPr="00CF7286">
              <w:t xml:space="preserve"> no reģistrētajiem bezdarbniekiem vecumā 50 gadi un vairāk </w:t>
            </w:r>
            <w:r w:rsidR="006B7512" w:rsidRPr="00CF7286">
              <w:t>ir</w:t>
            </w:r>
            <w:r w:rsidR="001354B8" w:rsidRPr="00CF7286">
              <w:t xml:space="preserve"> ilgstošie bezdarbnieki, </w:t>
            </w:r>
            <w:r w:rsidR="009A095A" w:rsidRPr="00CF7286">
              <w:t>bezdarbnieki ar invaliditāti</w:t>
            </w:r>
            <w:r w:rsidR="00FF36BC" w:rsidRPr="00CF7286">
              <w:t xml:space="preserve"> 15,2</w:t>
            </w:r>
            <w:r w:rsidR="00F5684E" w:rsidRPr="00CF7286">
              <w:t>% un kopš gada sākuma šis rād</w:t>
            </w:r>
            <w:r w:rsidR="001556FD" w:rsidRPr="00CF7286">
              <w:t>ī</w:t>
            </w:r>
            <w:r w:rsidR="00F5684E" w:rsidRPr="00CF7286">
              <w:t>tājs samazinā</w:t>
            </w:r>
            <w:r w:rsidR="00FF36BC" w:rsidRPr="00CF7286">
              <w:t>jies par 0,3</w:t>
            </w:r>
            <w:r w:rsidR="00F5684E" w:rsidRPr="00CF7286">
              <w:t xml:space="preserve"> %punktiem</w:t>
            </w:r>
            <w:r w:rsidR="00EB3118" w:rsidRPr="00CF7286">
              <w:t>.</w:t>
            </w:r>
          </w:p>
          <w:p w:rsidR="009A095A" w:rsidRPr="00CF7286" w:rsidRDefault="00D24743" w:rsidP="00FF36BC">
            <w:pPr>
              <w:ind w:firstLine="720"/>
              <w:jc w:val="both"/>
            </w:pPr>
            <w:r w:rsidRPr="00CF7286">
              <w:t>Vidējais bezdarba ilgums 2014</w:t>
            </w:r>
            <w:r w:rsidR="009A095A" w:rsidRPr="00CF7286">
              <w:t xml:space="preserve">.gada </w:t>
            </w:r>
            <w:r w:rsidR="00FF36BC" w:rsidRPr="00CF7286">
              <w:t>februāra</w:t>
            </w:r>
            <w:r w:rsidR="00CE05C6" w:rsidRPr="00CF7286">
              <w:t xml:space="preserve"> </w:t>
            </w:r>
            <w:r w:rsidR="009A095A" w:rsidRPr="00CF7286">
              <w:t xml:space="preserve">beigās bezdarbniekiem vecumā 50 gadi un vairāk – </w:t>
            </w:r>
            <w:r w:rsidR="00FF36BC" w:rsidRPr="00CF7286">
              <w:t>309</w:t>
            </w:r>
            <w:r w:rsidR="00F46CEF" w:rsidRPr="00CF7286">
              <w:t xml:space="preserve"> </w:t>
            </w:r>
            <w:r w:rsidR="00FA49E7" w:rsidRPr="00CF7286">
              <w:t xml:space="preserve">dienas (~ </w:t>
            </w:r>
            <w:r w:rsidR="004148BF" w:rsidRPr="00CF7286">
              <w:t>1</w:t>
            </w:r>
            <w:r w:rsidR="00FF36BC" w:rsidRPr="00CF7286">
              <w:t>0,2</w:t>
            </w:r>
            <w:r w:rsidR="009A095A" w:rsidRPr="00CF7286">
              <w:t xml:space="preserve"> </w:t>
            </w:r>
            <w:r w:rsidR="004148BF" w:rsidRPr="00CF7286">
              <w:t>mēneši</w:t>
            </w:r>
            <w:r w:rsidR="009A095A" w:rsidRPr="00CF7286">
              <w:t>)</w:t>
            </w:r>
            <w:r w:rsidR="00F5684E" w:rsidRPr="00CF7286">
              <w:t>,</w:t>
            </w:r>
            <w:r w:rsidR="001556FD" w:rsidRPr="00CF7286">
              <w:t xml:space="preserve"> </w:t>
            </w:r>
            <w:r w:rsidR="00F5684E" w:rsidRPr="00CF7286">
              <w:t>kas</w:t>
            </w:r>
            <w:proofErr w:type="gramStart"/>
            <w:r w:rsidR="00F5684E" w:rsidRPr="00CF7286">
              <w:t xml:space="preserve">  </w:t>
            </w:r>
            <w:proofErr w:type="gramEnd"/>
            <w:r w:rsidR="00F5684E" w:rsidRPr="00CF7286">
              <w:t xml:space="preserve">salīdzinot ar gada sākumu ir par </w:t>
            </w:r>
            <w:r w:rsidR="00FF36BC" w:rsidRPr="00CF7286">
              <w:t>27</w:t>
            </w:r>
            <w:r w:rsidR="00F5684E" w:rsidRPr="00CF7286">
              <w:t xml:space="preserve"> dienām mazāk.</w:t>
            </w:r>
          </w:p>
        </w:tc>
        <w:tc>
          <w:tcPr>
            <w:tcW w:w="5738" w:type="dxa"/>
          </w:tcPr>
          <w:p w:rsidR="009A095A" w:rsidRPr="00CF7286" w:rsidRDefault="00FF36BC" w:rsidP="00AD1DBA">
            <w:pPr>
              <w:suppressAutoHyphens w:val="0"/>
              <w:jc w:val="both"/>
              <w:rPr>
                <w:b/>
                <w:bCs/>
                <w:i/>
                <w:iCs/>
                <w:color w:val="000000"/>
                <w:lang w:eastAsia="lv-LV"/>
              </w:rPr>
            </w:pPr>
            <w:r w:rsidRPr="00CF7286">
              <w:rPr>
                <w:b/>
                <w:bCs/>
                <w:i/>
                <w:iCs/>
                <w:noProof/>
                <w:color w:val="000000"/>
                <w:lang w:eastAsia="lv-LV"/>
              </w:rPr>
              <w:drawing>
                <wp:inline distT="0" distB="0" distL="0" distR="0" wp14:anchorId="02E12DD1" wp14:editId="13A7672C">
                  <wp:extent cx="3581400" cy="2341418"/>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1933" cy="2341767"/>
                          </a:xfrm>
                          <a:prstGeom prst="rect">
                            <a:avLst/>
                          </a:prstGeom>
                          <a:noFill/>
                        </pic:spPr>
                      </pic:pic>
                    </a:graphicData>
                  </a:graphic>
                </wp:inline>
              </w:drawing>
            </w:r>
          </w:p>
        </w:tc>
      </w:tr>
    </w:tbl>
    <w:p w:rsidR="009A095A" w:rsidRPr="00CF7286" w:rsidRDefault="009A095A" w:rsidP="00AE4218">
      <w:pPr>
        <w:suppressAutoHyphens w:val="0"/>
        <w:ind w:firstLine="720"/>
        <w:jc w:val="both"/>
        <w:rPr>
          <w:color w:val="000000"/>
          <w:lang w:eastAsia="lv-LV"/>
        </w:rPr>
      </w:pPr>
      <w:r w:rsidRPr="00CF7286">
        <w:t>Lielākais bezdarbnieku vecumā 50 gadi un vairāk, skaits sadalījumā pa profesijām pēc p</w:t>
      </w:r>
      <w:r w:rsidR="00305720" w:rsidRPr="00CF7286">
        <w:t>ēdējās nodarbošanās 2014</w:t>
      </w:r>
      <w:r w:rsidR="00250DCD" w:rsidRPr="00CF7286">
        <w:t xml:space="preserve">.gada </w:t>
      </w:r>
      <w:r w:rsidR="00FF36BC" w:rsidRPr="00CF7286">
        <w:t>februāra</w:t>
      </w:r>
      <w:r w:rsidR="00C6474D" w:rsidRPr="00CF7286">
        <w:t xml:space="preserve"> </w:t>
      </w:r>
      <w:r w:rsidRPr="00CF7286">
        <w:t>beigās: palīgstrādniek</w:t>
      </w:r>
      <w:r w:rsidR="00A72589" w:rsidRPr="00CF7286">
        <w:t>s</w:t>
      </w:r>
      <w:r w:rsidRPr="00CF7286">
        <w:t xml:space="preserve"> – </w:t>
      </w:r>
      <w:r w:rsidR="00FF36BC" w:rsidRPr="00CF7286">
        <w:t>2 421</w:t>
      </w:r>
      <w:r w:rsidRPr="00CF7286">
        <w:t>,</w:t>
      </w:r>
      <w:r w:rsidR="00305720" w:rsidRPr="00CF7286">
        <w:t xml:space="preserve"> mazumtirdzniecības veikala pārdevējs – </w:t>
      </w:r>
      <w:r w:rsidR="00FF36BC" w:rsidRPr="00CF7286">
        <w:t>1 409</w:t>
      </w:r>
      <w:r w:rsidR="00305720" w:rsidRPr="00CF7286">
        <w:t xml:space="preserve">, </w:t>
      </w:r>
      <w:r w:rsidRPr="00CF7286">
        <w:t>apkopēj</w:t>
      </w:r>
      <w:r w:rsidR="002B7E69" w:rsidRPr="00CF7286">
        <w:t>s</w:t>
      </w:r>
      <w:r w:rsidRPr="00CF7286">
        <w:t xml:space="preserve"> –</w:t>
      </w:r>
      <w:r w:rsidR="00C6474D" w:rsidRPr="00CF7286">
        <w:t xml:space="preserve"> </w:t>
      </w:r>
      <w:r w:rsidR="00FF36BC" w:rsidRPr="00CF7286">
        <w:t>1 406</w:t>
      </w:r>
      <w:r w:rsidR="00A72589" w:rsidRPr="00CF7286">
        <w:t xml:space="preserve">, </w:t>
      </w:r>
      <w:r w:rsidRPr="00CF7286">
        <w:t>sētniek</w:t>
      </w:r>
      <w:r w:rsidR="00A72589" w:rsidRPr="00CF7286">
        <w:t>s</w:t>
      </w:r>
      <w:r w:rsidRPr="00CF7286">
        <w:t xml:space="preserve"> – </w:t>
      </w:r>
      <w:r w:rsidR="002903F8" w:rsidRPr="00CF7286">
        <w:t>871</w:t>
      </w:r>
      <w:r w:rsidR="00F46CEF" w:rsidRPr="00CF7286">
        <w:t>,</w:t>
      </w:r>
      <w:r w:rsidR="00C6474D" w:rsidRPr="00CF7286">
        <w:t xml:space="preserve"> automobiļa vadītājs – </w:t>
      </w:r>
      <w:r w:rsidR="002903F8" w:rsidRPr="00CF7286">
        <w:t>526</w:t>
      </w:r>
      <w:r w:rsidR="00C6474D" w:rsidRPr="00CF7286">
        <w:t>,</w:t>
      </w:r>
      <w:r w:rsidR="00305720" w:rsidRPr="00CF7286">
        <w:t xml:space="preserve"> kravas automobiļu vadītājs – </w:t>
      </w:r>
      <w:r w:rsidR="002903F8" w:rsidRPr="00CF7286">
        <w:t>508</w:t>
      </w:r>
      <w:r w:rsidR="00305720" w:rsidRPr="00CF7286">
        <w:t>,</w:t>
      </w:r>
      <w:r w:rsidR="00C6474D" w:rsidRPr="00CF7286">
        <w:t xml:space="preserve"> aprūpētājs – </w:t>
      </w:r>
      <w:r w:rsidR="002903F8" w:rsidRPr="00CF7286">
        <w:t>436</w:t>
      </w:r>
      <w:r w:rsidR="00C6474D" w:rsidRPr="00CF7286">
        <w:t xml:space="preserve">, pavārs – </w:t>
      </w:r>
      <w:r w:rsidR="002903F8" w:rsidRPr="00CF7286">
        <w:t>365</w:t>
      </w:r>
      <w:r w:rsidR="00C6474D" w:rsidRPr="00CF7286">
        <w:t xml:space="preserve">, </w:t>
      </w:r>
      <w:r w:rsidR="00F46CEF" w:rsidRPr="00CF7286">
        <w:t>apkures/krāšņu kurinātāj</w:t>
      </w:r>
      <w:r w:rsidR="00A72589" w:rsidRPr="00CF7286">
        <w:t>s</w:t>
      </w:r>
      <w:r w:rsidRPr="00CF7286">
        <w:t xml:space="preserve"> – </w:t>
      </w:r>
      <w:r w:rsidR="002903F8" w:rsidRPr="00CF7286">
        <w:t>351</w:t>
      </w:r>
      <w:r w:rsidRPr="00CF7286">
        <w:t>,</w:t>
      </w:r>
      <w:r w:rsidR="00852EEB" w:rsidRPr="00CF7286">
        <w:t xml:space="preserve"> </w:t>
      </w:r>
      <w:r w:rsidR="00F46CEF" w:rsidRPr="00CF7286">
        <w:t>apsarg</w:t>
      </w:r>
      <w:r w:rsidR="00A72589" w:rsidRPr="00CF7286">
        <w:t>s</w:t>
      </w:r>
      <w:r w:rsidRPr="00CF7286">
        <w:t xml:space="preserve"> – </w:t>
      </w:r>
      <w:r w:rsidR="002903F8" w:rsidRPr="00CF7286">
        <w:t>347</w:t>
      </w:r>
      <w:r w:rsidRPr="00CF7286">
        <w:t>.</w:t>
      </w:r>
    </w:p>
    <w:p w:rsidR="009A095A" w:rsidRPr="00CF7286" w:rsidRDefault="004612C2" w:rsidP="0060335F">
      <w:pPr>
        <w:ind w:firstLine="720"/>
        <w:jc w:val="both"/>
        <w:rPr>
          <w:color w:val="000000"/>
        </w:rPr>
      </w:pPr>
      <w:r w:rsidRPr="00CF7286">
        <w:rPr>
          <w:lang w:eastAsia="lv-LV"/>
        </w:rPr>
        <w:t>2014.gada</w:t>
      </w:r>
      <w:r w:rsidR="00C5006C" w:rsidRPr="00CF7286">
        <w:rPr>
          <w:lang w:eastAsia="lv-LV"/>
        </w:rPr>
        <w:t xml:space="preserve"> </w:t>
      </w:r>
      <w:r w:rsidR="00042E2E" w:rsidRPr="00CF7286">
        <w:rPr>
          <w:lang w:eastAsia="lv-LV"/>
        </w:rPr>
        <w:t>2 mēnešos</w:t>
      </w:r>
      <w:r w:rsidR="009A095A" w:rsidRPr="00CF7286">
        <w:rPr>
          <w:lang w:eastAsia="lv-LV"/>
        </w:rPr>
        <w:t xml:space="preserve"> </w:t>
      </w:r>
      <w:r w:rsidR="00042E2E" w:rsidRPr="00CF7286">
        <w:rPr>
          <w:lang w:eastAsia="lv-LV"/>
        </w:rPr>
        <w:t>NVA organizētajos aktīvajos nodarbinātības pasākumos (t.sk. KPP) piedalījušies 12,5 tūkst. bezdarbnieki vecumā 50 gadi un vairāk (viens cilvēks var būt piedalījies vairākās aktivitātēs). Janvārī – februārī dalību uzsāka 10 667 bezdarbnieki vecumā 50 gadi un vairāk. 2014.gada februārī NVA organizētajos aktīvajos nodarbinātības pasākumos piedalījušies 8 524 bezdarbnieki vecumā 50 gadi un vairāk, no tiem februārī dalību pasākumos uzsāka 5 222 bezdarbnieki.</w:t>
      </w:r>
    </w:p>
    <w:p w:rsidR="004612C2" w:rsidRPr="00CF7286" w:rsidRDefault="004612C2" w:rsidP="0060335F">
      <w:pPr>
        <w:ind w:firstLine="720"/>
        <w:jc w:val="both"/>
        <w:rPr>
          <w:lang w:eastAsia="lv-LV"/>
        </w:rPr>
      </w:pPr>
    </w:p>
    <w:p w:rsidR="009A095A" w:rsidRPr="00CF7286" w:rsidRDefault="009F3045" w:rsidP="00CC2F4D">
      <w:pPr>
        <w:ind w:firstLine="720"/>
        <w:jc w:val="center"/>
        <w:rPr>
          <w:lang w:eastAsia="lv-LV"/>
        </w:rPr>
      </w:pPr>
      <w:r w:rsidRPr="00CF7286">
        <w:rPr>
          <w:noProof/>
          <w:lang w:eastAsia="lv-LV"/>
        </w:rPr>
        <w:drawing>
          <wp:inline distT="0" distB="0" distL="0" distR="0" wp14:anchorId="182DB7F7" wp14:editId="2CF732F5">
            <wp:extent cx="4869873" cy="2112818"/>
            <wp:effectExtent l="0" t="0" r="698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7941" cy="2111980"/>
                    </a:xfrm>
                    <a:prstGeom prst="rect">
                      <a:avLst/>
                    </a:prstGeom>
                    <a:noFill/>
                  </pic:spPr>
                </pic:pic>
              </a:graphicData>
            </a:graphic>
          </wp:inline>
        </w:drawing>
      </w:r>
    </w:p>
    <w:p w:rsidR="004612C2" w:rsidRPr="00CF7286" w:rsidRDefault="004612C2" w:rsidP="0069714C">
      <w:pPr>
        <w:jc w:val="both"/>
      </w:pPr>
    </w:p>
    <w:p w:rsidR="00837E40" w:rsidRPr="00CF7286" w:rsidRDefault="00D24743" w:rsidP="00837E40">
      <w:pPr>
        <w:ind w:firstLine="720"/>
        <w:jc w:val="both"/>
      </w:pPr>
      <w:r w:rsidRPr="00CF7286">
        <w:t>Karjeras konsultācijas 2014</w:t>
      </w:r>
      <w:r w:rsidR="009A095A" w:rsidRPr="00CF7286">
        <w:t>.gada janvārī</w:t>
      </w:r>
      <w:r w:rsidR="00860078" w:rsidRPr="00CF7286">
        <w:t xml:space="preserve"> – februārī</w:t>
      </w:r>
      <w:r w:rsidR="009A095A" w:rsidRPr="00CF7286">
        <w:t xml:space="preserve"> saņēmušas </w:t>
      </w:r>
      <w:r w:rsidR="00CF7286" w:rsidRPr="00CF7286">
        <w:t>2 540</w:t>
      </w:r>
      <w:r w:rsidR="00DE34CB" w:rsidRPr="00CF7286">
        <w:t xml:space="preserve"> </w:t>
      </w:r>
      <w:r w:rsidR="009A095A" w:rsidRPr="00CF7286">
        <w:t>personas vecumā 50 gadi un vairāk.</w:t>
      </w:r>
    </w:p>
    <w:p w:rsidR="009A095A" w:rsidRPr="00CF7286" w:rsidRDefault="00640924" w:rsidP="00837E40">
      <w:pPr>
        <w:ind w:firstLine="720"/>
        <w:jc w:val="both"/>
        <w:rPr>
          <w:color w:val="000000"/>
          <w:lang w:eastAsia="lv-LV"/>
        </w:rPr>
      </w:pPr>
      <w:r w:rsidRPr="00CF7286">
        <w:rPr>
          <w:lang w:eastAsia="lv-LV"/>
        </w:rPr>
        <w:t>2014</w:t>
      </w:r>
      <w:r w:rsidR="009A095A" w:rsidRPr="00CF7286">
        <w:rPr>
          <w:lang w:eastAsia="lv-LV"/>
        </w:rPr>
        <w:t xml:space="preserve">.gada </w:t>
      </w:r>
      <w:r w:rsidR="002903F8" w:rsidRPr="00CF7286">
        <w:rPr>
          <w:lang w:eastAsia="lv-LV"/>
        </w:rPr>
        <w:t>janvārī – februārī</w:t>
      </w:r>
      <w:r w:rsidR="009A095A" w:rsidRPr="00CF7286">
        <w:rPr>
          <w:lang w:eastAsia="lv-LV"/>
        </w:rPr>
        <w:t xml:space="preserve"> darbā iekārtojuš</w:t>
      </w:r>
      <w:r w:rsidR="009334B6" w:rsidRPr="00CF7286">
        <w:rPr>
          <w:lang w:eastAsia="lv-LV"/>
        </w:rPr>
        <w:t>ie</w:t>
      </w:r>
      <w:r w:rsidR="009A095A" w:rsidRPr="00CF7286">
        <w:rPr>
          <w:lang w:eastAsia="lv-LV"/>
        </w:rPr>
        <w:t xml:space="preserve">s </w:t>
      </w:r>
      <w:r w:rsidR="002903F8" w:rsidRPr="00CF7286">
        <w:t>1 800</w:t>
      </w:r>
      <w:r w:rsidRPr="00CF7286">
        <w:t xml:space="preserve"> </w:t>
      </w:r>
      <w:r w:rsidR="009A095A" w:rsidRPr="00CF7286">
        <w:rPr>
          <w:lang w:eastAsia="lv-LV"/>
        </w:rPr>
        <w:t xml:space="preserve">bezdarbnieki vecumā 50 gadi un vairāk, no kuriem </w:t>
      </w:r>
      <w:r w:rsidR="002903F8" w:rsidRPr="00CF7286">
        <w:t>770</w:t>
      </w:r>
      <w:r w:rsidRPr="00CF7286">
        <w:t xml:space="preserve"> </w:t>
      </w:r>
      <w:r w:rsidR="00F46CEF" w:rsidRPr="00CF7286">
        <w:rPr>
          <w:lang w:eastAsia="lv-LV"/>
        </w:rPr>
        <w:t>(4</w:t>
      </w:r>
      <w:r w:rsidR="002903F8" w:rsidRPr="00CF7286">
        <w:rPr>
          <w:lang w:eastAsia="lv-LV"/>
        </w:rPr>
        <w:t>2</w:t>
      </w:r>
      <w:r w:rsidR="004050FC" w:rsidRPr="00CF7286">
        <w:rPr>
          <w:lang w:eastAsia="lv-LV"/>
        </w:rPr>
        <w:t>,</w:t>
      </w:r>
      <w:r w:rsidR="002903F8" w:rsidRPr="00CF7286">
        <w:rPr>
          <w:lang w:eastAsia="lv-LV"/>
        </w:rPr>
        <w:t>8</w:t>
      </w:r>
      <w:r w:rsidR="009A095A" w:rsidRPr="00CF7286">
        <w:rPr>
          <w:lang w:eastAsia="lv-LV"/>
        </w:rPr>
        <w:t xml:space="preserve">%) </w:t>
      </w:r>
      <w:r w:rsidR="00F46CEF" w:rsidRPr="00CF7286">
        <w:rPr>
          <w:color w:val="000000"/>
          <w:lang w:eastAsia="lv-LV"/>
        </w:rPr>
        <w:t>bezdarbnieki</w:t>
      </w:r>
      <w:r w:rsidR="00B331CA" w:rsidRPr="00CF7286">
        <w:rPr>
          <w:color w:val="000000"/>
          <w:lang w:eastAsia="lv-LV"/>
        </w:rPr>
        <w:t xml:space="preserve"> ir iekārtojušies</w:t>
      </w:r>
      <w:r w:rsidR="009A095A" w:rsidRPr="00CF7286">
        <w:rPr>
          <w:color w:val="000000"/>
          <w:lang w:eastAsia="lv-LV"/>
        </w:rPr>
        <w:t xml:space="preserve"> darbā, pēc kāda aktīvā pasākuma pabeigšanas (izņemot KPP informatīvās dienas).</w:t>
      </w:r>
    </w:p>
    <w:p w:rsidR="008D6048" w:rsidRPr="00CF7286" w:rsidRDefault="008D6048" w:rsidP="00BB1823">
      <w:pPr>
        <w:suppressAutoHyphens w:val="0"/>
        <w:jc w:val="both"/>
        <w:rPr>
          <w:b/>
          <w:bCs/>
          <w:i/>
          <w:iCs/>
          <w:color w:val="000000"/>
          <w:lang w:eastAsia="lv-LV"/>
        </w:rPr>
      </w:pPr>
    </w:p>
    <w:p w:rsidR="002B7E69" w:rsidRPr="00CF7286" w:rsidRDefault="002B7E69" w:rsidP="002B7E69">
      <w:pPr>
        <w:suppressAutoHyphens w:val="0"/>
        <w:jc w:val="both"/>
        <w:rPr>
          <w:b/>
          <w:bCs/>
          <w:i/>
          <w:iCs/>
          <w:color w:val="000000"/>
          <w:lang w:eastAsia="lv-LV"/>
        </w:rPr>
      </w:pPr>
      <w:r w:rsidRPr="00CF7286">
        <w:rPr>
          <w:b/>
          <w:bCs/>
          <w:i/>
          <w:iCs/>
          <w:color w:val="000000"/>
          <w:lang w:eastAsia="lv-LV"/>
        </w:rPr>
        <w:t>Personas pēc bērna kopšanas atvaļinājuma</w:t>
      </w:r>
    </w:p>
    <w:p w:rsidR="002B7E69" w:rsidRPr="00CF7286" w:rsidRDefault="002B7E69" w:rsidP="002B7E69">
      <w:pPr>
        <w:suppressAutoHyphens w:val="0"/>
        <w:jc w:val="both"/>
        <w:rPr>
          <w:b/>
          <w:bCs/>
          <w:i/>
          <w:iCs/>
          <w:color w:val="000000"/>
          <w:lang w:eastAsia="lv-LV"/>
        </w:rPr>
      </w:pPr>
    </w:p>
    <w:p w:rsidR="002B7E69" w:rsidRPr="00CF7286" w:rsidRDefault="00870E47" w:rsidP="002B7E69">
      <w:pPr>
        <w:jc w:val="both"/>
      </w:pPr>
      <w:r w:rsidRPr="00CF7286">
        <w:t xml:space="preserve">          NVA 2014</w:t>
      </w:r>
      <w:r w:rsidR="002B7E69" w:rsidRPr="00CF7286">
        <w:t xml:space="preserve">.gada </w:t>
      </w:r>
      <w:r w:rsidR="002903F8" w:rsidRPr="00CF7286">
        <w:t xml:space="preserve">februāra </w:t>
      </w:r>
      <w:r w:rsidR="002B7E69" w:rsidRPr="00CF7286">
        <w:t xml:space="preserve">beigās reģistrētas </w:t>
      </w:r>
      <w:r w:rsidR="002903F8" w:rsidRPr="00CF7286">
        <w:rPr>
          <w:b/>
          <w:bCs/>
        </w:rPr>
        <w:t xml:space="preserve">2 846 </w:t>
      </w:r>
      <w:r w:rsidR="002B7E69" w:rsidRPr="00CF7286">
        <w:rPr>
          <w:b/>
          <w:bCs/>
        </w:rPr>
        <w:t>personas pēc bērna kopšanas atvaļinājuma</w:t>
      </w:r>
      <w:r w:rsidR="002B7E69" w:rsidRPr="00CF7286">
        <w:t xml:space="preserve">, kas ir </w:t>
      </w:r>
      <w:r w:rsidR="00241F08" w:rsidRPr="00CF7286">
        <w:t>2</w:t>
      </w:r>
      <w:r w:rsidR="002B7E69" w:rsidRPr="00CF7286">
        <w:rPr>
          <w:b/>
          <w:bCs/>
        </w:rPr>
        <w:t>,</w:t>
      </w:r>
      <w:r w:rsidR="00241F08" w:rsidRPr="00CF7286">
        <w:rPr>
          <w:b/>
          <w:bCs/>
        </w:rPr>
        <w:t>9</w:t>
      </w:r>
      <w:r w:rsidR="002B7E69" w:rsidRPr="00CF7286">
        <w:rPr>
          <w:b/>
          <w:bCs/>
        </w:rPr>
        <w:t>%</w:t>
      </w:r>
      <w:r w:rsidR="002B7E69" w:rsidRPr="00CF7286">
        <w:t xml:space="preserve"> no kopējā reģistrētā bezdarbnieku skaita valstī. </w:t>
      </w:r>
    </w:p>
    <w:p w:rsidR="002B7E69" w:rsidRPr="00CF7286" w:rsidRDefault="002B7E69" w:rsidP="002B7E69">
      <w:pPr>
        <w:ind w:firstLine="720"/>
        <w:jc w:val="both"/>
      </w:pPr>
      <w:r w:rsidRPr="00CF7286">
        <w:t>Personu pēc bērna kopšanas atvaļinājuma kopskaitā 32,</w:t>
      </w:r>
      <w:r w:rsidR="002903F8" w:rsidRPr="00CF7286">
        <w:t>4% bija jaunieši bezdarbnieki, 1,3</w:t>
      </w:r>
      <w:r w:rsidRPr="00CF7286">
        <w:t>% – bezdarbnieki ar invaliditāti, 1,</w:t>
      </w:r>
      <w:r w:rsidR="002903F8" w:rsidRPr="00CF7286">
        <w:t>2</w:t>
      </w:r>
      <w:r w:rsidRPr="00CF7286">
        <w:t>% ilgstošie bezdarbnieki.</w:t>
      </w:r>
    </w:p>
    <w:p w:rsidR="002B7E69" w:rsidRPr="00CF7286" w:rsidRDefault="002B7E69" w:rsidP="002B7E69">
      <w:pPr>
        <w:ind w:firstLine="360"/>
        <w:jc w:val="both"/>
      </w:pPr>
      <w:r w:rsidRPr="00CF7286">
        <w:t>Lielākais personu pēc bērna kopšanas atvaļinājuma skaits sadalījumā pa profesijām pēc pēdējās nodarbošanās 201</w:t>
      </w:r>
      <w:r w:rsidR="00870E47" w:rsidRPr="00CF7286">
        <w:t>4</w:t>
      </w:r>
      <w:r w:rsidRPr="00CF7286">
        <w:t xml:space="preserve">.gada </w:t>
      </w:r>
      <w:r w:rsidR="002903F8" w:rsidRPr="00CF7286">
        <w:t>februāra</w:t>
      </w:r>
      <w:r w:rsidR="00870E47" w:rsidRPr="00CF7286">
        <w:t xml:space="preserve"> </w:t>
      </w:r>
      <w:r w:rsidRPr="00CF7286">
        <w:t xml:space="preserve">beigās: mazumtirdzniecības veikala pārdevējs – </w:t>
      </w:r>
      <w:r w:rsidR="002903F8" w:rsidRPr="00CF7286">
        <w:t>31</w:t>
      </w:r>
      <w:r w:rsidRPr="00CF7286">
        <w:t xml:space="preserve">, pārdevējs konsultants – </w:t>
      </w:r>
      <w:r w:rsidR="002903F8" w:rsidRPr="00CF7286">
        <w:t>11</w:t>
      </w:r>
      <w:r w:rsidRPr="00CF7286">
        <w:t xml:space="preserve">, </w:t>
      </w:r>
      <w:r w:rsidR="002903F8" w:rsidRPr="00CF7286">
        <w:t>administrators – 8</w:t>
      </w:r>
      <w:r w:rsidR="00870E47" w:rsidRPr="00CF7286">
        <w:t xml:space="preserve">, </w:t>
      </w:r>
      <w:r w:rsidRPr="00CF7286">
        <w:t xml:space="preserve">klientu apkalpošanas speciālists – </w:t>
      </w:r>
      <w:r w:rsidR="00870E47" w:rsidRPr="00CF7286">
        <w:t>8</w:t>
      </w:r>
      <w:r w:rsidRPr="00CF7286">
        <w:t>,</w:t>
      </w:r>
      <w:r w:rsidR="00241F08" w:rsidRPr="00CF7286">
        <w:t xml:space="preserve"> </w:t>
      </w:r>
      <w:r w:rsidR="002903F8" w:rsidRPr="00CF7286">
        <w:t xml:space="preserve">apkopējs – 7, </w:t>
      </w:r>
      <w:r w:rsidR="00241F08" w:rsidRPr="00CF7286">
        <w:t xml:space="preserve">palīgstrādnieks – </w:t>
      </w:r>
      <w:r w:rsidR="002903F8" w:rsidRPr="00CF7286">
        <w:t>5</w:t>
      </w:r>
      <w:r w:rsidR="00241F08" w:rsidRPr="00CF7286">
        <w:t>,</w:t>
      </w:r>
      <w:r w:rsidRPr="00CF7286">
        <w:t xml:space="preserve"> </w:t>
      </w:r>
      <w:r w:rsidR="002903F8" w:rsidRPr="00CF7286">
        <w:t>grāmatvedis (trešā līmeņa kvalifikācija</w:t>
      </w:r>
      <w:r w:rsidR="00223E0E" w:rsidRPr="00CF7286">
        <w:t>)</w:t>
      </w:r>
      <w:r w:rsidR="002903F8" w:rsidRPr="00CF7286">
        <w:t xml:space="preserve"> </w:t>
      </w:r>
      <w:r w:rsidRPr="00CF7286">
        <w:t xml:space="preserve">– </w:t>
      </w:r>
      <w:r w:rsidR="002903F8" w:rsidRPr="00CF7286">
        <w:t>4</w:t>
      </w:r>
      <w:r w:rsidRPr="00CF7286">
        <w:t xml:space="preserve">, </w:t>
      </w:r>
      <w:r w:rsidR="002903F8" w:rsidRPr="00CF7286">
        <w:t xml:space="preserve">veikala kasieris </w:t>
      </w:r>
      <w:r w:rsidRPr="00CF7286">
        <w:t xml:space="preserve">– </w:t>
      </w:r>
      <w:r w:rsidR="002903F8" w:rsidRPr="00CF7286">
        <w:t>4</w:t>
      </w:r>
      <w:r w:rsidRPr="00CF7286">
        <w:t>.</w:t>
      </w:r>
    </w:p>
    <w:p w:rsidR="002B7E69" w:rsidRPr="00CF7286" w:rsidRDefault="00924DD2" w:rsidP="002B7E69">
      <w:pPr>
        <w:ind w:firstLine="720"/>
        <w:jc w:val="both"/>
        <w:rPr>
          <w:lang w:eastAsia="lv-LV"/>
        </w:rPr>
      </w:pPr>
      <w:r w:rsidRPr="00CF7286">
        <w:rPr>
          <w:lang w:eastAsia="lv-LV"/>
        </w:rPr>
        <w:t>201</w:t>
      </w:r>
      <w:r w:rsidR="004612C2" w:rsidRPr="00CF7286">
        <w:rPr>
          <w:lang w:eastAsia="lv-LV"/>
        </w:rPr>
        <w:t>4</w:t>
      </w:r>
      <w:r w:rsidR="0043670F" w:rsidRPr="00CF7286">
        <w:rPr>
          <w:lang w:eastAsia="lv-LV"/>
        </w:rPr>
        <w:t>.gada</w:t>
      </w:r>
      <w:r w:rsidRPr="00CF7286">
        <w:rPr>
          <w:lang w:eastAsia="lv-LV"/>
        </w:rPr>
        <w:t xml:space="preserve"> </w:t>
      </w:r>
      <w:r w:rsidR="0043670F" w:rsidRPr="00CF7286">
        <w:rPr>
          <w:lang w:eastAsia="lv-LV"/>
        </w:rPr>
        <w:t>2 mēnešos</w:t>
      </w:r>
      <w:r w:rsidR="002B7E69" w:rsidRPr="00CF7286">
        <w:rPr>
          <w:lang w:eastAsia="lv-LV"/>
        </w:rPr>
        <w:t xml:space="preserve"> </w:t>
      </w:r>
      <w:r w:rsidR="0043670F" w:rsidRPr="00CF7286">
        <w:rPr>
          <w:lang w:eastAsia="lv-LV"/>
        </w:rPr>
        <w:t>NVA organizētajos aktīvajos nodarbinātības pasākumos (t.sk. KPP) piedalījušies 800 personas pēc bērna kopšanas atvaļinājuma (viens cilvēks var būt piedalījies vairākās aktivitātēs). Janvārī – februārī dalību uzsāka 692 personas pēc bērna kopšanas atvaļinājuma. 2014.gada februārī NVA organizētajos aktīvajos nodarbinātības pasākumos piedalījusies 447 persona pēc bērna kopšanas atvaļinājuma, no tiem februārī dalību pasākumos uzsāka 369 personas pēc bērna kopšanas atvaļinājuma.</w:t>
      </w:r>
    </w:p>
    <w:p w:rsidR="0043670F" w:rsidRPr="00CF7286" w:rsidRDefault="0043670F" w:rsidP="002B7E69">
      <w:pPr>
        <w:ind w:firstLine="720"/>
        <w:jc w:val="both"/>
        <w:rPr>
          <w:lang w:eastAsia="lv-LV"/>
        </w:rPr>
      </w:pPr>
    </w:p>
    <w:p w:rsidR="002B7E69" w:rsidRPr="00CF7286" w:rsidRDefault="009F3045" w:rsidP="002B7E69">
      <w:pPr>
        <w:ind w:firstLine="720"/>
        <w:jc w:val="center"/>
        <w:rPr>
          <w:lang w:eastAsia="lv-LV"/>
        </w:rPr>
      </w:pPr>
      <w:r w:rsidRPr="00CF7286">
        <w:rPr>
          <w:noProof/>
          <w:lang w:eastAsia="lv-LV"/>
        </w:rPr>
        <w:drawing>
          <wp:inline distT="0" distB="0" distL="0" distR="0" wp14:anchorId="226AABA2" wp14:editId="71473C64">
            <wp:extent cx="4246418" cy="1813861"/>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53393" cy="1816840"/>
                    </a:xfrm>
                    <a:prstGeom prst="rect">
                      <a:avLst/>
                    </a:prstGeom>
                    <a:noFill/>
                  </pic:spPr>
                </pic:pic>
              </a:graphicData>
            </a:graphic>
          </wp:inline>
        </w:drawing>
      </w:r>
    </w:p>
    <w:p w:rsidR="002B7E69" w:rsidRPr="00CF7286" w:rsidRDefault="002B7E69" w:rsidP="002B7E69">
      <w:pPr>
        <w:ind w:firstLine="720"/>
        <w:jc w:val="center"/>
        <w:rPr>
          <w:lang w:eastAsia="lv-LV"/>
        </w:rPr>
      </w:pPr>
    </w:p>
    <w:p w:rsidR="002B7E69" w:rsidRPr="00CF7286" w:rsidRDefault="002B7E69" w:rsidP="002B7E69">
      <w:pPr>
        <w:ind w:firstLine="720"/>
        <w:jc w:val="both"/>
      </w:pPr>
      <w:r w:rsidRPr="00CF7286">
        <w:t>Karjeras konsultācijas 201</w:t>
      </w:r>
      <w:r w:rsidR="00D24743" w:rsidRPr="00CF7286">
        <w:t>4</w:t>
      </w:r>
      <w:r w:rsidRPr="00CF7286">
        <w:t>.gada janvārī</w:t>
      </w:r>
      <w:r w:rsidR="00860078" w:rsidRPr="00CF7286">
        <w:t xml:space="preserve"> – februārī</w:t>
      </w:r>
      <w:r w:rsidRPr="00CF7286">
        <w:t xml:space="preserve"> saņēmušas </w:t>
      </w:r>
      <w:r w:rsidR="00CF7286" w:rsidRPr="00CF7286">
        <w:t xml:space="preserve">50 </w:t>
      </w:r>
      <w:r w:rsidRPr="00CF7286">
        <w:rPr>
          <w:lang w:eastAsia="lv-LV"/>
        </w:rPr>
        <w:t>personas pēc bērna kopšanas atvaļinājuma</w:t>
      </w:r>
      <w:r w:rsidRPr="00CF7286">
        <w:t>.</w:t>
      </w:r>
    </w:p>
    <w:p w:rsidR="002B7E69" w:rsidRPr="00CF7286" w:rsidRDefault="00F4020D" w:rsidP="002B7E69">
      <w:pPr>
        <w:suppressAutoHyphens w:val="0"/>
        <w:ind w:firstLine="720"/>
        <w:jc w:val="both"/>
        <w:rPr>
          <w:color w:val="000000"/>
          <w:lang w:eastAsia="lv-LV"/>
        </w:rPr>
      </w:pPr>
      <w:r w:rsidRPr="00CF7286">
        <w:rPr>
          <w:lang w:eastAsia="lv-LV"/>
        </w:rPr>
        <w:t>201</w:t>
      </w:r>
      <w:r w:rsidR="00640924" w:rsidRPr="00CF7286">
        <w:rPr>
          <w:lang w:eastAsia="lv-LV"/>
        </w:rPr>
        <w:t>4</w:t>
      </w:r>
      <w:r w:rsidRPr="00CF7286">
        <w:rPr>
          <w:lang w:eastAsia="lv-LV"/>
        </w:rPr>
        <w:t>.gada janvārī</w:t>
      </w:r>
      <w:r w:rsidR="00F40647" w:rsidRPr="00CF7286">
        <w:rPr>
          <w:lang w:eastAsia="lv-LV"/>
        </w:rPr>
        <w:t xml:space="preserve"> - februārī</w:t>
      </w:r>
      <w:r w:rsidRPr="00CF7286">
        <w:rPr>
          <w:lang w:eastAsia="lv-LV"/>
        </w:rPr>
        <w:t xml:space="preserve"> </w:t>
      </w:r>
      <w:r w:rsidR="002B7E69" w:rsidRPr="00CF7286">
        <w:rPr>
          <w:lang w:eastAsia="lv-LV"/>
        </w:rPr>
        <w:t xml:space="preserve">darbā iekārtojušās </w:t>
      </w:r>
      <w:r w:rsidR="00F40647" w:rsidRPr="00CF7286">
        <w:t>120</w:t>
      </w:r>
      <w:r w:rsidR="00640924" w:rsidRPr="00CF7286">
        <w:t xml:space="preserve"> </w:t>
      </w:r>
      <w:r w:rsidR="002B7E69" w:rsidRPr="00CF7286">
        <w:rPr>
          <w:lang w:eastAsia="lv-LV"/>
        </w:rPr>
        <w:t>personas pēc bērna kopšanas atvaļinājuma, no kur</w:t>
      </w:r>
      <w:r w:rsidR="00223E0E" w:rsidRPr="00CF7286">
        <w:rPr>
          <w:lang w:eastAsia="lv-LV"/>
        </w:rPr>
        <w:t>ām</w:t>
      </w:r>
      <w:r w:rsidR="002B7E69" w:rsidRPr="00CF7286">
        <w:rPr>
          <w:lang w:eastAsia="lv-LV"/>
        </w:rPr>
        <w:t xml:space="preserve"> </w:t>
      </w:r>
      <w:r w:rsidR="00F40647" w:rsidRPr="00CF7286">
        <w:t>40</w:t>
      </w:r>
      <w:r w:rsidR="002B7E69" w:rsidRPr="00CF7286">
        <w:t xml:space="preserve"> </w:t>
      </w:r>
      <w:r w:rsidR="00F40647" w:rsidRPr="00CF7286">
        <w:rPr>
          <w:lang w:eastAsia="lv-LV"/>
        </w:rPr>
        <w:t>(33</w:t>
      </w:r>
      <w:r w:rsidRPr="00CF7286">
        <w:rPr>
          <w:lang w:eastAsia="lv-LV"/>
        </w:rPr>
        <w:t>,</w:t>
      </w:r>
      <w:r w:rsidR="00F40647" w:rsidRPr="00CF7286">
        <w:rPr>
          <w:lang w:eastAsia="lv-LV"/>
        </w:rPr>
        <w:t>3</w:t>
      </w:r>
      <w:r w:rsidR="002B7E69" w:rsidRPr="00CF7286">
        <w:rPr>
          <w:lang w:eastAsia="lv-LV"/>
        </w:rPr>
        <w:t xml:space="preserve">%) </w:t>
      </w:r>
      <w:r w:rsidR="002B7E69" w:rsidRPr="00CF7286">
        <w:rPr>
          <w:color w:val="000000"/>
          <w:lang w:eastAsia="lv-LV"/>
        </w:rPr>
        <w:t>ir iekārtojuš</w:t>
      </w:r>
      <w:r w:rsidR="00D82B08" w:rsidRPr="00CF7286">
        <w:rPr>
          <w:color w:val="000000"/>
          <w:lang w:eastAsia="lv-LV"/>
        </w:rPr>
        <w:t>ās</w:t>
      </w:r>
      <w:r w:rsidR="002B7E69" w:rsidRPr="00CF7286">
        <w:rPr>
          <w:color w:val="000000"/>
          <w:lang w:eastAsia="lv-LV"/>
        </w:rPr>
        <w:t xml:space="preserve"> darbā, pēc kāda aktīvā pasākuma pabeigšanas (izņemot KPP informatīvās dienas).</w:t>
      </w:r>
    </w:p>
    <w:p w:rsidR="002B7E69" w:rsidRPr="00CF7286" w:rsidRDefault="002B7E69" w:rsidP="002B7E69">
      <w:pPr>
        <w:suppressAutoHyphens w:val="0"/>
        <w:jc w:val="both"/>
        <w:rPr>
          <w:color w:val="000000"/>
          <w:lang w:eastAsia="lv-LV"/>
        </w:rPr>
      </w:pPr>
    </w:p>
    <w:p w:rsidR="00870E47" w:rsidRPr="00CF7286" w:rsidRDefault="00870E47" w:rsidP="002B7E69">
      <w:pPr>
        <w:suppressAutoHyphens w:val="0"/>
        <w:jc w:val="both"/>
        <w:rPr>
          <w:b/>
          <w:bCs/>
          <w:i/>
          <w:iCs/>
          <w:color w:val="000000"/>
          <w:lang w:eastAsia="lv-LV"/>
        </w:rPr>
      </w:pPr>
    </w:p>
    <w:p w:rsidR="002B7E69" w:rsidRPr="00CF7286" w:rsidRDefault="002B7E69" w:rsidP="002B7E69">
      <w:pPr>
        <w:suppressAutoHyphens w:val="0"/>
        <w:jc w:val="both"/>
        <w:rPr>
          <w:b/>
          <w:bCs/>
          <w:i/>
          <w:iCs/>
          <w:color w:val="000000"/>
          <w:lang w:eastAsia="lv-LV"/>
        </w:rPr>
      </w:pPr>
      <w:r w:rsidRPr="00CF7286">
        <w:rPr>
          <w:b/>
          <w:bCs/>
          <w:i/>
          <w:iCs/>
          <w:color w:val="000000"/>
          <w:lang w:eastAsia="lv-LV"/>
        </w:rPr>
        <w:t>Personas pēc atbrīvošanas no ieslodzījuma vietām</w:t>
      </w:r>
    </w:p>
    <w:p w:rsidR="002B7E69" w:rsidRPr="00CF7286" w:rsidRDefault="002B7E69" w:rsidP="002B7E69">
      <w:pPr>
        <w:suppressAutoHyphens w:val="0"/>
        <w:ind w:firstLine="720"/>
        <w:jc w:val="both"/>
        <w:rPr>
          <w:b/>
          <w:bCs/>
          <w:i/>
          <w:iCs/>
          <w:color w:val="000000"/>
          <w:lang w:eastAsia="lv-LV"/>
        </w:rPr>
      </w:pPr>
    </w:p>
    <w:p w:rsidR="002B7E69" w:rsidRPr="00CF7286" w:rsidRDefault="00870E47" w:rsidP="002B7E69">
      <w:pPr>
        <w:jc w:val="both"/>
      </w:pPr>
      <w:r w:rsidRPr="00CF7286">
        <w:rPr>
          <w:color w:val="FF0000"/>
        </w:rPr>
        <w:t xml:space="preserve">          </w:t>
      </w:r>
      <w:r w:rsidRPr="00CF7286">
        <w:t>NVA 2014</w:t>
      </w:r>
      <w:r w:rsidR="002B7E69" w:rsidRPr="00CF7286">
        <w:t xml:space="preserve">.gada </w:t>
      </w:r>
      <w:r w:rsidR="00F40647" w:rsidRPr="00CF7286">
        <w:t>februāra</w:t>
      </w:r>
      <w:r w:rsidR="005E0442" w:rsidRPr="00CF7286">
        <w:t xml:space="preserve"> </w:t>
      </w:r>
      <w:r w:rsidR="002B7E69" w:rsidRPr="00CF7286">
        <w:t xml:space="preserve">beigās reģistrētas </w:t>
      </w:r>
      <w:r w:rsidR="00F40647" w:rsidRPr="00CF7286">
        <w:rPr>
          <w:b/>
          <w:bCs/>
        </w:rPr>
        <w:t>358</w:t>
      </w:r>
      <w:r w:rsidR="002B7E69" w:rsidRPr="00CF7286">
        <w:rPr>
          <w:b/>
          <w:bCs/>
        </w:rPr>
        <w:t xml:space="preserve"> personas pēc atbrīvošanas no ieslodzījuma vietām</w:t>
      </w:r>
      <w:r w:rsidR="002B7E69" w:rsidRPr="00CF7286">
        <w:t xml:space="preserve">, kas ir </w:t>
      </w:r>
      <w:r w:rsidR="002B7E69" w:rsidRPr="00CF7286">
        <w:rPr>
          <w:b/>
          <w:bCs/>
        </w:rPr>
        <w:t>0,4%</w:t>
      </w:r>
      <w:r w:rsidR="002B7E69" w:rsidRPr="00CF7286">
        <w:t xml:space="preserve"> no kopējā reģistrētā bezdarbnieku skaita valstī. </w:t>
      </w:r>
    </w:p>
    <w:p w:rsidR="002B7E69" w:rsidRPr="00CF7286" w:rsidRDefault="002B7E69" w:rsidP="002B7E69">
      <w:pPr>
        <w:ind w:firstLine="720"/>
        <w:jc w:val="both"/>
      </w:pPr>
      <w:r w:rsidRPr="00CF7286">
        <w:t xml:space="preserve">Personu pēc atbrīvošanas no ieslodzījuma vietām kopskaitā </w:t>
      </w:r>
      <w:r w:rsidR="00870E47" w:rsidRPr="00CF7286">
        <w:t>14,</w:t>
      </w:r>
      <w:r w:rsidR="00F40647" w:rsidRPr="00CF7286">
        <w:t>8</w:t>
      </w:r>
      <w:r w:rsidRPr="00CF7286">
        <w:t xml:space="preserve">% bija bezdarbnieki vecumā 50 un vairāk, </w:t>
      </w:r>
      <w:r w:rsidR="00F40647" w:rsidRPr="00CF7286">
        <w:t>10,1</w:t>
      </w:r>
      <w:r w:rsidRPr="00CF7286">
        <w:t>% - jaunieši bezdarbnieki,</w:t>
      </w:r>
      <w:r w:rsidR="00EA1255" w:rsidRPr="00CF7286">
        <w:t xml:space="preserve"> </w:t>
      </w:r>
      <w:r w:rsidR="00F40647" w:rsidRPr="00CF7286">
        <w:t>4,7</w:t>
      </w:r>
      <w:r w:rsidRPr="00CF7286">
        <w:t>% – bezdarbnieki ar invaliditāti.</w:t>
      </w:r>
    </w:p>
    <w:p w:rsidR="002B7E69" w:rsidRPr="00CF7286" w:rsidRDefault="002B7E69" w:rsidP="002B7E69">
      <w:pPr>
        <w:ind w:firstLine="720"/>
        <w:jc w:val="both"/>
      </w:pPr>
      <w:r w:rsidRPr="00CF7286">
        <w:t>Lielākais personu pēc atbrīvošanas no ieslodzījuma vietām skaits sadalījumā pa profesij</w:t>
      </w:r>
      <w:r w:rsidR="00870E47" w:rsidRPr="00CF7286">
        <w:t>ām pēc pēdējās nodarbošanās 2014</w:t>
      </w:r>
      <w:r w:rsidRPr="00CF7286">
        <w:t>.gada</w:t>
      </w:r>
      <w:r w:rsidR="00C442F0" w:rsidRPr="00CF7286">
        <w:t xml:space="preserve"> </w:t>
      </w:r>
      <w:r w:rsidR="00F40647" w:rsidRPr="00CF7286">
        <w:t xml:space="preserve">februāra </w:t>
      </w:r>
      <w:r w:rsidR="00C442F0" w:rsidRPr="00CF7286">
        <w:t xml:space="preserve">beigās: </w:t>
      </w:r>
      <w:r w:rsidRPr="00CF7286">
        <w:t>palīgstrādniek</w:t>
      </w:r>
      <w:r w:rsidR="00C442F0" w:rsidRPr="00CF7286">
        <w:t>s</w:t>
      </w:r>
      <w:r w:rsidRPr="00CF7286">
        <w:t xml:space="preserve"> – </w:t>
      </w:r>
      <w:r w:rsidR="00F40647" w:rsidRPr="00CF7286">
        <w:t>8</w:t>
      </w:r>
      <w:r w:rsidRPr="00CF7286">
        <w:t xml:space="preserve">, </w:t>
      </w:r>
      <w:r w:rsidR="00870E47" w:rsidRPr="00CF7286">
        <w:t>šuvējs – 3</w:t>
      </w:r>
      <w:r w:rsidR="001C57C6" w:rsidRPr="00CF7286">
        <w:t xml:space="preserve">, </w:t>
      </w:r>
      <w:r w:rsidR="00870E47" w:rsidRPr="00CF7286">
        <w:t xml:space="preserve">ceļa būves palīgstrādnieks – 2, </w:t>
      </w:r>
      <w:r w:rsidRPr="00CF7286">
        <w:t>kokapstrādes operator</w:t>
      </w:r>
      <w:r w:rsidR="00C442F0" w:rsidRPr="00CF7286">
        <w:t>s</w:t>
      </w:r>
      <w:r w:rsidRPr="00CF7286">
        <w:t xml:space="preserve"> – </w:t>
      </w:r>
      <w:r w:rsidR="00F40647" w:rsidRPr="00CF7286">
        <w:t>1</w:t>
      </w:r>
      <w:r w:rsidRPr="00CF7286">
        <w:t xml:space="preserve">, </w:t>
      </w:r>
      <w:r w:rsidR="003478CC" w:rsidRPr="00CF7286">
        <w:t>gald</w:t>
      </w:r>
      <w:r w:rsidR="00C442F0" w:rsidRPr="00CF7286">
        <w:t>nieks</w:t>
      </w:r>
      <w:r w:rsidR="00870E47" w:rsidRPr="00CF7286">
        <w:t xml:space="preserve"> – </w:t>
      </w:r>
      <w:r w:rsidR="00F40647" w:rsidRPr="00CF7286">
        <w:t>1, būvstrādnieks – 1.</w:t>
      </w:r>
    </w:p>
    <w:p w:rsidR="0058272D" w:rsidRPr="00CF7286" w:rsidRDefault="00924DD2" w:rsidP="0058272D">
      <w:pPr>
        <w:ind w:firstLine="720"/>
        <w:jc w:val="both"/>
        <w:rPr>
          <w:lang w:eastAsia="lv-LV"/>
        </w:rPr>
      </w:pPr>
      <w:r w:rsidRPr="00CF7286">
        <w:rPr>
          <w:lang w:eastAsia="lv-LV"/>
        </w:rPr>
        <w:t>201</w:t>
      </w:r>
      <w:r w:rsidR="00D24743" w:rsidRPr="00CF7286">
        <w:rPr>
          <w:lang w:eastAsia="lv-LV"/>
        </w:rPr>
        <w:t>4</w:t>
      </w:r>
      <w:r w:rsidR="0058272D" w:rsidRPr="00CF7286">
        <w:rPr>
          <w:lang w:eastAsia="lv-LV"/>
        </w:rPr>
        <w:t xml:space="preserve">.gada 2 mēnešos NVA organizētajos aktīvajos nodarbinātības pasākumos (t.sk. KPP) piedalījušies 139 personas pēc atbrīvošanas no ieslodzījuma vietām (viens cilvēks var būt piedalījies vairākās aktivitātēs). Janvārī – februārī dalību uzsāka 133 personas pēc atbrīvošanas no ieslodzījuma vietām. 2014.gada februārī NVA organizētajos aktīvajos nodarbinātības pasākumos </w:t>
      </w:r>
      <w:r w:rsidR="0058272D" w:rsidRPr="00CF7286">
        <w:rPr>
          <w:lang w:eastAsia="lv-LV"/>
        </w:rPr>
        <w:lastRenderedPageBreak/>
        <w:t xml:space="preserve">piedalījušās 92 personas pēc atbrīvošanas no ieslodzījuma vietām, no tām </w:t>
      </w:r>
      <w:r w:rsidR="00D82B08" w:rsidRPr="00CF7286">
        <w:rPr>
          <w:lang w:eastAsia="lv-LV"/>
        </w:rPr>
        <w:t xml:space="preserve">februārī </w:t>
      </w:r>
      <w:r w:rsidR="0058272D" w:rsidRPr="00CF7286">
        <w:rPr>
          <w:lang w:eastAsia="lv-LV"/>
        </w:rPr>
        <w:t>dalību pasākumos uzsāka 79 personas pēc atbrīvošanas no ieslodzījuma vietām.</w:t>
      </w:r>
    </w:p>
    <w:p w:rsidR="0058272D" w:rsidRPr="00CF7286" w:rsidRDefault="0058272D" w:rsidP="0058272D">
      <w:pPr>
        <w:ind w:firstLine="720"/>
        <w:jc w:val="both"/>
        <w:rPr>
          <w:lang w:eastAsia="lv-LV"/>
        </w:rPr>
      </w:pPr>
    </w:p>
    <w:p w:rsidR="002B7E69" w:rsidRPr="00CF7286" w:rsidRDefault="009C39C0" w:rsidP="0058272D">
      <w:pPr>
        <w:ind w:firstLine="720"/>
        <w:jc w:val="both"/>
        <w:rPr>
          <w:lang w:eastAsia="lv-LV"/>
        </w:rPr>
      </w:pPr>
      <w:r w:rsidRPr="00CF7286">
        <w:rPr>
          <w:noProof/>
          <w:lang w:eastAsia="lv-LV"/>
        </w:rPr>
        <w:drawing>
          <wp:inline distT="0" distB="0" distL="0" distR="0" wp14:anchorId="54E4C0A9" wp14:editId="66C008CE">
            <wp:extent cx="4959928" cy="1884218"/>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67581" cy="1887125"/>
                    </a:xfrm>
                    <a:prstGeom prst="rect">
                      <a:avLst/>
                    </a:prstGeom>
                    <a:noFill/>
                  </pic:spPr>
                </pic:pic>
              </a:graphicData>
            </a:graphic>
          </wp:inline>
        </w:drawing>
      </w:r>
    </w:p>
    <w:p w:rsidR="002B7E69" w:rsidRPr="00CF7286" w:rsidRDefault="002B7E69" w:rsidP="002B7E69">
      <w:pPr>
        <w:suppressAutoHyphens w:val="0"/>
        <w:ind w:firstLine="720"/>
        <w:jc w:val="both"/>
        <w:rPr>
          <w:b/>
          <w:bCs/>
          <w:i/>
          <w:iCs/>
          <w:color w:val="000000"/>
          <w:lang w:eastAsia="lv-LV"/>
        </w:rPr>
      </w:pPr>
    </w:p>
    <w:p w:rsidR="002B7E69" w:rsidRPr="00CF7286" w:rsidRDefault="002B7E69" w:rsidP="002B7E69">
      <w:pPr>
        <w:ind w:firstLine="720"/>
        <w:jc w:val="both"/>
      </w:pPr>
      <w:r w:rsidRPr="00CF7286">
        <w:t>Karjeras konsultācijas 201</w:t>
      </w:r>
      <w:r w:rsidR="00D24743" w:rsidRPr="00CF7286">
        <w:t>4</w:t>
      </w:r>
      <w:r w:rsidRPr="00CF7286">
        <w:t>.gada janvārī</w:t>
      </w:r>
      <w:r w:rsidR="00860078" w:rsidRPr="00CF7286">
        <w:t xml:space="preserve"> – februārī</w:t>
      </w:r>
      <w:r w:rsidRPr="00CF7286">
        <w:t xml:space="preserve"> saņēmušas </w:t>
      </w:r>
      <w:r w:rsidR="00CF7286" w:rsidRPr="00CF7286">
        <w:t>11</w:t>
      </w:r>
      <w:r w:rsidR="009F113C" w:rsidRPr="00CF7286">
        <w:t xml:space="preserve"> </w:t>
      </w:r>
      <w:r w:rsidRPr="00CF7286">
        <w:rPr>
          <w:lang w:eastAsia="lv-LV"/>
        </w:rPr>
        <w:t>personas pēc atbrīvošanas no ieslodzījuma vietām</w:t>
      </w:r>
      <w:r w:rsidRPr="00CF7286">
        <w:t>.</w:t>
      </w:r>
    </w:p>
    <w:p w:rsidR="00AB6BD3" w:rsidRPr="00CF7286" w:rsidRDefault="00F4020D" w:rsidP="001556FD">
      <w:pPr>
        <w:ind w:firstLine="720"/>
        <w:jc w:val="both"/>
        <w:rPr>
          <w:b/>
          <w:bCs/>
          <w:i/>
          <w:iCs/>
          <w:color w:val="000000"/>
          <w:lang w:eastAsia="lv-LV"/>
        </w:rPr>
      </w:pPr>
      <w:r w:rsidRPr="00CF7286">
        <w:rPr>
          <w:lang w:eastAsia="lv-LV"/>
        </w:rPr>
        <w:t>201</w:t>
      </w:r>
      <w:r w:rsidR="00640924" w:rsidRPr="00CF7286">
        <w:rPr>
          <w:lang w:eastAsia="lv-LV"/>
        </w:rPr>
        <w:t>4</w:t>
      </w:r>
      <w:r w:rsidRPr="00CF7286">
        <w:rPr>
          <w:lang w:eastAsia="lv-LV"/>
        </w:rPr>
        <w:t>.gada janvārī</w:t>
      </w:r>
      <w:r w:rsidR="00F40647" w:rsidRPr="00CF7286">
        <w:rPr>
          <w:lang w:eastAsia="lv-LV"/>
        </w:rPr>
        <w:t xml:space="preserve"> - februārī</w:t>
      </w:r>
      <w:r w:rsidRPr="00CF7286">
        <w:rPr>
          <w:lang w:eastAsia="lv-LV"/>
        </w:rPr>
        <w:t xml:space="preserve"> </w:t>
      </w:r>
      <w:r w:rsidR="002B7E69" w:rsidRPr="00CF7286">
        <w:rPr>
          <w:lang w:eastAsia="lv-LV"/>
        </w:rPr>
        <w:t xml:space="preserve">darbā iekārtojušās </w:t>
      </w:r>
      <w:r w:rsidR="00F40647" w:rsidRPr="00CF7286">
        <w:rPr>
          <w:lang w:eastAsia="lv-LV"/>
        </w:rPr>
        <w:t>34</w:t>
      </w:r>
      <w:r w:rsidR="002B7E69" w:rsidRPr="00CF7286">
        <w:t xml:space="preserve"> </w:t>
      </w:r>
      <w:r w:rsidR="002B7E69" w:rsidRPr="00CF7286">
        <w:rPr>
          <w:lang w:eastAsia="lv-LV"/>
        </w:rPr>
        <w:t>personas pēc atbrīvošanas no ieslodzījuma vietām, no kur</w:t>
      </w:r>
      <w:r w:rsidR="00D82B08" w:rsidRPr="00CF7286">
        <w:rPr>
          <w:lang w:eastAsia="lv-LV"/>
        </w:rPr>
        <w:t>ām</w:t>
      </w:r>
      <w:r w:rsidR="002B7E69" w:rsidRPr="00CF7286">
        <w:rPr>
          <w:lang w:eastAsia="lv-LV"/>
        </w:rPr>
        <w:t xml:space="preserve"> </w:t>
      </w:r>
      <w:r w:rsidR="00F40647" w:rsidRPr="00CF7286">
        <w:rPr>
          <w:lang w:eastAsia="lv-LV"/>
        </w:rPr>
        <w:t>2</w:t>
      </w:r>
      <w:r w:rsidR="00640924" w:rsidRPr="00CF7286">
        <w:rPr>
          <w:lang w:eastAsia="lv-LV"/>
        </w:rPr>
        <w:t xml:space="preserve"> </w:t>
      </w:r>
      <w:r w:rsidR="00F40647" w:rsidRPr="00CF7286">
        <w:rPr>
          <w:lang w:eastAsia="lv-LV"/>
        </w:rPr>
        <w:t>(5,9</w:t>
      </w:r>
      <w:r w:rsidR="002B7E69" w:rsidRPr="00CF7286">
        <w:rPr>
          <w:lang w:eastAsia="lv-LV"/>
        </w:rPr>
        <w:t xml:space="preserve">%) </w:t>
      </w:r>
      <w:r w:rsidR="002B7E69" w:rsidRPr="00CF7286">
        <w:rPr>
          <w:color w:val="000000"/>
          <w:lang w:eastAsia="lv-LV"/>
        </w:rPr>
        <w:t>ir iekārtojuš</w:t>
      </w:r>
      <w:r w:rsidR="00D82B08" w:rsidRPr="00CF7286">
        <w:rPr>
          <w:color w:val="000000"/>
          <w:lang w:eastAsia="lv-LV"/>
        </w:rPr>
        <w:t>ās</w:t>
      </w:r>
      <w:r w:rsidR="002B7E69" w:rsidRPr="00CF7286">
        <w:rPr>
          <w:color w:val="000000"/>
          <w:lang w:eastAsia="lv-LV"/>
        </w:rPr>
        <w:t xml:space="preserve"> darbā, pēc kāda aktīvā pasākuma pabeigšanas (izņemot KPP informatīvās dienas).</w:t>
      </w:r>
    </w:p>
    <w:p w:rsidR="009A095A" w:rsidRPr="00CF7286" w:rsidRDefault="009A095A" w:rsidP="007479F6">
      <w:pPr>
        <w:pStyle w:val="Heading2"/>
        <w:numPr>
          <w:ilvl w:val="1"/>
          <w:numId w:val="4"/>
        </w:numPr>
      </w:pPr>
      <w:bookmarkStart w:id="6" w:name="_Toc370215530"/>
      <w:bookmarkStart w:id="7" w:name="_Toc380759187"/>
      <w:r w:rsidRPr="00CF7286">
        <w:t>Brīvās darbvietas valstī</w:t>
      </w:r>
      <w:bookmarkEnd w:id="6"/>
      <w:bookmarkEnd w:id="7"/>
    </w:p>
    <w:p w:rsidR="009A095A" w:rsidRPr="00CF7286" w:rsidRDefault="009A095A" w:rsidP="007B68F7">
      <w:pPr>
        <w:ind w:firstLine="720"/>
        <w:jc w:val="both"/>
        <w:rPr>
          <w:sz w:val="20"/>
          <w:szCs w:val="20"/>
        </w:rPr>
      </w:pPr>
    </w:p>
    <w:p w:rsidR="009A095A" w:rsidRPr="00CF7286" w:rsidRDefault="009A095A" w:rsidP="007B68F7">
      <w:pPr>
        <w:ind w:firstLine="720"/>
        <w:jc w:val="both"/>
      </w:pPr>
      <w:r w:rsidRPr="00CF7286">
        <w:t>Reģistrēto bezdarbnieku skaits būtiski pārsniedz darba piedāvājumu skaitu. Uz katru brīvo darbvietu 20</w:t>
      </w:r>
      <w:r w:rsidR="00B16985" w:rsidRPr="00CF7286">
        <w:t>14</w:t>
      </w:r>
      <w:r w:rsidRPr="00CF7286">
        <w:t xml:space="preserve">.gada </w:t>
      </w:r>
      <w:r w:rsidR="00814B60" w:rsidRPr="00CF7286">
        <w:t>februārī</w:t>
      </w:r>
      <w:r w:rsidR="00337346" w:rsidRPr="00CF7286">
        <w:t xml:space="preserve"> </w:t>
      </w:r>
      <w:r w:rsidRPr="00CF7286">
        <w:t xml:space="preserve">pretendē </w:t>
      </w:r>
      <w:r w:rsidR="00814B60" w:rsidRPr="00CF7286">
        <w:rPr>
          <w:b/>
          <w:bCs/>
        </w:rPr>
        <w:t>20</w:t>
      </w:r>
      <w:r w:rsidRPr="00CF7286">
        <w:rPr>
          <w:b/>
          <w:bCs/>
        </w:rPr>
        <w:t xml:space="preserve"> bezdarbniek</w:t>
      </w:r>
      <w:r w:rsidR="00814B60" w:rsidRPr="00CF7286">
        <w:rPr>
          <w:b/>
          <w:bCs/>
        </w:rPr>
        <w:t>i</w:t>
      </w:r>
      <w:r w:rsidRPr="00CF7286">
        <w:t>.</w:t>
      </w:r>
    </w:p>
    <w:p w:rsidR="00B16985" w:rsidRPr="00CF7286" w:rsidRDefault="00B16985" w:rsidP="007B68F7">
      <w:pPr>
        <w:ind w:firstLine="720"/>
        <w:jc w:val="both"/>
      </w:pPr>
    </w:p>
    <w:p w:rsidR="009A095A" w:rsidRPr="00CF7286" w:rsidRDefault="00814B60" w:rsidP="000C52C5">
      <w:pPr>
        <w:jc w:val="center"/>
      </w:pPr>
      <w:r w:rsidRPr="00CF7286">
        <w:rPr>
          <w:noProof/>
          <w:lang w:eastAsia="lv-LV"/>
        </w:rPr>
        <w:drawing>
          <wp:inline distT="0" distB="0" distL="0" distR="0" wp14:anchorId="701EB8E0" wp14:editId="65A754BF">
            <wp:extent cx="5049980" cy="237605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50758" cy="2376421"/>
                    </a:xfrm>
                    <a:prstGeom prst="rect">
                      <a:avLst/>
                    </a:prstGeom>
                    <a:noFill/>
                  </pic:spPr>
                </pic:pic>
              </a:graphicData>
            </a:graphic>
          </wp:inline>
        </w:drawing>
      </w:r>
    </w:p>
    <w:p w:rsidR="009A095A" w:rsidRPr="00CF7286" w:rsidRDefault="009A095A" w:rsidP="00864902">
      <w:pPr>
        <w:jc w:val="both"/>
      </w:pPr>
    </w:p>
    <w:p w:rsidR="009A095A" w:rsidRPr="00CF7286" w:rsidRDefault="009A095A" w:rsidP="0062031F">
      <w:pPr>
        <w:ind w:firstLine="720"/>
        <w:jc w:val="both"/>
      </w:pPr>
      <w:r w:rsidRPr="00CF7286">
        <w:t>NVA 201</w:t>
      </w:r>
      <w:r w:rsidR="00B16985" w:rsidRPr="00CF7286">
        <w:t>4</w:t>
      </w:r>
      <w:r w:rsidRPr="00CF7286">
        <w:t xml:space="preserve">.gada </w:t>
      </w:r>
      <w:r w:rsidR="00814B60" w:rsidRPr="00CF7286">
        <w:t>februāra</w:t>
      </w:r>
      <w:r w:rsidR="00337346" w:rsidRPr="00CF7286">
        <w:t xml:space="preserve"> </w:t>
      </w:r>
      <w:r w:rsidRPr="00CF7286">
        <w:t xml:space="preserve">beigās bija reģistrētas </w:t>
      </w:r>
      <w:r w:rsidR="00814B60" w:rsidRPr="00CF7286">
        <w:rPr>
          <w:b/>
          <w:bCs/>
        </w:rPr>
        <w:t>4 804</w:t>
      </w:r>
      <w:r w:rsidR="00B16985" w:rsidRPr="00CF7286">
        <w:rPr>
          <w:b/>
          <w:bCs/>
        </w:rPr>
        <w:t xml:space="preserve"> </w:t>
      </w:r>
      <w:r w:rsidRPr="00CF7286">
        <w:t>brīvā</w:t>
      </w:r>
      <w:r w:rsidR="00814B60" w:rsidRPr="00CF7286">
        <w:t>s darbvietas, salīdzinot ar 2014</w:t>
      </w:r>
      <w:r w:rsidRPr="00CF7286">
        <w:t xml:space="preserve">.gada </w:t>
      </w:r>
      <w:r w:rsidR="00814B60" w:rsidRPr="00CF7286">
        <w:t>janvāra</w:t>
      </w:r>
      <w:r w:rsidR="00337346" w:rsidRPr="00CF7286">
        <w:t xml:space="preserve"> </w:t>
      </w:r>
      <w:r w:rsidRPr="00CF7286">
        <w:t xml:space="preserve">beigām, brīvo darbvietu skaits </w:t>
      </w:r>
      <w:r w:rsidR="00B16985" w:rsidRPr="00CF7286">
        <w:t xml:space="preserve">pieaudzis </w:t>
      </w:r>
      <w:r w:rsidRPr="00CF7286">
        <w:t xml:space="preserve">par </w:t>
      </w:r>
      <w:r w:rsidR="00814B60" w:rsidRPr="00CF7286">
        <w:t>115</w:t>
      </w:r>
      <w:r w:rsidR="008C3751" w:rsidRPr="00CF7286">
        <w:t xml:space="preserve"> </w:t>
      </w:r>
      <w:r w:rsidR="00A64C57" w:rsidRPr="00CF7286">
        <w:t>darbviet</w:t>
      </w:r>
      <w:r w:rsidR="00337346" w:rsidRPr="00CF7286">
        <w:t>ām</w:t>
      </w:r>
      <w:r w:rsidRPr="00CF7286">
        <w:t>.</w:t>
      </w:r>
    </w:p>
    <w:p w:rsidR="00D430C1" w:rsidRPr="00CF7286" w:rsidRDefault="00D430C1" w:rsidP="00264D59">
      <w:pPr>
        <w:rPr>
          <w:i/>
          <w:iCs/>
          <w:sz w:val="22"/>
          <w:szCs w:val="22"/>
        </w:rPr>
      </w:pPr>
    </w:p>
    <w:p w:rsidR="009A095A" w:rsidRPr="00CF7286" w:rsidRDefault="009A095A" w:rsidP="00E37862">
      <w:pPr>
        <w:jc w:val="center"/>
        <w:rPr>
          <w:i/>
          <w:iCs/>
          <w:sz w:val="22"/>
          <w:szCs w:val="22"/>
        </w:rPr>
      </w:pPr>
      <w:r w:rsidRPr="00CF7286">
        <w:rPr>
          <w:i/>
          <w:iCs/>
          <w:sz w:val="22"/>
          <w:szCs w:val="22"/>
        </w:rPr>
        <w:t>Brīvo darbvietu skaits perioda beigās</w:t>
      </w:r>
    </w:p>
    <w:tbl>
      <w:tblPr>
        <w:tblW w:w="5000" w:type="pct"/>
        <w:tblInd w:w="2" w:type="dxa"/>
        <w:tblLook w:val="0000" w:firstRow="0" w:lastRow="0" w:firstColumn="0" w:lastColumn="0" w:noHBand="0" w:noVBand="0"/>
      </w:tblPr>
      <w:tblGrid>
        <w:gridCol w:w="697"/>
        <w:gridCol w:w="716"/>
        <w:gridCol w:w="810"/>
        <w:gridCol w:w="786"/>
        <w:gridCol w:w="716"/>
        <w:gridCol w:w="810"/>
        <w:gridCol w:w="786"/>
        <w:gridCol w:w="716"/>
        <w:gridCol w:w="786"/>
        <w:gridCol w:w="715"/>
        <w:gridCol w:w="810"/>
        <w:gridCol w:w="731"/>
        <w:gridCol w:w="774"/>
      </w:tblGrid>
      <w:tr w:rsidR="009A095A" w:rsidRPr="00CF7286">
        <w:trPr>
          <w:trHeight w:val="254"/>
        </w:trPr>
        <w:tc>
          <w:tcPr>
            <w:tcW w:w="354" w:type="pct"/>
            <w:tcBorders>
              <w:top w:val="single" w:sz="4" w:space="0" w:color="000000"/>
              <w:left w:val="single" w:sz="4" w:space="0" w:color="000000"/>
              <w:bottom w:val="single" w:sz="4" w:space="0" w:color="000000"/>
            </w:tcBorders>
            <w:vAlign w:val="bottom"/>
          </w:tcPr>
          <w:p w:rsidR="009A095A" w:rsidRPr="00CF7286" w:rsidRDefault="009A095A" w:rsidP="00476AAE">
            <w:pPr>
              <w:snapToGrid w:val="0"/>
              <w:jc w:val="both"/>
            </w:pPr>
          </w:p>
        </w:tc>
        <w:tc>
          <w:tcPr>
            <w:tcW w:w="4646" w:type="pct"/>
            <w:gridSpan w:val="12"/>
            <w:tcBorders>
              <w:top w:val="single" w:sz="4" w:space="0" w:color="000000"/>
              <w:left w:val="single" w:sz="4" w:space="0" w:color="000000"/>
              <w:bottom w:val="single" w:sz="4" w:space="0" w:color="000000"/>
              <w:right w:val="single" w:sz="4" w:space="0" w:color="000000"/>
            </w:tcBorders>
            <w:vAlign w:val="center"/>
          </w:tcPr>
          <w:p w:rsidR="009A095A" w:rsidRPr="00CF7286" w:rsidRDefault="009A095A" w:rsidP="00E37862">
            <w:pPr>
              <w:snapToGrid w:val="0"/>
              <w:jc w:val="center"/>
              <w:rPr>
                <w:i/>
                <w:iCs/>
              </w:rPr>
            </w:pPr>
            <w:r w:rsidRPr="00CF7286">
              <w:rPr>
                <w:i/>
                <w:iCs/>
              </w:rPr>
              <w:t>Mēneši</w:t>
            </w:r>
          </w:p>
        </w:tc>
      </w:tr>
      <w:tr w:rsidR="009A095A" w:rsidRPr="00CF7286">
        <w:trPr>
          <w:trHeight w:val="254"/>
        </w:trPr>
        <w:tc>
          <w:tcPr>
            <w:tcW w:w="354" w:type="pct"/>
            <w:tcBorders>
              <w:top w:val="single" w:sz="4" w:space="0" w:color="000000"/>
              <w:left w:val="single" w:sz="4" w:space="0" w:color="000000"/>
              <w:bottom w:val="single" w:sz="4" w:space="0" w:color="000000"/>
            </w:tcBorders>
            <w:vAlign w:val="bottom"/>
          </w:tcPr>
          <w:p w:rsidR="009A095A" w:rsidRPr="00CF7286" w:rsidRDefault="009A095A" w:rsidP="00476AAE">
            <w:pPr>
              <w:snapToGrid w:val="0"/>
              <w:jc w:val="both"/>
              <w:rPr>
                <w:i/>
                <w:iCs/>
              </w:rPr>
            </w:pPr>
            <w:r w:rsidRPr="00CF7286">
              <w:rPr>
                <w:i/>
                <w:iCs/>
              </w:rPr>
              <w:t>Gadi</w:t>
            </w:r>
          </w:p>
        </w:tc>
        <w:tc>
          <w:tcPr>
            <w:tcW w:w="363"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pPr>
            <w:r w:rsidRPr="00CF7286">
              <w:t>Jan</w:t>
            </w:r>
          </w:p>
        </w:tc>
        <w:tc>
          <w:tcPr>
            <w:tcW w:w="411"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pPr>
            <w:r w:rsidRPr="00CF7286">
              <w:t>Feb</w:t>
            </w:r>
          </w:p>
        </w:tc>
        <w:tc>
          <w:tcPr>
            <w:tcW w:w="399"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pPr>
            <w:r w:rsidRPr="00CF7286">
              <w:t>Mar</w:t>
            </w:r>
          </w:p>
        </w:tc>
        <w:tc>
          <w:tcPr>
            <w:tcW w:w="363"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pPr>
            <w:r w:rsidRPr="00CF7286">
              <w:t>Apr</w:t>
            </w:r>
          </w:p>
        </w:tc>
        <w:tc>
          <w:tcPr>
            <w:tcW w:w="411"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pPr>
            <w:r w:rsidRPr="00CF7286">
              <w:t>Mai</w:t>
            </w:r>
          </w:p>
        </w:tc>
        <w:tc>
          <w:tcPr>
            <w:tcW w:w="399"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pPr>
            <w:r w:rsidRPr="00CF7286">
              <w:t>Jūn</w:t>
            </w:r>
          </w:p>
        </w:tc>
        <w:tc>
          <w:tcPr>
            <w:tcW w:w="363"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pPr>
            <w:r w:rsidRPr="00CF7286">
              <w:t>Jūl</w:t>
            </w:r>
          </w:p>
        </w:tc>
        <w:tc>
          <w:tcPr>
            <w:tcW w:w="399"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pPr>
            <w:r w:rsidRPr="00CF7286">
              <w:t>Aug</w:t>
            </w:r>
          </w:p>
        </w:tc>
        <w:tc>
          <w:tcPr>
            <w:tcW w:w="363"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pPr>
            <w:r w:rsidRPr="00CF7286">
              <w:t>Sep</w:t>
            </w:r>
          </w:p>
        </w:tc>
        <w:tc>
          <w:tcPr>
            <w:tcW w:w="411"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pPr>
            <w:r w:rsidRPr="00CF7286">
              <w:t>Okt</w:t>
            </w:r>
          </w:p>
        </w:tc>
        <w:tc>
          <w:tcPr>
            <w:tcW w:w="371"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pPr>
            <w:r w:rsidRPr="00CF7286">
              <w:t>Nov</w:t>
            </w:r>
          </w:p>
        </w:tc>
        <w:tc>
          <w:tcPr>
            <w:tcW w:w="393" w:type="pct"/>
            <w:tcBorders>
              <w:top w:val="single" w:sz="4" w:space="0" w:color="000000"/>
              <w:left w:val="single" w:sz="4" w:space="0" w:color="000000"/>
              <w:bottom w:val="single" w:sz="4" w:space="0" w:color="000000"/>
              <w:right w:val="single" w:sz="4" w:space="0" w:color="000000"/>
            </w:tcBorders>
            <w:vAlign w:val="center"/>
          </w:tcPr>
          <w:p w:rsidR="009A095A" w:rsidRPr="00CF7286" w:rsidRDefault="009A095A" w:rsidP="00E37862">
            <w:pPr>
              <w:snapToGrid w:val="0"/>
              <w:jc w:val="center"/>
            </w:pPr>
            <w:r w:rsidRPr="00CF7286">
              <w:t>Dec</w:t>
            </w:r>
          </w:p>
        </w:tc>
      </w:tr>
      <w:tr w:rsidR="009A095A" w:rsidRPr="00CF7286">
        <w:trPr>
          <w:trHeight w:val="254"/>
        </w:trPr>
        <w:tc>
          <w:tcPr>
            <w:tcW w:w="354" w:type="pct"/>
            <w:tcBorders>
              <w:left w:val="single" w:sz="4" w:space="0" w:color="000000"/>
              <w:bottom w:val="single" w:sz="4" w:space="0" w:color="000000"/>
            </w:tcBorders>
            <w:vAlign w:val="center"/>
          </w:tcPr>
          <w:p w:rsidR="009A095A" w:rsidRPr="00CF7286" w:rsidRDefault="009A095A" w:rsidP="00E37862">
            <w:pPr>
              <w:snapToGrid w:val="0"/>
              <w:jc w:val="center"/>
            </w:pPr>
            <w:r w:rsidRPr="00CF7286">
              <w:rPr>
                <w:sz w:val="22"/>
                <w:szCs w:val="22"/>
              </w:rPr>
              <w:t>2008</w:t>
            </w:r>
          </w:p>
        </w:tc>
        <w:tc>
          <w:tcPr>
            <w:tcW w:w="363" w:type="pct"/>
            <w:tcBorders>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17662</w:t>
            </w:r>
          </w:p>
        </w:tc>
        <w:tc>
          <w:tcPr>
            <w:tcW w:w="411" w:type="pct"/>
            <w:tcBorders>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14463</w:t>
            </w:r>
          </w:p>
        </w:tc>
        <w:tc>
          <w:tcPr>
            <w:tcW w:w="399" w:type="pct"/>
            <w:tcBorders>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13111</w:t>
            </w:r>
          </w:p>
        </w:tc>
        <w:tc>
          <w:tcPr>
            <w:tcW w:w="363" w:type="pct"/>
            <w:tcBorders>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12535</w:t>
            </w:r>
          </w:p>
        </w:tc>
        <w:tc>
          <w:tcPr>
            <w:tcW w:w="411" w:type="pct"/>
            <w:tcBorders>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12517</w:t>
            </w:r>
          </w:p>
        </w:tc>
        <w:tc>
          <w:tcPr>
            <w:tcW w:w="399" w:type="pct"/>
            <w:tcBorders>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11444</w:t>
            </w:r>
          </w:p>
        </w:tc>
        <w:tc>
          <w:tcPr>
            <w:tcW w:w="363" w:type="pct"/>
            <w:tcBorders>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10321</w:t>
            </w:r>
          </w:p>
        </w:tc>
        <w:tc>
          <w:tcPr>
            <w:tcW w:w="399" w:type="pct"/>
            <w:tcBorders>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11001</w:t>
            </w:r>
          </w:p>
        </w:tc>
        <w:tc>
          <w:tcPr>
            <w:tcW w:w="363" w:type="pct"/>
            <w:tcBorders>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8304</w:t>
            </w:r>
          </w:p>
        </w:tc>
        <w:tc>
          <w:tcPr>
            <w:tcW w:w="411" w:type="pct"/>
            <w:tcBorders>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6762</w:t>
            </w:r>
          </w:p>
        </w:tc>
        <w:tc>
          <w:tcPr>
            <w:tcW w:w="371" w:type="pct"/>
            <w:tcBorders>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5337</w:t>
            </w:r>
          </w:p>
        </w:tc>
        <w:tc>
          <w:tcPr>
            <w:tcW w:w="393" w:type="pct"/>
            <w:tcBorders>
              <w:left w:val="single" w:sz="4" w:space="0" w:color="000000"/>
              <w:bottom w:val="single" w:sz="4" w:space="0" w:color="000000"/>
              <w:right w:val="single" w:sz="4" w:space="0" w:color="000000"/>
            </w:tcBorders>
            <w:vAlign w:val="center"/>
          </w:tcPr>
          <w:p w:rsidR="009A095A" w:rsidRPr="00CF7286" w:rsidRDefault="009A095A" w:rsidP="00E37862">
            <w:pPr>
              <w:snapToGrid w:val="0"/>
              <w:jc w:val="center"/>
              <w:rPr>
                <w:sz w:val="20"/>
                <w:szCs w:val="20"/>
              </w:rPr>
            </w:pPr>
            <w:r w:rsidRPr="00CF7286">
              <w:rPr>
                <w:sz w:val="20"/>
                <w:szCs w:val="20"/>
              </w:rPr>
              <w:t>3205</w:t>
            </w:r>
          </w:p>
        </w:tc>
      </w:tr>
      <w:tr w:rsidR="009A095A" w:rsidRPr="00CF7286">
        <w:trPr>
          <w:trHeight w:val="254"/>
        </w:trPr>
        <w:tc>
          <w:tcPr>
            <w:tcW w:w="354"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pPr>
            <w:r w:rsidRPr="00CF7286">
              <w:rPr>
                <w:sz w:val="22"/>
                <w:szCs w:val="22"/>
              </w:rPr>
              <w:t>2009</w:t>
            </w:r>
          </w:p>
        </w:tc>
        <w:tc>
          <w:tcPr>
            <w:tcW w:w="363"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2549</w:t>
            </w:r>
          </w:p>
        </w:tc>
        <w:tc>
          <w:tcPr>
            <w:tcW w:w="411"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2477</w:t>
            </w:r>
          </w:p>
        </w:tc>
        <w:tc>
          <w:tcPr>
            <w:tcW w:w="399"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1895</w:t>
            </w:r>
          </w:p>
        </w:tc>
        <w:tc>
          <w:tcPr>
            <w:tcW w:w="363"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2409</w:t>
            </w:r>
          </w:p>
        </w:tc>
        <w:tc>
          <w:tcPr>
            <w:tcW w:w="411"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2353</w:t>
            </w:r>
          </w:p>
        </w:tc>
        <w:tc>
          <w:tcPr>
            <w:tcW w:w="399"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1998</w:t>
            </w:r>
          </w:p>
        </w:tc>
        <w:tc>
          <w:tcPr>
            <w:tcW w:w="363"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2027</w:t>
            </w:r>
          </w:p>
        </w:tc>
        <w:tc>
          <w:tcPr>
            <w:tcW w:w="399"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1875</w:t>
            </w:r>
          </w:p>
        </w:tc>
        <w:tc>
          <w:tcPr>
            <w:tcW w:w="363"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1856</w:t>
            </w:r>
          </w:p>
        </w:tc>
        <w:tc>
          <w:tcPr>
            <w:tcW w:w="411"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1836</w:t>
            </w:r>
          </w:p>
        </w:tc>
        <w:tc>
          <w:tcPr>
            <w:tcW w:w="371"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1796</w:t>
            </w:r>
          </w:p>
        </w:tc>
        <w:tc>
          <w:tcPr>
            <w:tcW w:w="393" w:type="pct"/>
            <w:tcBorders>
              <w:top w:val="single" w:sz="4" w:space="0" w:color="000000"/>
              <w:left w:val="single" w:sz="4" w:space="0" w:color="000000"/>
              <w:bottom w:val="single" w:sz="4" w:space="0" w:color="000000"/>
              <w:right w:val="single" w:sz="4" w:space="0" w:color="000000"/>
            </w:tcBorders>
            <w:vAlign w:val="center"/>
          </w:tcPr>
          <w:p w:rsidR="009A095A" w:rsidRPr="00CF7286" w:rsidRDefault="009A095A" w:rsidP="00E37862">
            <w:pPr>
              <w:snapToGrid w:val="0"/>
              <w:jc w:val="center"/>
              <w:rPr>
                <w:sz w:val="20"/>
                <w:szCs w:val="20"/>
              </w:rPr>
            </w:pPr>
            <w:r w:rsidRPr="00CF7286">
              <w:rPr>
                <w:sz w:val="20"/>
                <w:szCs w:val="20"/>
              </w:rPr>
              <w:t>1389</w:t>
            </w:r>
          </w:p>
        </w:tc>
      </w:tr>
      <w:tr w:rsidR="009A095A" w:rsidRPr="00CF7286">
        <w:trPr>
          <w:trHeight w:val="254"/>
        </w:trPr>
        <w:tc>
          <w:tcPr>
            <w:tcW w:w="354"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pPr>
            <w:r w:rsidRPr="00CF7286">
              <w:rPr>
                <w:sz w:val="22"/>
                <w:szCs w:val="22"/>
              </w:rPr>
              <w:t>2010</w:t>
            </w:r>
          </w:p>
        </w:tc>
        <w:tc>
          <w:tcPr>
            <w:tcW w:w="363"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1594</w:t>
            </w:r>
          </w:p>
        </w:tc>
        <w:tc>
          <w:tcPr>
            <w:tcW w:w="411"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1560</w:t>
            </w:r>
          </w:p>
        </w:tc>
        <w:tc>
          <w:tcPr>
            <w:tcW w:w="399"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1696</w:t>
            </w:r>
          </w:p>
        </w:tc>
        <w:tc>
          <w:tcPr>
            <w:tcW w:w="363"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2111</w:t>
            </w:r>
          </w:p>
        </w:tc>
        <w:tc>
          <w:tcPr>
            <w:tcW w:w="411"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2533</w:t>
            </w:r>
          </w:p>
        </w:tc>
        <w:tc>
          <w:tcPr>
            <w:tcW w:w="399"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2672</w:t>
            </w:r>
          </w:p>
        </w:tc>
        <w:tc>
          <w:tcPr>
            <w:tcW w:w="363"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3279</w:t>
            </w:r>
          </w:p>
        </w:tc>
        <w:tc>
          <w:tcPr>
            <w:tcW w:w="399"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3551</w:t>
            </w:r>
          </w:p>
        </w:tc>
        <w:tc>
          <w:tcPr>
            <w:tcW w:w="363"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3395</w:t>
            </w:r>
          </w:p>
        </w:tc>
        <w:tc>
          <w:tcPr>
            <w:tcW w:w="411"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3237</w:t>
            </w:r>
          </w:p>
        </w:tc>
        <w:tc>
          <w:tcPr>
            <w:tcW w:w="371"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2837</w:t>
            </w:r>
          </w:p>
        </w:tc>
        <w:tc>
          <w:tcPr>
            <w:tcW w:w="393" w:type="pct"/>
            <w:tcBorders>
              <w:top w:val="single" w:sz="4" w:space="0" w:color="000000"/>
              <w:left w:val="single" w:sz="4" w:space="0" w:color="000000"/>
              <w:bottom w:val="single" w:sz="4" w:space="0" w:color="000000"/>
              <w:right w:val="single" w:sz="4" w:space="0" w:color="000000"/>
            </w:tcBorders>
            <w:vAlign w:val="center"/>
          </w:tcPr>
          <w:p w:rsidR="009A095A" w:rsidRPr="00CF7286" w:rsidRDefault="009A095A" w:rsidP="00E37862">
            <w:pPr>
              <w:snapToGrid w:val="0"/>
              <w:jc w:val="center"/>
              <w:rPr>
                <w:sz w:val="20"/>
                <w:szCs w:val="20"/>
              </w:rPr>
            </w:pPr>
            <w:r w:rsidRPr="00CF7286">
              <w:rPr>
                <w:sz w:val="20"/>
                <w:szCs w:val="20"/>
              </w:rPr>
              <w:t>2259</w:t>
            </w:r>
          </w:p>
        </w:tc>
      </w:tr>
      <w:tr w:rsidR="009A095A" w:rsidRPr="00CF7286">
        <w:trPr>
          <w:trHeight w:val="254"/>
        </w:trPr>
        <w:tc>
          <w:tcPr>
            <w:tcW w:w="354"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pPr>
            <w:r w:rsidRPr="00CF7286">
              <w:rPr>
                <w:sz w:val="22"/>
                <w:szCs w:val="22"/>
              </w:rPr>
              <w:t>2011</w:t>
            </w:r>
          </w:p>
        </w:tc>
        <w:tc>
          <w:tcPr>
            <w:tcW w:w="363"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2391</w:t>
            </w:r>
          </w:p>
        </w:tc>
        <w:tc>
          <w:tcPr>
            <w:tcW w:w="411"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2234</w:t>
            </w:r>
          </w:p>
        </w:tc>
        <w:tc>
          <w:tcPr>
            <w:tcW w:w="399"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2556</w:t>
            </w:r>
          </w:p>
        </w:tc>
        <w:tc>
          <w:tcPr>
            <w:tcW w:w="363"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3264</w:t>
            </w:r>
          </w:p>
        </w:tc>
        <w:tc>
          <w:tcPr>
            <w:tcW w:w="411"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3738</w:t>
            </w:r>
          </w:p>
        </w:tc>
        <w:tc>
          <w:tcPr>
            <w:tcW w:w="399"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3674</w:t>
            </w:r>
          </w:p>
        </w:tc>
        <w:tc>
          <w:tcPr>
            <w:tcW w:w="363"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4142</w:t>
            </w:r>
          </w:p>
        </w:tc>
        <w:tc>
          <w:tcPr>
            <w:tcW w:w="399"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4508</w:t>
            </w:r>
          </w:p>
        </w:tc>
        <w:tc>
          <w:tcPr>
            <w:tcW w:w="363"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3726</w:t>
            </w:r>
          </w:p>
        </w:tc>
        <w:tc>
          <w:tcPr>
            <w:tcW w:w="411"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3452</w:t>
            </w:r>
          </w:p>
        </w:tc>
        <w:tc>
          <w:tcPr>
            <w:tcW w:w="371"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3025</w:t>
            </w:r>
          </w:p>
        </w:tc>
        <w:tc>
          <w:tcPr>
            <w:tcW w:w="393" w:type="pct"/>
            <w:tcBorders>
              <w:top w:val="single" w:sz="4" w:space="0" w:color="000000"/>
              <w:left w:val="single" w:sz="4" w:space="0" w:color="000000"/>
              <w:bottom w:val="single" w:sz="4" w:space="0" w:color="000000"/>
              <w:right w:val="single" w:sz="4" w:space="0" w:color="000000"/>
            </w:tcBorders>
            <w:vAlign w:val="center"/>
          </w:tcPr>
          <w:p w:rsidR="009A095A" w:rsidRPr="00CF7286" w:rsidRDefault="009A095A" w:rsidP="00E37862">
            <w:pPr>
              <w:snapToGrid w:val="0"/>
              <w:jc w:val="center"/>
              <w:rPr>
                <w:sz w:val="20"/>
                <w:szCs w:val="20"/>
              </w:rPr>
            </w:pPr>
            <w:r w:rsidRPr="00CF7286">
              <w:rPr>
                <w:sz w:val="20"/>
                <w:szCs w:val="20"/>
              </w:rPr>
              <w:t>2512</w:t>
            </w:r>
          </w:p>
        </w:tc>
      </w:tr>
      <w:tr w:rsidR="009A095A" w:rsidRPr="00CF7286">
        <w:trPr>
          <w:trHeight w:val="254"/>
        </w:trPr>
        <w:tc>
          <w:tcPr>
            <w:tcW w:w="354"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pPr>
            <w:r w:rsidRPr="00CF7286">
              <w:rPr>
                <w:sz w:val="22"/>
                <w:szCs w:val="22"/>
              </w:rPr>
              <w:t>2012</w:t>
            </w:r>
          </w:p>
        </w:tc>
        <w:tc>
          <w:tcPr>
            <w:tcW w:w="363"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2430</w:t>
            </w:r>
          </w:p>
        </w:tc>
        <w:tc>
          <w:tcPr>
            <w:tcW w:w="411"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2482</w:t>
            </w:r>
          </w:p>
        </w:tc>
        <w:tc>
          <w:tcPr>
            <w:tcW w:w="399"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2987</w:t>
            </w:r>
          </w:p>
        </w:tc>
        <w:tc>
          <w:tcPr>
            <w:tcW w:w="363"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3665</w:t>
            </w:r>
          </w:p>
        </w:tc>
        <w:tc>
          <w:tcPr>
            <w:tcW w:w="411"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4364</w:t>
            </w:r>
          </w:p>
        </w:tc>
        <w:tc>
          <w:tcPr>
            <w:tcW w:w="399"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4094</w:t>
            </w:r>
          </w:p>
        </w:tc>
        <w:tc>
          <w:tcPr>
            <w:tcW w:w="363"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4448</w:t>
            </w:r>
          </w:p>
        </w:tc>
        <w:tc>
          <w:tcPr>
            <w:tcW w:w="399"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5192</w:t>
            </w:r>
          </w:p>
        </w:tc>
        <w:tc>
          <w:tcPr>
            <w:tcW w:w="363"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5073</w:t>
            </w:r>
          </w:p>
        </w:tc>
        <w:tc>
          <w:tcPr>
            <w:tcW w:w="411"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4183</w:t>
            </w:r>
          </w:p>
        </w:tc>
        <w:tc>
          <w:tcPr>
            <w:tcW w:w="371"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3675</w:t>
            </w:r>
          </w:p>
        </w:tc>
        <w:tc>
          <w:tcPr>
            <w:tcW w:w="393" w:type="pct"/>
            <w:tcBorders>
              <w:top w:val="single" w:sz="4" w:space="0" w:color="000000"/>
              <w:left w:val="single" w:sz="4" w:space="0" w:color="000000"/>
              <w:bottom w:val="single" w:sz="4" w:space="0" w:color="000000"/>
              <w:right w:val="single" w:sz="4" w:space="0" w:color="000000"/>
            </w:tcBorders>
            <w:vAlign w:val="center"/>
          </w:tcPr>
          <w:p w:rsidR="009A095A" w:rsidRPr="00CF7286" w:rsidRDefault="009A095A" w:rsidP="00E37862">
            <w:pPr>
              <w:snapToGrid w:val="0"/>
              <w:jc w:val="center"/>
              <w:rPr>
                <w:sz w:val="20"/>
                <w:szCs w:val="20"/>
              </w:rPr>
            </w:pPr>
            <w:r w:rsidRPr="00CF7286">
              <w:rPr>
                <w:sz w:val="20"/>
                <w:szCs w:val="20"/>
              </w:rPr>
              <w:t>3140</w:t>
            </w:r>
          </w:p>
        </w:tc>
      </w:tr>
      <w:tr w:rsidR="009A095A" w:rsidRPr="00CF7286">
        <w:trPr>
          <w:trHeight w:val="254"/>
        </w:trPr>
        <w:tc>
          <w:tcPr>
            <w:tcW w:w="354"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pPr>
            <w:r w:rsidRPr="00CF7286">
              <w:rPr>
                <w:sz w:val="22"/>
                <w:szCs w:val="22"/>
              </w:rPr>
              <w:t>2013</w:t>
            </w:r>
          </w:p>
        </w:tc>
        <w:tc>
          <w:tcPr>
            <w:tcW w:w="363"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3669</w:t>
            </w:r>
          </w:p>
        </w:tc>
        <w:tc>
          <w:tcPr>
            <w:tcW w:w="411"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3878</w:t>
            </w:r>
          </w:p>
        </w:tc>
        <w:tc>
          <w:tcPr>
            <w:tcW w:w="399"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4411</w:t>
            </w:r>
          </w:p>
        </w:tc>
        <w:tc>
          <w:tcPr>
            <w:tcW w:w="363"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sz w:val="20"/>
                <w:szCs w:val="20"/>
              </w:rPr>
            </w:pPr>
            <w:r w:rsidRPr="00CF7286">
              <w:rPr>
                <w:sz w:val="20"/>
                <w:szCs w:val="20"/>
              </w:rPr>
              <w:t>5425</w:t>
            </w:r>
          </w:p>
        </w:tc>
        <w:tc>
          <w:tcPr>
            <w:tcW w:w="411" w:type="pct"/>
            <w:tcBorders>
              <w:top w:val="single" w:sz="4" w:space="0" w:color="000000"/>
              <w:left w:val="single" w:sz="4" w:space="0" w:color="000000"/>
              <w:bottom w:val="single" w:sz="4" w:space="0" w:color="000000"/>
            </w:tcBorders>
            <w:vAlign w:val="center"/>
          </w:tcPr>
          <w:p w:rsidR="009A095A" w:rsidRPr="00CF7286" w:rsidRDefault="009A095A" w:rsidP="00E37862">
            <w:pPr>
              <w:snapToGrid w:val="0"/>
              <w:jc w:val="center"/>
              <w:rPr>
                <w:bCs/>
                <w:sz w:val="20"/>
                <w:szCs w:val="20"/>
              </w:rPr>
            </w:pPr>
            <w:r w:rsidRPr="00CF7286">
              <w:rPr>
                <w:bCs/>
                <w:sz w:val="20"/>
                <w:szCs w:val="20"/>
              </w:rPr>
              <w:t>6130</w:t>
            </w:r>
          </w:p>
        </w:tc>
        <w:tc>
          <w:tcPr>
            <w:tcW w:w="399" w:type="pct"/>
            <w:tcBorders>
              <w:top w:val="single" w:sz="4" w:space="0" w:color="000000"/>
              <w:left w:val="single" w:sz="4" w:space="0" w:color="000000"/>
              <w:bottom w:val="single" w:sz="4" w:space="0" w:color="000000"/>
            </w:tcBorders>
            <w:vAlign w:val="center"/>
          </w:tcPr>
          <w:p w:rsidR="009A095A" w:rsidRPr="00CF7286" w:rsidRDefault="00924B6B" w:rsidP="00E37862">
            <w:pPr>
              <w:snapToGrid w:val="0"/>
              <w:jc w:val="center"/>
              <w:rPr>
                <w:sz w:val="20"/>
                <w:szCs w:val="20"/>
              </w:rPr>
            </w:pPr>
            <w:r w:rsidRPr="00CF7286">
              <w:rPr>
                <w:sz w:val="20"/>
                <w:szCs w:val="20"/>
              </w:rPr>
              <w:t>5938</w:t>
            </w:r>
          </w:p>
        </w:tc>
        <w:tc>
          <w:tcPr>
            <w:tcW w:w="363" w:type="pct"/>
            <w:tcBorders>
              <w:top w:val="single" w:sz="4" w:space="0" w:color="000000"/>
              <w:left w:val="single" w:sz="4" w:space="0" w:color="000000"/>
              <w:bottom w:val="single" w:sz="4" w:space="0" w:color="000000"/>
            </w:tcBorders>
            <w:vAlign w:val="center"/>
          </w:tcPr>
          <w:p w:rsidR="009A095A" w:rsidRPr="00CF7286" w:rsidRDefault="008F20B9" w:rsidP="00E37862">
            <w:pPr>
              <w:snapToGrid w:val="0"/>
              <w:jc w:val="center"/>
              <w:rPr>
                <w:sz w:val="20"/>
                <w:szCs w:val="20"/>
              </w:rPr>
            </w:pPr>
            <w:r w:rsidRPr="00CF7286">
              <w:rPr>
                <w:sz w:val="20"/>
                <w:szCs w:val="20"/>
              </w:rPr>
              <w:t>5964</w:t>
            </w:r>
          </w:p>
        </w:tc>
        <w:tc>
          <w:tcPr>
            <w:tcW w:w="399" w:type="pct"/>
            <w:tcBorders>
              <w:top w:val="single" w:sz="4" w:space="0" w:color="000000"/>
              <w:left w:val="single" w:sz="4" w:space="0" w:color="000000"/>
              <w:bottom w:val="single" w:sz="4" w:space="0" w:color="000000"/>
            </w:tcBorders>
            <w:vAlign w:val="center"/>
          </w:tcPr>
          <w:p w:rsidR="009A095A" w:rsidRPr="00CF7286" w:rsidRDefault="00050177" w:rsidP="00E37862">
            <w:pPr>
              <w:snapToGrid w:val="0"/>
              <w:jc w:val="center"/>
              <w:rPr>
                <w:sz w:val="20"/>
                <w:szCs w:val="20"/>
              </w:rPr>
            </w:pPr>
            <w:r w:rsidRPr="00CF7286">
              <w:rPr>
                <w:sz w:val="20"/>
                <w:szCs w:val="20"/>
              </w:rPr>
              <w:t>6209</w:t>
            </w:r>
          </w:p>
        </w:tc>
        <w:tc>
          <w:tcPr>
            <w:tcW w:w="363" w:type="pct"/>
            <w:tcBorders>
              <w:top w:val="single" w:sz="4" w:space="0" w:color="000000"/>
              <w:left w:val="single" w:sz="4" w:space="0" w:color="000000"/>
              <w:bottom w:val="single" w:sz="4" w:space="0" w:color="000000"/>
            </w:tcBorders>
            <w:vAlign w:val="center"/>
          </w:tcPr>
          <w:p w:rsidR="009A095A" w:rsidRPr="00CF7286" w:rsidRDefault="009D3DC2" w:rsidP="00E37862">
            <w:pPr>
              <w:snapToGrid w:val="0"/>
              <w:jc w:val="center"/>
              <w:rPr>
                <w:sz w:val="20"/>
                <w:szCs w:val="20"/>
              </w:rPr>
            </w:pPr>
            <w:r w:rsidRPr="00CF7286">
              <w:rPr>
                <w:sz w:val="20"/>
                <w:szCs w:val="20"/>
              </w:rPr>
              <w:t>5928</w:t>
            </w:r>
          </w:p>
        </w:tc>
        <w:tc>
          <w:tcPr>
            <w:tcW w:w="411" w:type="pct"/>
            <w:tcBorders>
              <w:top w:val="single" w:sz="4" w:space="0" w:color="000000"/>
              <w:left w:val="single" w:sz="4" w:space="0" w:color="000000"/>
              <w:bottom w:val="single" w:sz="4" w:space="0" w:color="000000"/>
            </w:tcBorders>
            <w:vAlign w:val="center"/>
          </w:tcPr>
          <w:p w:rsidR="009A095A" w:rsidRPr="00CF7286" w:rsidRDefault="008C3751" w:rsidP="00E37862">
            <w:pPr>
              <w:snapToGrid w:val="0"/>
              <w:jc w:val="center"/>
              <w:rPr>
                <w:sz w:val="20"/>
                <w:szCs w:val="20"/>
              </w:rPr>
            </w:pPr>
            <w:r w:rsidRPr="00CF7286">
              <w:rPr>
                <w:sz w:val="20"/>
                <w:szCs w:val="20"/>
              </w:rPr>
              <w:t>5758</w:t>
            </w:r>
          </w:p>
        </w:tc>
        <w:tc>
          <w:tcPr>
            <w:tcW w:w="371" w:type="pct"/>
            <w:tcBorders>
              <w:top w:val="single" w:sz="4" w:space="0" w:color="000000"/>
              <w:left w:val="single" w:sz="4" w:space="0" w:color="000000"/>
              <w:bottom w:val="single" w:sz="4" w:space="0" w:color="000000"/>
            </w:tcBorders>
            <w:vAlign w:val="center"/>
          </w:tcPr>
          <w:p w:rsidR="009A095A" w:rsidRPr="00CF7286" w:rsidRDefault="00766FE1" w:rsidP="00E37862">
            <w:pPr>
              <w:snapToGrid w:val="0"/>
              <w:jc w:val="center"/>
              <w:rPr>
                <w:sz w:val="20"/>
                <w:szCs w:val="20"/>
              </w:rPr>
            </w:pPr>
            <w:r w:rsidRPr="00CF7286">
              <w:rPr>
                <w:sz w:val="20"/>
                <w:szCs w:val="20"/>
              </w:rPr>
              <w:t>5099</w:t>
            </w:r>
          </w:p>
        </w:tc>
        <w:tc>
          <w:tcPr>
            <w:tcW w:w="393" w:type="pct"/>
            <w:tcBorders>
              <w:top w:val="single" w:sz="4" w:space="0" w:color="000000"/>
              <w:left w:val="single" w:sz="4" w:space="0" w:color="000000"/>
              <w:bottom w:val="single" w:sz="4" w:space="0" w:color="000000"/>
              <w:right w:val="single" w:sz="4" w:space="0" w:color="000000"/>
            </w:tcBorders>
            <w:vAlign w:val="center"/>
          </w:tcPr>
          <w:p w:rsidR="009A095A" w:rsidRPr="00CF7286" w:rsidRDefault="00AE0FE4" w:rsidP="00E37862">
            <w:pPr>
              <w:snapToGrid w:val="0"/>
              <w:jc w:val="center"/>
              <w:rPr>
                <w:bCs/>
                <w:sz w:val="20"/>
                <w:szCs w:val="20"/>
              </w:rPr>
            </w:pPr>
            <w:r w:rsidRPr="00CF7286">
              <w:rPr>
                <w:bCs/>
                <w:sz w:val="20"/>
                <w:szCs w:val="20"/>
              </w:rPr>
              <w:t>4344</w:t>
            </w:r>
          </w:p>
        </w:tc>
      </w:tr>
      <w:tr w:rsidR="00B16985" w:rsidRPr="00CF7286">
        <w:trPr>
          <w:trHeight w:val="254"/>
        </w:trPr>
        <w:tc>
          <w:tcPr>
            <w:tcW w:w="354" w:type="pct"/>
            <w:tcBorders>
              <w:top w:val="single" w:sz="4" w:space="0" w:color="000000"/>
              <w:left w:val="single" w:sz="4" w:space="0" w:color="000000"/>
              <w:bottom w:val="single" w:sz="4" w:space="0" w:color="000000"/>
            </w:tcBorders>
            <w:vAlign w:val="center"/>
          </w:tcPr>
          <w:p w:rsidR="00B16985" w:rsidRPr="00CF7286" w:rsidRDefault="00B16985" w:rsidP="00E37862">
            <w:pPr>
              <w:snapToGrid w:val="0"/>
              <w:jc w:val="center"/>
              <w:rPr>
                <w:b/>
                <w:sz w:val="22"/>
                <w:szCs w:val="22"/>
              </w:rPr>
            </w:pPr>
            <w:r w:rsidRPr="00CF7286">
              <w:rPr>
                <w:b/>
                <w:sz w:val="22"/>
                <w:szCs w:val="22"/>
              </w:rPr>
              <w:t>2014</w:t>
            </w:r>
          </w:p>
        </w:tc>
        <w:tc>
          <w:tcPr>
            <w:tcW w:w="363" w:type="pct"/>
            <w:tcBorders>
              <w:top w:val="single" w:sz="4" w:space="0" w:color="000000"/>
              <w:left w:val="single" w:sz="4" w:space="0" w:color="000000"/>
              <w:bottom w:val="single" w:sz="4" w:space="0" w:color="000000"/>
            </w:tcBorders>
            <w:vAlign w:val="center"/>
          </w:tcPr>
          <w:p w:rsidR="00B16985" w:rsidRPr="00CF7286" w:rsidRDefault="00B16985" w:rsidP="00E37862">
            <w:pPr>
              <w:snapToGrid w:val="0"/>
              <w:jc w:val="center"/>
              <w:rPr>
                <w:sz w:val="20"/>
                <w:szCs w:val="20"/>
              </w:rPr>
            </w:pPr>
            <w:r w:rsidRPr="00CF7286">
              <w:rPr>
                <w:sz w:val="20"/>
                <w:szCs w:val="20"/>
              </w:rPr>
              <w:t>4689</w:t>
            </w:r>
          </w:p>
        </w:tc>
        <w:tc>
          <w:tcPr>
            <w:tcW w:w="411" w:type="pct"/>
            <w:tcBorders>
              <w:top w:val="single" w:sz="4" w:space="0" w:color="000000"/>
              <w:left w:val="single" w:sz="4" w:space="0" w:color="000000"/>
              <w:bottom w:val="single" w:sz="4" w:space="0" w:color="000000"/>
            </w:tcBorders>
            <w:vAlign w:val="center"/>
          </w:tcPr>
          <w:p w:rsidR="00B16985" w:rsidRPr="00CF7286" w:rsidRDefault="00814B60" w:rsidP="00E37862">
            <w:pPr>
              <w:snapToGrid w:val="0"/>
              <w:jc w:val="center"/>
              <w:rPr>
                <w:b/>
                <w:sz w:val="20"/>
                <w:szCs w:val="20"/>
              </w:rPr>
            </w:pPr>
            <w:r w:rsidRPr="00CF7286">
              <w:rPr>
                <w:b/>
                <w:sz w:val="20"/>
                <w:szCs w:val="20"/>
              </w:rPr>
              <w:t>4804</w:t>
            </w:r>
          </w:p>
        </w:tc>
        <w:tc>
          <w:tcPr>
            <w:tcW w:w="399" w:type="pct"/>
            <w:tcBorders>
              <w:top w:val="single" w:sz="4" w:space="0" w:color="000000"/>
              <w:left w:val="single" w:sz="4" w:space="0" w:color="000000"/>
              <w:bottom w:val="single" w:sz="4" w:space="0" w:color="000000"/>
            </w:tcBorders>
            <w:vAlign w:val="center"/>
          </w:tcPr>
          <w:p w:rsidR="00B16985" w:rsidRPr="00CF7286" w:rsidRDefault="00B16985" w:rsidP="00E37862">
            <w:pPr>
              <w:snapToGrid w:val="0"/>
              <w:jc w:val="center"/>
              <w:rPr>
                <w:sz w:val="20"/>
                <w:szCs w:val="20"/>
              </w:rPr>
            </w:pPr>
          </w:p>
        </w:tc>
        <w:tc>
          <w:tcPr>
            <w:tcW w:w="363" w:type="pct"/>
            <w:tcBorders>
              <w:top w:val="single" w:sz="4" w:space="0" w:color="000000"/>
              <w:left w:val="single" w:sz="4" w:space="0" w:color="000000"/>
              <w:bottom w:val="single" w:sz="4" w:space="0" w:color="000000"/>
            </w:tcBorders>
            <w:vAlign w:val="center"/>
          </w:tcPr>
          <w:p w:rsidR="00B16985" w:rsidRPr="00CF7286" w:rsidRDefault="00B16985" w:rsidP="00E37862">
            <w:pPr>
              <w:snapToGrid w:val="0"/>
              <w:jc w:val="center"/>
              <w:rPr>
                <w:sz w:val="20"/>
                <w:szCs w:val="20"/>
              </w:rPr>
            </w:pPr>
          </w:p>
        </w:tc>
        <w:tc>
          <w:tcPr>
            <w:tcW w:w="411" w:type="pct"/>
            <w:tcBorders>
              <w:top w:val="single" w:sz="4" w:space="0" w:color="000000"/>
              <w:left w:val="single" w:sz="4" w:space="0" w:color="000000"/>
              <w:bottom w:val="single" w:sz="4" w:space="0" w:color="000000"/>
            </w:tcBorders>
            <w:vAlign w:val="center"/>
          </w:tcPr>
          <w:p w:rsidR="00B16985" w:rsidRPr="00CF7286" w:rsidRDefault="00B16985" w:rsidP="00E37862">
            <w:pPr>
              <w:snapToGrid w:val="0"/>
              <w:jc w:val="center"/>
              <w:rPr>
                <w:bCs/>
                <w:sz w:val="20"/>
                <w:szCs w:val="20"/>
              </w:rPr>
            </w:pPr>
          </w:p>
        </w:tc>
        <w:tc>
          <w:tcPr>
            <w:tcW w:w="399" w:type="pct"/>
            <w:tcBorders>
              <w:top w:val="single" w:sz="4" w:space="0" w:color="000000"/>
              <w:left w:val="single" w:sz="4" w:space="0" w:color="000000"/>
              <w:bottom w:val="single" w:sz="4" w:space="0" w:color="000000"/>
            </w:tcBorders>
            <w:vAlign w:val="center"/>
          </w:tcPr>
          <w:p w:rsidR="00B16985" w:rsidRPr="00CF7286" w:rsidRDefault="00B16985" w:rsidP="00E37862">
            <w:pPr>
              <w:snapToGrid w:val="0"/>
              <w:jc w:val="center"/>
              <w:rPr>
                <w:sz w:val="20"/>
                <w:szCs w:val="20"/>
              </w:rPr>
            </w:pPr>
          </w:p>
        </w:tc>
        <w:tc>
          <w:tcPr>
            <w:tcW w:w="363" w:type="pct"/>
            <w:tcBorders>
              <w:top w:val="single" w:sz="4" w:space="0" w:color="000000"/>
              <w:left w:val="single" w:sz="4" w:space="0" w:color="000000"/>
              <w:bottom w:val="single" w:sz="4" w:space="0" w:color="000000"/>
            </w:tcBorders>
            <w:vAlign w:val="center"/>
          </w:tcPr>
          <w:p w:rsidR="00B16985" w:rsidRPr="00CF7286" w:rsidRDefault="00B16985" w:rsidP="00E37862">
            <w:pPr>
              <w:snapToGrid w:val="0"/>
              <w:jc w:val="center"/>
              <w:rPr>
                <w:sz w:val="20"/>
                <w:szCs w:val="20"/>
              </w:rPr>
            </w:pPr>
          </w:p>
        </w:tc>
        <w:tc>
          <w:tcPr>
            <w:tcW w:w="399" w:type="pct"/>
            <w:tcBorders>
              <w:top w:val="single" w:sz="4" w:space="0" w:color="000000"/>
              <w:left w:val="single" w:sz="4" w:space="0" w:color="000000"/>
              <w:bottom w:val="single" w:sz="4" w:space="0" w:color="000000"/>
            </w:tcBorders>
            <w:vAlign w:val="center"/>
          </w:tcPr>
          <w:p w:rsidR="00B16985" w:rsidRPr="00CF7286" w:rsidRDefault="00B16985" w:rsidP="00E37862">
            <w:pPr>
              <w:snapToGrid w:val="0"/>
              <w:jc w:val="center"/>
              <w:rPr>
                <w:sz w:val="20"/>
                <w:szCs w:val="20"/>
              </w:rPr>
            </w:pPr>
          </w:p>
        </w:tc>
        <w:tc>
          <w:tcPr>
            <w:tcW w:w="363" w:type="pct"/>
            <w:tcBorders>
              <w:top w:val="single" w:sz="4" w:space="0" w:color="000000"/>
              <w:left w:val="single" w:sz="4" w:space="0" w:color="000000"/>
              <w:bottom w:val="single" w:sz="4" w:space="0" w:color="000000"/>
            </w:tcBorders>
            <w:vAlign w:val="center"/>
          </w:tcPr>
          <w:p w:rsidR="00B16985" w:rsidRPr="00CF7286" w:rsidRDefault="00B16985" w:rsidP="00E37862">
            <w:pPr>
              <w:snapToGrid w:val="0"/>
              <w:jc w:val="center"/>
              <w:rPr>
                <w:sz w:val="20"/>
                <w:szCs w:val="20"/>
              </w:rPr>
            </w:pPr>
          </w:p>
        </w:tc>
        <w:tc>
          <w:tcPr>
            <w:tcW w:w="411" w:type="pct"/>
            <w:tcBorders>
              <w:top w:val="single" w:sz="4" w:space="0" w:color="000000"/>
              <w:left w:val="single" w:sz="4" w:space="0" w:color="000000"/>
              <w:bottom w:val="single" w:sz="4" w:space="0" w:color="000000"/>
            </w:tcBorders>
            <w:vAlign w:val="center"/>
          </w:tcPr>
          <w:p w:rsidR="00B16985" w:rsidRPr="00CF7286" w:rsidRDefault="00B16985" w:rsidP="00E37862">
            <w:pPr>
              <w:snapToGrid w:val="0"/>
              <w:jc w:val="center"/>
              <w:rPr>
                <w:sz w:val="20"/>
                <w:szCs w:val="20"/>
              </w:rPr>
            </w:pPr>
          </w:p>
        </w:tc>
        <w:tc>
          <w:tcPr>
            <w:tcW w:w="371" w:type="pct"/>
            <w:tcBorders>
              <w:top w:val="single" w:sz="4" w:space="0" w:color="000000"/>
              <w:left w:val="single" w:sz="4" w:space="0" w:color="000000"/>
              <w:bottom w:val="single" w:sz="4" w:space="0" w:color="000000"/>
            </w:tcBorders>
            <w:vAlign w:val="center"/>
          </w:tcPr>
          <w:p w:rsidR="00B16985" w:rsidRPr="00CF7286" w:rsidRDefault="00B16985" w:rsidP="00E37862">
            <w:pPr>
              <w:snapToGrid w:val="0"/>
              <w:jc w:val="center"/>
              <w:rPr>
                <w:sz w:val="20"/>
                <w:szCs w:val="20"/>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B16985" w:rsidRPr="00CF7286" w:rsidRDefault="00B16985" w:rsidP="00E37862">
            <w:pPr>
              <w:snapToGrid w:val="0"/>
              <w:jc w:val="center"/>
              <w:rPr>
                <w:b/>
                <w:bCs/>
                <w:sz w:val="20"/>
                <w:szCs w:val="20"/>
              </w:rPr>
            </w:pPr>
          </w:p>
        </w:tc>
      </w:tr>
    </w:tbl>
    <w:p w:rsidR="009A095A" w:rsidRPr="00CF7286" w:rsidRDefault="009A095A" w:rsidP="007B68F7">
      <w:pPr>
        <w:jc w:val="both"/>
      </w:pPr>
    </w:p>
    <w:p w:rsidR="00264D59" w:rsidRPr="00CF7286" w:rsidRDefault="009A095A" w:rsidP="000D25F2">
      <w:pPr>
        <w:ind w:firstLine="720"/>
        <w:jc w:val="both"/>
        <w:rPr>
          <w:b/>
          <w:bCs/>
        </w:rPr>
      </w:pPr>
      <w:r w:rsidRPr="00CF7286">
        <w:t>NVA reģistrētās brīvās darbvietas 201</w:t>
      </w:r>
      <w:r w:rsidR="00B16985" w:rsidRPr="00CF7286">
        <w:t>4</w:t>
      </w:r>
      <w:r w:rsidRPr="00CF7286">
        <w:t xml:space="preserve">.gada </w:t>
      </w:r>
      <w:r w:rsidR="001E21FE" w:rsidRPr="00CF7286">
        <w:t>februāra</w:t>
      </w:r>
      <w:r w:rsidR="00766FE1" w:rsidRPr="00CF7286">
        <w:t xml:space="preserve"> </w:t>
      </w:r>
      <w:r w:rsidRPr="00CF7286">
        <w:t xml:space="preserve">beigās sadalījumā pa nozarēm (lielākais skaits): Apstrādes rūpniecībā (C) – </w:t>
      </w:r>
      <w:r w:rsidR="001E21FE" w:rsidRPr="00CF7286">
        <w:rPr>
          <w:b/>
          <w:bCs/>
        </w:rPr>
        <w:t>1 646</w:t>
      </w:r>
      <w:r w:rsidRPr="00CF7286">
        <w:t>,</w:t>
      </w:r>
      <w:r w:rsidR="00AE0FE4" w:rsidRPr="00CF7286">
        <w:t xml:space="preserve"> </w:t>
      </w:r>
      <w:r w:rsidR="00CD2726" w:rsidRPr="00CF7286">
        <w:t xml:space="preserve">Vairumtirdzniecība un mazumtirdzniecība; </w:t>
      </w:r>
      <w:r w:rsidR="00CD2726" w:rsidRPr="00CF7286">
        <w:lastRenderedPageBreak/>
        <w:t xml:space="preserve">automobiļu un motociklu remonts (G) – </w:t>
      </w:r>
      <w:r w:rsidR="00790F15" w:rsidRPr="00CF7286">
        <w:t>763</w:t>
      </w:r>
      <w:r w:rsidR="00CD2726" w:rsidRPr="00CF7286">
        <w:t xml:space="preserve">, </w:t>
      </w:r>
      <w:r w:rsidR="00AE0FE4" w:rsidRPr="00CF7286">
        <w:t xml:space="preserve">Transports un uzglabāšana (H) – </w:t>
      </w:r>
      <w:r w:rsidR="00790F15" w:rsidRPr="00CF7286">
        <w:t>602</w:t>
      </w:r>
      <w:r w:rsidR="00AE0FE4" w:rsidRPr="00CF7286">
        <w:t xml:space="preserve">, </w:t>
      </w:r>
      <w:r w:rsidR="00790F15" w:rsidRPr="00CF7286">
        <w:t xml:space="preserve">Informācijas un komunikācijas pakalpojumi (J) – 238, </w:t>
      </w:r>
      <w:r w:rsidR="00535A07" w:rsidRPr="00CF7286">
        <w:t xml:space="preserve">Izmitināšana un ēdināšanas pakalpojumi (I) – </w:t>
      </w:r>
      <w:r w:rsidR="00790F15" w:rsidRPr="00CF7286">
        <w:t>219</w:t>
      </w:r>
      <w:r w:rsidR="00535A07" w:rsidRPr="00CF7286">
        <w:t xml:space="preserve">, </w:t>
      </w:r>
      <w:r w:rsidR="00790F15" w:rsidRPr="00CF7286">
        <w:t>Administratīvo un apkalpojošo dienestu darbība</w:t>
      </w:r>
      <w:r w:rsidR="00924B6B" w:rsidRPr="00CF7286">
        <w:t xml:space="preserve"> (F) – </w:t>
      </w:r>
      <w:r w:rsidR="00790F15" w:rsidRPr="00CF7286">
        <w:t>208</w:t>
      </w:r>
      <w:r w:rsidRPr="00CF7286">
        <w:t>.</w:t>
      </w:r>
      <w:r w:rsidR="008F20B9" w:rsidRPr="00CF7286">
        <w:t xml:space="preserve"> </w:t>
      </w:r>
      <w:r w:rsidRPr="00CF7286">
        <w:rPr>
          <w:b/>
          <w:bCs/>
        </w:rPr>
        <w:t>Vislielākais brīvo darbvietu skaits ir kvalificētiem strādniekiem un amatniekiem.</w:t>
      </w:r>
    </w:p>
    <w:p w:rsidR="000D25F2" w:rsidRPr="00CF7286" w:rsidRDefault="000D25F2" w:rsidP="000D25F2">
      <w:pPr>
        <w:ind w:firstLine="720"/>
        <w:jc w:val="both"/>
        <w:rPr>
          <w:b/>
          <w:bCs/>
        </w:rPr>
      </w:pPr>
    </w:p>
    <w:tbl>
      <w:tblPr>
        <w:tblW w:w="4524" w:type="pct"/>
        <w:jc w:val="center"/>
        <w:tblLook w:val="0000" w:firstRow="0" w:lastRow="0" w:firstColumn="0" w:lastColumn="0" w:noHBand="0" w:noVBand="0"/>
      </w:tblPr>
      <w:tblGrid>
        <w:gridCol w:w="1102"/>
        <w:gridCol w:w="4960"/>
        <w:gridCol w:w="1419"/>
        <w:gridCol w:w="1434"/>
      </w:tblGrid>
      <w:tr w:rsidR="009A095A" w:rsidRPr="00CF7286">
        <w:trPr>
          <w:trHeight w:val="404"/>
          <w:jc w:val="center"/>
        </w:trPr>
        <w:tc>
          <w:tcPr>
            <w:tcW w:w="5000" w:type="pct"/>
            <w:gridSpan w:val="4"/>
            <w:tcBorders>
              <w:top w:val="nil"/>
              <w:bottom w:val="single" w:sz="4" w:space="0" w:color="auto"/>
            </w:tcBorders>
            <w:vAlign w:val="center"/>
          </w:tcPr>
          <w:p w:rsidR="009A095A" w:rsidRPr="00CF7286" w:rsidRDefault="009A095A" w:rsidP="0062031F">
            <w:pPr>
              <w:suppressAutoHyphens w:val="0"/>
              <w:ind w:right="-156"/>
              <w:jc w:val="center"/>
              <w:rPr>
                <w:i/>
                <w:iCs/>
              </w:rPr>
            </w:pPr>
            <w:r w:rsidRPr="00CF7286">
              <w:rPr>
                <w:i/>
                <w:iCs/>
                <w:sz w:val="22"/>
                <w:szCs w:val="22"/>
              </w:rPr>
              <w:t xml:space="preserve">Brīvo darbvietu skaits sadalījumā pa profesiju grupām (pēc LR profesiju klasifikatora) </w:t>
            </w:r>
          </w:p>
          <w:p w:rsidR="009A095A" w:rsidRPr="00CF7286" w:rsidRDefault="009A095A" w:rsidP="0062031F">
            <w:pPr>
              <w:suppressAutoHyphens w:val="0"/>
              <w:ind w:right="-156"/>
              <w:jc w:val="center"/>
              <w:rPr>
                <w:lang w:eastAsia="lv-LV"/>
              </w:rPr>
            </w:pPr>
            <w:r w:rsidRPr="00CF7286">
              <w:rPr>
                <w:i/>
                <w:iCs/>
                <w:sz w:val="22"/>
                <w:szCs w:val="22"/>
              </w:rPr>
              <w:t>perioda beigās</w:t>
            </w:r>
          </w:p>
        </w:tc>
      </w:tr>
      <w:tr w:rsidR="009A095A" w:rsidRPr="00CF7286">
        <w:trPr>
          <w:trHeight w:val="521"/>
          <w:jc w:val="center"/>
        </w:trPr>
        <w:tc>
          <w:tcPr>
            <w:tcW w:w="618" w:type="pct"/>
            <w:tcBorders>
              <w:top w:val="single" w:sz="4" w:space="0" w:color="auto"/>
              <w:left w:val="single" w:sz="4" w:space="0" w:color="auto"/>
              <w:bottom w:val="single" w:sz="4" w:space="0" w:color="auto"/>
              <w:right w:val="single" w:sz="4" w:space="0" w:color="auto"/>
            </w:tcBorders>
            <w:vAlign w:val="center"/>
          </w:tcPr>
          <w:p w:rsidR="009A095A" w:rsidRPr="00CF7286" w:rsidRDefault="009A095A" w:rsidP="0062031F">
            <w:pPr>
              <w:suppressAutoHyphens w:val="0"/>
              <w:jc w:val="center"/>
              <w:rPr>
                <w:b/>
                <w:bCs/>
                <w:sz w:val="18"/>
                <w:szCs w:val="18"/>
                <w:lang w:eastAsia="lv-LV"/>
              </w:rPr>
            </w:pPr>
            <w:r w:rsidRPr="00CF7286">
              <w:rPr>
                <w:b/>
                <w:bCs/>
                <w:sz w:val="18"/>
                <w:szCs w:val="18"/>
                <w:lang w:eastAsia="lv-LV"/>
              </w:rPr>
              <w:t>Profesiju pamatgr. Nr.</w:t>
            </w:r>
          </w:p>
        </w:tc>
        <w:tc>
          <w:tcPr>
            <w:tcW w:w="2782" w:type="pct"/>
            <w:tcBorders>
              <w:top w:val="single" w:sz="4" w:space="0" w:color="auto"/>
              <w:left w:val="nil"/>
              <w:bottom w:val="single" w:sz="4" w:space="0" w:color="auto"/>
              <w:right w:val="single" w:sz="4" w:space="0" w:color="auto"/>
            </w:tcBorders>
            <w:vAlign w:val="center"/>
          </w:tcPr>
          <w:p w:rsidR="009A095A" w:rsidRPr="00CF7286" w:rsidRDefault="009A095A" w:rsidP="00476AAE">
            <w:pPr>
              <w:suppressAutoHyphens w:val="0"/>
              <w:jc w:val="center"/>
              <w:rPr>
                <w:b/>
                <w:bCs/>
                <w:sz w:val="18"/>
                <w:szCs w:val="18"/>
                <w:lang w:eastAsia="lv-LV"/>
              </w:rPr>
            </w:pPr>
            <w:r w:rsidRPr="00CF7286">
              <w:rPr>
                <w:b/>
                <w:bCs/>
                <w:sz w:val="18"/>
                <w:szCs w:val="18"/>
                <w:lang w:eastAsia="lv-LV"/>
              </w:rPr>
              <w:t>Profesiju pamatgrupas nosaukums</w:t>
            </w:r>
          </w:p>
        </w:tc>
        <w:tc>
          <w:tcPr>
            <w:tcW w:w="796" w:type="pct"/>
            <w:tcBorders>
              <w:top w:val="single" w:sz="4" w:space="0" w:color="auto"/>
              <w:left w:val="nil"/>
              <w:bottom w:val="single" w:sz="4" w:space="0" w:color="auto"/>
              <w:right w:val="single" w:sz="4" w:space="0" w:color="auto"/>
            </w:tcBorders>
          </w:tcPr>
          <w:p w:rsidR="009A095A" w:rsidRPr="00CF7286" w:rsidRDefault="000701DA" w:rsidP="00790F15">
            <w:pPr>
              <w:suppressAutoHyphens w:val="0"/>
              <w:ind w:right="-156"/>
              <w:rPr>
                <w:sz w:val="18"/>
                <w:szCs w:val="18"/>
                <w:lang w:eastAsia="lv-LV"/>
              </w:rPr>
            </w:pPr>
            <w:r w:rsidRPr="00CF7286">
              <w:rPr>
                <w:sz w:val="18"/>
                <w:szCs w:val="18"/>
                <w:lang w:eastAsia="lv-LV"/>
              </w:rPr>
              <w:t>Brīvo darbvietu skaits 2014</w:t>
            </w:r>
            <w:r w:rsidR="009A095A" w:rsidRPr="00CF7286">
              <w:rPr>
                <w:sz w:val="18"/>
                <w:szCs w:val="18"/>
                <w:lang w:eastAsia="lv-LV"/>
              </w:rPr>
              <w:t xml:space="preserve">.g. </w:t>
            </w:r>
            <w:r w:rsidR="00790F15" w:rsidRPr="00CF7286">
              <w:rPr>
                <w:b/>
                <w:bCs/>
                <w:sz w:val="18"/>
                <w:szCs w:val="18"/>
                <w:lang w:eastAsia="lv-LV"/>
              </w:rPr>
              <w:t>februāra</w:t>
            </w:r>
            <w:r w:rsidR="00F57830" w:rsidRPr="00CF7286">
              <w:rPr>
                <w:b/>
                <w:bCs/>
                <w:sz w:val="18"/>
                <w:szCs w:val="18"/>
                <w:lang w:eastAsia="lv-LV"/>
              </w:rPr>
              <w:t xml:space="preserve"> </w:t>
            </w:r>
            <w:r w:rsidR="009A095A" w:rsidRPr="00CF7286">
              <w:rPr>
                <w:sz w:val="18"/>
                <w:szCs w:val="18"/>
                <w:lang w:eastAsia="lv-LV"/>
              </w:rPr>
              <w:t>beigās</w:t>
            </w:r>
          </w:p>
        </w:tc>
        <w:tc>
          <w:tcPr>
            <w:tcW w:w="804" w:type="pct"/>
            <w:tcBorders>
              <w:top w:val="single" w:sz="4" w:space="0" w:color="auto"/>
              <w:left w:val="single" w:sz="4" w:space="0" w:color="auto"/>
              <w:bottom w:val="single" w:sz="4" w:space="0" w:color="auto"/>
              <w:right w:val="single" w:sz="4" w:space="0" w:color="auto"/>
            </w:tcBorders>
          </w:tcPr>
          <w:p w:rsidR="009A095A" w:rsidRPr="00CF7286" w:rsidRDefault="00790F15" w:rsidP="00790F15">
            <w:pPr>
              <w:suppressAutoHyphens w:val="0"/>
              <w:ind w:right="-156"/>
              <w:rPr>
                <w:sz w:val="18"/>
                <w:szCs w:val="18"/>
                <w:lang w:eastAsia="lv-LV"/>
              </w:rPr>
            </w:pPr>
            <w:r w:rsidRPr="00CF7286">
              <w:rPr>
                <w:sz w:val="18"/>
                <w:szCs w:val="18"/>
                <w:lang w:eastAsia="lv-LV"/>
              </w:rPr>
              <w:t>Brīvo darbvietu skaits 2014</w:t>
            </w:r>
            <w:r w:rsidR="00496CA3" w:rsidRPr="00CF7286">
              <w:rPr>
                <w:sz w:val="18"/>
                <w:szCs w:val="18"/>
                <w:lang w:eastAsia="lv-LV"/>
              </w:rPr>
              <w:t xml:space="preserve">.g. </w:t>
            </w:r>
            <w:r w:rsidRPr="00CF7286">
              <w:rPr>
                <w:b/>
                <w:bCs/>
                <w:sz w:val="18"/>
                <w:szCs w:val="18"/>
                <w:lang w:eastAsia="lv-LV"/>
              </w:rPr>
              <w:t>janvāra</w:t>
            </w:r>
            <w:r w:rsidR="00766FE1" w:rsidRPr="00CF7286">
              <w:rPr>
                <w:b/>
                <w:bCs/>
                <w:sz w:val="18"/>
                <w:szCs w:val="18"/>
                <w:lang w:eastAsia="lv-LV"/>
              </w:rPr>
              <w:t xml:space="preserve"> </w:t>
            </w:r>
            <w:r w:rsidR="00496CA3" w:rsidRPr="00CF7286">
              <w:rPr>
                <w:sz w:val="18"/>
                <w:szCs w:val="18"/>
                <w:lang w:eastAsia="lv-LV"/>
              </w:rPr>
              <w:t>beigās</w:t>
            </w:r>
          </w:p>
        </w:tc>
      </w:tr>
      <w:tr w:rsidR="00790F15" w:rsidRPr="00CF7286" w:rsidTr="009666C4">
        <w:trPr>
          <w:trHeight w:val="221"/>
          <w:jc w:val="center"/>
        </w:trPr>
        <w:tc>
          <w:tcPr>
            <w:tcW w:w="618" w:type="pct"/>
            <w:tcBorders>
              <w:top w:val="nil"/>
              <w:left w:val="single" w:sz="4" w:space="0" w:color="auto"/>
              <w:bottom w:val="single" w:sz="4" w:space="0" w:color="auto"/>
              <w:right w:val="single" w:sz="4" w:space="0" w:color="auto"/>
            </w:tcBorders>
            <w:vAlign w:val="center"/>
          </w:tcPr>
          <w:p w:rsidR="00790F15" w:rsidRPr="00CF7286" w:rsidRDefault="00790F15" w:rsidP="0062031F">
            <w:pPr>
              <w:suppressAutoHyphens w:val="0"/>
              <w:jc w:val="center"/>
              <w:rPr>
                <w:lang w:eastAsia="lv-LV"/>
              </w:rPr>
            </w:pPr>
            <w:r w:rsidRPr="00CF7286">
              <w:rPr>
                <w:sz w:val="22"/>
                <w:szCs w:val="22"/>
                <w:lang w:eastAsia="lv-LV"/>
              </w:rPr>
              <w:t>0</w:t>
            </w:r>
          </w:p>
        </w:tc>
        <w:tc>
          <w:tcPr>
            <w:tcW w:w="2782" w:type="pct"/>
            <w:tcBorders>
              <w:top w:val="nil"/>
              <w:left w:val="nil"/>
              <w:bottom w:val="single" w:sz="4" w:space="0" w:color="auto"/>
              <w:right w:val="single" w:sz="4" w:space="0" w:color="auto"/>
            </w:tcBorders>
            <w:vAlign w:val="center"/>
          </w:tcPr>
          <w:p w:rsidR="00790F15" w:rsidRPr="00CF7286" w:rsidRDefault="00790F15" w:rsidP="0062031F">
            <w:pPr>
              <w:suppressAutoHyphens w:val="0"/>
              <w:rPr>
                <w:lang w:eastAsia="lv-LV"/>
              </w:rPr>
            </w:pPr>
            <w:r w:rsidRPr="00CF7286">
              <w:rPr>
                <w:sz w:val="22"/>
                <w:szCs w:val="22"/>
                <w:lang w:eastAsia="lv-LV"/>
              </w:rPr>
              <w:t>Nacionālo bruņoto spēku profesijas</w:t>
            </w:r>
          </w:p>
        </w:tc>
        <w:tc>
          <w:tcPr>
            <w:tcW w:w="796" w:type="pct"/>
            <w:tcBorders>
              <w:top w:val="single" w:sz="4" w:space="0" w:color="auto"/>
              <w:left w:val="nil"/>
              <w:bottom w:val="single" w:sz="4" w:space="0" w:color="auto"/>
              <w:right w:val="single" w:sz="4" w:space="0" w:color="auto"/>
            </w:tcBorders>
          </w:tcPr>
          <w:p w:rsidR="00790F15" w:rsidRPr="00CF7286" w:rsidRDefault="00790F15" w:rsidP="00790F15">
            <w:pPr>
              <w:jc w:val="center"/>
            </w:pPr>
            <w:r w:rsidRPr="00CF7286">
              <w:t>0</w:t>
            </w:r>
          </w:p>
        </w:tc>
        <w:tc>
          <w:tcPr>
            <w:tcW w:w="804" w:type="pct"/>
            <w:tcBorders>
              <w:top w:val="nil"/>
              <w:left w:val="single" w:sz="4" w:space="0" w:color="auto"/>
              <w:bottom w:val="single" w:sz="4" w:space="0" w:color="auto"/>
              <w:right w:val="single" w:sz="4" w:space="0" w:color="auto"/>
            </w:tcBorders>
            <w:noWrap/>
          </w:tcPr>
          <w:p w:rsidR="00790F15" w:rsidRPr="00CF7286" w:rsidRDefault="00790F15" w:rsidP="00790F15">
            <w:pPr>
              <w:jc w:val="center"/>
            </w:pPr>
            <w:r w:rsidRPr="00CF7286">
              <w:t>0</w:t>
            </w:r>
          </w:p>
        </w:tc>
      </w:tr>
      <w:tr w:rsidR="00790F15" w:rsidRPr="00CF7286" w:rsidTr="009666C4">
        <w:trPr>
          <w:trHeight w:val="281"/>
          <w:jc w:val="center"/>
        </w:trPr>
        <w:tc>
          <w:tcPr>
            <w:tcW w:w="618" w:type="pct"/>
            <w:tcBorders>
              <w:top w:val="nil"/>
              <w:left w:val="single" w:sz="4" w:space="0" w:color="auto"/>
              <w:bottom w:val="single" w:sz="4" w:space="0" w:color="auto"/>
              <w:right w:val="single" w:sz="4" w:space="0" w:color="auto"/>
            </w:tcBorders>
            <w:vAlign w:val="center"/>
          </w:tcPr>
          <w:p w:rsidR="00790F15" w:rsidRPr="00CF7286" w:rsidRDefault="00790F15" w:rsidP="0062031F">
            <w:pPr>
              <w:suppressAutoHyphens w:val="0"/>
              <w:jc w:val="center"/>
              <w:rPr>
                <w:lang w:eastAsia="lv-LV"/>
              </w:rPr>
            </w:pPr>
            <w:r w:rsidRPr="00CF7286">
              <w:rPr>
                <w:sz w:val="22"/>
                <w:szCs w:val="22"/>
                <w:lang w:eastAsia="lv-LV"/>
              </w:rPr>
              <w:t>1</w:t>
            </w:r>
          </w:p>
        </w:tc>
        <w:tc>
          <w:tcPr>
            <w:tcW w:w="2782" w:type="pct"/>
            <w:tcBorders>
              <w:top w:val="nil"/>
              <w:left w:val="nil"/>
              <w:bottom w:val="single" w:sz="4" w:space="0" w:color="auto"/>
              <w:right w:val="single" w:sz="4" w:space="0" w:color="auto"/>
            </w:tcBorders>
            <w:vAlign w:val="center"/>
          </w:tcPr>
          <w:p w:rsidR="00790F15" w:rsidRPr="00CF7286" w:rsidRDefault="00790F15" w:rsidP="0062031F">
            <w:pPr>
              <w:suppressAutoHyphens w:val="0"/>
              <w:rPr>
                <w:lang w:eastAsia="lv-LV"/>
              </w:rPr>
            </w:pPr>
            <w:r w:rsidRPr="00CF7286">
              <w:rPr>
                <w:sz w:val="22"/>
                <w:szCs w:val="22"/>
                <w:lang w:eastAsia="lv-LV"/>
              </w:rPr>
              <w:t>Vadītāji</w:t>
            </w:r>
          </w:p>
        </w:tc>
        <w:tc>
          <w:tcPr>
            <w:tcW w:w="796" w:type="pct"/>
            <w:tcBorders>
              <w:top w:val="single" w:sz="4" w:space="0" w:color="auto"/>
              <w:left w:val="nil"/>
              <w:bottom w:val="single" w:sz="4" w:space="0" w:color="auto"/>
              <w:right w:val="single" w:sz="4" w:space="0" w:color="auto"/>
            </w:tcBorders>
          </w:tcPr>
          <w:p w:rsidR="00790F15" w:rsidRPr="00CF7286" w:rsidRDefault="00790F15" w:rsidP="00790F15">
            <w:pPr>
              <w:jc w:val="center"/>
            </w:pPr>
            <w:r w:rsidRPr="00CF7286">
              <w:t>84</w:t>
            </w:r>
          </w:p>
        </w:tc>
        <w:tc>
          <w:tcPr>
            <w:tcW w:w="804" w:type="pct"/>
            <w:tcBorders>
              <w:top w:val="nil"/>
              <w:left w:val="single" w:sz="4" w:space="0" w:color="auto"/>
              <w:bottom w:val="single" w:sz="4" w:space="0" w:color="auto"/>
              <w:right w:val="single" w:sz="4" w:space="0" w:color="auto"/>
            </w:tcBorders>
            <w:noWrap/>
          </w:tcPr>
          <w:p w:rsidR="00790F15" w:rsidRPr="00CF7286" w:rsidRDefault="00790F15" w:rsidP="00790F15">
            <w:pPr>
              <w:jc w:val="center"/>
            </w:pPr>
            <w:r w:rsidRPr="00CF7286">
              <w:t>91</w:t>
            </w:r>
          </w:p>
        </w:tc>
      </w:tr>
      <w:tr w:rsidR="00790F15" w:rsidRPr="00CF7286" w:rsidTr="009666C4">
        <w:trPr>
          <w:trHeight w:val="221"/>
          <w:jc w:val="center"/>
        </w:trPr>
        <w:tc>
          <w:tcPr>
            <w:tcW w:w="618" w:type="pct"/>
            <w:tcBorders>
              <w:top w:val="nil"/>
              <w:left w:val="single" w:sz="4" w:space="0" w:color="auto"/>
              <w:bottom w:val="single" w:sz="4" w:space="0" w:color="auto"/>
              <w:right w:val="single" w:sz="4" w:space="0" w:color="auto"/>
            </w:tcBorders>
            <w:vAlign w:val="center"/>
          </w:tcPr>
          <w:p w:rsidR="00790F15" w:rsidRPr="00CF7286" w:rsidRDefault="00790F15" w:rsidP="0062031F">
            <w:pPr>
              <w:suppressAutoHyphens w:val="0"/>
              <w:jc w:val="center"/>
              <w:rPr>
                <w:lang w:eastAsia="lv-LV"/>
              </w:rPr>
            </w:pPr>
            <w:r w:rsidRPr="00CF7286">
              <w:rPr>
                <w:sz w:val="22"/>
                <w:szCs w:val="22"/>
                <w:lang w:eastAsia="lv-LV"/>
              </w:rPr>
              <w:t>2</w:t>
            </w:r>
          </w:p>
        </w:tc>
        <w:tc>
          <w:tcPr>
            <w:tcW w:w="2782" w:type="pct"/>
            <w:tcBorders>
              <w:top w:val="nil"/>
              <w:left w:val="nil"/>
              <w:bottom w:val="single" w:sz="4" w:space="0" w:color="auto"/>
              <w:right w:val="single" w:sz="4" w:space="0" w:color="auto"/>
            </w:tcBorders>
            <w:vAlign w:val="center"/>
          </w:tcPr>
          <w:p w:rsidR="00790F15" w:rsidRPr="00CF7286" w:rsidRDefault="00790F15" w:rsidP="0062031F">
            <w:pPr>
              <w:suppressAutoHyphens w:val="0"/>
              <w:rPr>
                <w:lang w:eastAsia="lv-LV"/>
              </w:rPr>
            </w:pPr>
            <w:r w:rsidRPr="00CF7286">
              <w:rPr>
                <w:sz w:val="22"/>
                <w:szCs w:val="22"/>
                <w:lang w:eastAsia="lv-LV"/>
              </w:rPr>
              <w:t>Vecākie speciālisti</w:t>
            </w:r>
          </w:p>
        </w:tc>
        <w:tc>
          <w:tcPr>
            <w:tcW w:w="796" w:type="pct"/>
            <w:tcBorders>
              <w:top w:val="single" w:sz="4" w:space="0" w:color="auto"/>
              <w:left w:val="nil"/>
              <w:bottom w:val="single" w:sz="4" w:space="0" w:color="auto"/>
              <w:right w:val="single" w:sz="4" w:space="0" w:color="auto"/>
            </w:tcBorders>
          </w:tcPr>
          <w:p w:rsidR="00790F15" w:rsidRPr="00CF7286" w:rsidRDefault="00790F15" w:rsidP="00790F15">
            <w:pPr>
              <w:jc w:val="center"/>
            </w:pPr>
            <w:r w:rsidRPr="00CF7286">
              <w:t>492</w:t>
            </w:r>
          </w:p>
        </w:tc>
        <w:tc>
          <w:tcPr>
            <w:tcW w:w="804" w:type="pct"/>
            <w:tcBorders>
              <w:top w:val="nil"/>
              <w:left w:val="single" w:sz="4" w:space="0" w:color="auto"/>
              <w:bottom w:val="single" w:sz="4" w:space="0" w:color="auto"/>
              <w:right w:val="single" w:sz="4" w:space="0" w:color="auto"/>
            </w:tcBorders>
            <w:noWrap/>
          </w:tcPr>
          <w:p w:rsidR="00790F15" w:rsidRPr="00CF7286" w:rsidRDefault="00790F15" w:rsidP="00790F15">
            <w:pPr>
              <w:jc w:val="center"/>
            </w:pPr>
            <w:r w:rsidRPr="00CF7286">
              <w:t>498</w:t>
            </w:r>
          </w:p>
        </w:tc>
      </w:tr>
      <w:tr w:rsidR="00790F15" w:rsidRPr="00CF7286" w:rsidTr="009666C4">
        <w:trPr>
          <w:trHeight w:val="221"/>
          <w:jc w:val="center"/>
        </w:trPr>
        <w:tc>
          <w:tcPr>
            <w:tcW w:w="618" w:type="pct"/>
            <w:tcBorders>
              <w:top w:val="nil"/>
              <w:left w:val="single" w:sz="4" w:space="0" w:color="auto"/>
              <w:bottom w:val="single" w:sz="4" w:space="0" w:color="auto"/>
              <w:right w:val="single" w:sz="4" w:space="0" w:color="auto"/>
            </w:tcBorders>
            <w:vAlign w:val="center"/>
          </w:tcPr>
          <w:p w:rsidR="00790F15" w:rsidRPr="00CF7286" w:rsidRDefault="00790F15" w:rsidP="0062031F">
            <w:pPr>
              <w:suppressAutoHyphens w:val="0"/>
              <w:jc w:val="center"/>
              <w:rPr>
                <w:lang w:eastAsia="lv-LV"/>
              </w:rPr>
            </w:pPr>
            <w:r w:rsidRPr="00CF7286">
              <w:rPr>
                <w:sz w:val="22"/>
                <w:szCs w:val="22"/>
                <w:lang w:eastAsia="lv-LV"/>
              </w:rPr>
              <w:t>3</w:t>
            </w:r>
          </w:p>
        </w:tc>
        <w:tc>
          <w:tcPr>
            <w:tcW w:w="2782" w:type="pct"/>
            <w:tcBorders>
              <w:top w:val="nil"/>
              <w:left w:val="nil"/>
              <w:bottom w:val="single" w:sz="4" w:space="0" w:color="auto"/>
              <w:right w:val="single" w:sz="4" w:space="0" w:color="auto"/>
            </w:tcBorders>
            <w:vAlign w:val="center"/>
          </w:tcPr>
          <w:p w:rsidR="00790F15" w:rsidRPr="00CF7286" w:rsidRDefault="00790F15" w:rsidP="0062031F">
            <w:pPr>
              <w:suppressAutoHyphens w:val="0"/>
              <w:rPr>
                <w:lang w:eastAsia="lv-LV"/>
              </w:rPr>
            </w:pPr>
            <w:r w:rsidRPr="00CF7286">
              <w:rPr>
                <w:sz w:val="22"/>
                <w:szCs w:val="22"/>
                <w:lang w:eastAsia="lv-LV"/>
              </w:rPr>
              <w:t>Speciālisti</w:t>
            </w:r>
          </w:p>
        </w:tc>
        <w:tc>
          <w:tcPr>
            <w:tcW w:w="796" w:type="pct"/>
            <w:tcBorders>
              <w:top w:val="single" w:sz="4" w:space="0" w:color="auto"/>
              <w:left w:val="nil"/>
              <w:bottom w:val="single" w:sz="4" w:space="0" w:color="auto"/>
              <w:right w:val="single" w:sz="4" w:space="0" w:color="auto"/>
            </w:tcBorders>
          </w:tcPr>
          <w:p w:rsidR="00790F15" w:rsidRPr="00CF7286" w:rsidRDefault="00790F15" w:rsidP="00790F15">
            <w:pPr>
              <w:jc w:val="center"/>
            </w:pPr>
            <w:r w:rsidRPr="00CF7286">
              <w:t>375</w:t>
            </w:r>
          </w:p>
        </w:tc>
        <w:tc>
          <w:tcPr>
            <w:tcW w:w="804" w:type="pct"/>
            <w:tcBorders>
              <w:top w:val="nil"/>
              <w:left w:val="single" w:sz="4" w:space="0" w:color="auto"/>
              <w:bottom w:val="single" w:sz="4" w:space="0" w:color="auto"/>
              <w:right w:val="single" w:sz="4" w:space="0" w:color="auto"/>
            </w:tcBorders>
            <w:noWrap/>
          </w:tcPr>
          <w:p w:rsidR="00790F15" w:rsidRPr="00CF7286" w:rsidRDefault="00790F15" w:rsidP="00790F15">
            <w:pPr>
              <w:jc w:val="center"/>
            </w:pPr>
            <w:r w:rsidRPr="00CF7286">
              <w:t>356</w:t>
            </w:r>
          </w:p>
        </w:tc>
      </w:tr>
      <w:tr w:rsidR="00790F15" w:rsidRPr="00CF7286" w:rsidTr="009666C4">
        <w:trPr>
          <w:trHeight w:val="221"/>
          <w:jc w:val="center"/>
        </w:trPr>
        <w:tc>
          <w:tcPr>
            <w:tcW w:w="618" w:type="pct"/>
            <w:tcBorders>
              <w:top w:val="nil"/>
              <w:left w:val="single" w:sz="4" w:space="0" w:color="auto"/>
              <w:bottom w:val="single" w:sz="4" w:space="0" w:color="auto"/>
              <w:right w:val="single" w:sz="4" w:space="0" w:color="auto"/>
            </w:tcBorders>
            <w:vAlign w:val="center"/>
          </w:tcPr>
          <w:p w:rsidR="00790F15" w:rsidRPr="00CF7286" w:rsidRDefault="00790F15" w:rsidP="0062031F">
            <w:pPr>
              <w:suppressAutoHyphens w:val="0"/>
              <w:jc w:val="center"/>
              <w:rPr>
                <w:lang w:eastAsia="lv-LV"/>
              </w:rPr>
            </w:pPr>
            <w:r w:rsidRPr="00CF7286">
              <w:rPr>
                <w:sz w:val="22"/>
                <w:szCs w:val="22"/>
                <w:lang w:eastAsia="lv-LV"/>
              </w:rPr>
              <w:t>4</w:t>
            </w:r>
          </w:p>
        </w:tc>
        <w:tc>
          <w:tcPr>
            <w:tcW w:w="2782" w:type="pct"/>
            <w:tcBorders>
              <w:top w:val="nil"/>
              <w:left w:val="nil"/>
              <w:bottom w:val="single" w:sz="4" w:space="0" w:color="auto"/>
              <w:right w:val="single" w:sz="4" w:space="0" w:color="auto"/>
            </w:tcBorders>
            <w:vAlign w:val="center"/>
          </w:tcPr>
          <w:p w:rsidR="00790F15" w:rsidRPr="00CF7286" w:rsidRDefault="00790F15" w:rsidP="0062031F">
            <w:pPr>
              <w:suppressAutoHyphens w:val="0"/>
              <w:rPr>
                <w:lang w:eastAsia="lv-LV"/>
              </w:rPr>
            </w:pPr>
            <w:r w:rsidRPr="00CF7286">
              <w:rPr>
                <w:sz w:val="22"/>
                <w:szCs w:val="22"/>
                <w:lang w:eastAsia="lv-LV"/>
              </w:rPr>
              <w:t>Kalpotāji</w:t>
            </w:r>
          </w:p>
        </w:tc>
        <w:tc>
          <w:tcPr>
            <w:tcW w:w="796" w:type="pct"/>
            <w:tcBorders>
              <w:top w:val="single" w:sz="4" w:space="0" w:color="auto"/>
              <w:left w:val="nil"/>
              <w:bottom w:val="single" w:sz="4" w:space="0" w:color="auto"/>
              <w:right w:val="single" w:sz="4" w:space="0" w:color="auto"/>
            </w:tcBorders>
          </w:tcPr>
          <w:p w:rsidR="00790F15" w:rsidRPr="00CF7286" w:rsidRDefault="00790F15" w:rsidP="00790F15">
            <w:pPr>
              <w:jc w:val="center"/>
            </w:pPr>
            <w:r w:rsidRPr="00CF7286">
              <w:t>486</w:t>
            </w:r>
          </w:p>
        </w:tc>
        <w:tc>
          <w:tcPr>
            <w:tcW w:w="804" w:type="pct"/>
            <w:tcBorders>
              <w:top w:val="nil"/>
              <w:left w:val="single" w:sz="4" w:space="0" w:color="auto"/>
              <w:bottom w:val="single" w:sz="4" w:space="0" w:color="auto"/>
              <w:right w:val="single" w:sz="4" w:space="0" w:color="auto"/>
            </w:tcBorders>
            <w:noWrap/>
          </w:tcPr>
          <w:p w:rsidR="00790F15" w:rsidRPr="00CF7286" w:rsidRDefault="00790F15" w:rsidP="00790F15">
            <w:pPr>
              <w:jc w:val="center"/>
            </w:pPr>
            <w:r w:rsidRPr="00CF7286">
              <w:t>467</w:t>
            </w:r>
          </w:p>
        </w:tc>
      </w:tr>
      <w:tr w:rsidR="00790F15" w:rsidRPr="00CF7286" w:rsidTr="009666C4">
        <w:trPr>
          <w:trHeight w:val="281"/>
          <w:jc w:val="center"/>
        </w:trPr>
        <w:tc>
          <w:tcPr>
            <w:tcW w:w="618" w:type="pct"/>
            <w:tcBorders>
              <w:top w:val="nil"/>
              <w:left w:val="single" w:sz="4" w:space="0" w:color="auto"/>
              <w:bottom w:val="single" w:sz="4" w:space="0" w:color="auto"/>
              <w:right w:val="single" w:sz="4" w:space="0" w:color="auto"/>
            </w:tcBorders>
            <w:vAlign w:val="center"/>
          </w:tcPr>
          <w:p w:rsidR="00790F15" w:rsidRPr="00CF7286" w:rsidRDefault="00790F15" w:rsidP="0062031F">
            <w:pPr>
              <w:suppressAutoHyphens w:val="0"/>
              <w:jc w:val="center"/>
              <w:rPr>
                <w:lang w:eastAsia="lv-LV"/>
              </w:rPr>
            </w:pPr>
            <w:r w:rsidRPr="00CF7286">
              <w:rPr>
                <w:sz w:val="22"/>
                <w:szCs w:val="22"/>
                <w:lang w:eastAsia="lv-LV"/>
              </w:rPr>
              <w:t>5</w:t>
            </w:r>
          </w:p>
        </w:tc>
        <w:tc>
          <w:tcPr>
            <w:tcW w:w="2782" w:type="pct"/>
            <w:tcBorders>
              <w:top w:val="nil"/>
              <w:left w:val="nil"/>
              <w:bottom w:val="single" w:sz="4" w:space="0" w:color="auto"/>
              <w:right w:val="single" w:sz="4" w:space="0" w:color="auto"/>
            </w:tcBorders>
            <w:vAlign w:val="center"/>
          </w:tcPr>
          <w:p w:rsidR="00790F15" w:rsidRPr="00CF7286" w:rsidRDefault="00790F15" w:rsidP="0062031F">
            <w:pPr>
              <w:suppressAutoHyphens w:val="0"/>
              <w:rPr>
                <w:lang w:eastAsia="lv-LV"/>
              </w:rPr>
            </w:pPr>
            <w:r w:rsidRPr="00CF7286">
              <w:rPr>
                <w:sz w:val="22"/>
                <w:szCs w:val="22"/>
                <w:lang w:eastAsia="lv-LV"/>
              </w:rPr>
              <w:t>Pakalpojumu un tirdzniecības darbinieki</w:t>
            </w:r>
          </w:p>
        </w:tc>
        <w:tc>
          <w:tcPr>
            <w:tcW w:w="796" w:type="pct"/>
            <w:tcBorders>
              <w:top w:val="single" w:sz="4" w:space="0" w:color="auto"/>
              <w:left w:val="nil"/>
              <w:bottom w:val="single" w:sz="4" w:space="0" w:color="auto"/>
              <w:right w:val="single" w:sz="4" w:space="0" w:color="auto"/>
            </w:tcBorders>
          </w:tcPr>
          <w:p w:rsidR="00790F15" w:rsidRPr="00CF7286" w:rsidRDefault="00790F15" w:rsidP="00790F15">
            <w:pPr>
              <w:jc w:val="center"/>
            </w:pPr>
            <w:r w:rsidRPr="00CF7286">
              <w:t>727</w:t>
            </w:r>
          </w:p>
        </w:tc>
        <w:tc>
          <w:tcPr>
            <w:tcW w:w="804" w:type="pct"/>
            <w:tcBorders>
              <w:top w:val="nil"/>
              <w:left w:val="single" w:sz="4" w:space="0" w:color="auto"/>
              <w:bottom w:val="single" w:sz="4" w:space="0" w:color="auto"/>
              <w:right w:val="single" w:sz="4" w:space="0" w:color="auto"/>
            </w:tcBorders>
            <w:noWrap/>
          </w:tcPr>
          <w:p w:rsidR="00790F15" w:rsidRPr="00CF7286" w:rsidRDefault="00790F15" w:rsidP="00790F15">
            <w:pPr>
              <w:jc w:val="center"/>
            </w:pPr>
            <w:r w:rsidRPr="00CF7286">
              <w:t>712</w:t>
            </w:r>
          </w:p>
        </w:tc>
      </w:tr>
      <w:tr w:rsidR="00790F15" w:rsidRPr="00CF7286" w:rsidTr="009666C4">
        <w:trPr>
          <w:trHeight w:val="248"/>
          <w:jc w:val="center"/>
        </w:trPr>
        <w:tc>
          <w:tcPr>
            <w:tcW w:w="618" w:type="pct"/>
            <w:tcBorders>
              <w:top w:val="nil"/>
              <w:left w:val="single" w:sz="4" w:space="0" w:color="auto"/>
              <w:bottom w:val="single" w:sz="4" w:space="0" w:color="auto"/>
              <w:right w:val="single" w:sz="4" w:space="0" w:color="auto"/>
            </w:tcBorders>
            <w:vAlign w:val="center"/>
          </w:tcPr>
          <w:p w:rsidR="00790F15" w:rsidRPr="00CF7286" w:rsidRDefault="00790F15" w:rsidP="0062031F">
            <w:pPr>
              <w:suppressAutoHyphens w:val="0"/>
              <w:jc w:val="center"/>
              <w:rPr>
                <w:lang w:eastAsia="lv-LV"/>
              </w:rPr>
            </w:pPr>
            <w:r w:rsidRPr="00CF7286">
              <w:rPr>
                <w:sz w:val="22"/>
                <w:szCs w:val="22"/>
                <w:lang w:eastAsia="lv-LV"/>
              </w:rPr>
              <w:t>6</w:t>
            </w:r>
          </w:p>
        </w:tc>
        <w:tc>
          <w:tcPr>
            <w:tcW w:w="2782" w:type="pct"/>
            <w:tcBorders>
              <w:top w:val="nil"/>
              <w:left w:val="nil"/>
              <w:bottom w:val="single" w:sz="4" w:space="0" w:color="auto"/>
              <w:right w:val="single" w:sz="4" w:space="0" w:color="auto"/>
            </w:tcBorders>
            <w:vAlign w:val="center"/>
          </w:tcPr>
          <w:p w:rsidR="00790F15" w:rsidRPr="00CF7286" w:rsidRDefault="00790F15" w:rsidP="0062031F">
            <w:pPr>
              <w:suppressAutoHyphens w:val="0"/>
              <w:rPr>
                <w:lang w:eastAsia="lv-LV"/>
              </w:rPr>
            </w:pPr>
            <w:r w:rsidRPr="00CF7286">
              <w:rPr>
                <w:sz w:val="22"/>
                <w:szCs w:val="22"/>
                <w:lang w:eastAsia="lv-LV"/>
              </w:rPr>
              <w:t>Kvalificēti lauksaimniecības, mežsaimniecības un zivsaimniecības darbinieki</w:t>
            </w:r>
          </w:p>
        </w:tc>
        <w:tc>
          <w:tcPr>
            <w:tcW w:w="796" w:type="pct"/>
            <w:tcBorders>
              <w:top w:val="single" w:sz="4" w:space="0" w:color="auto"/>
              <w:left w:val="nil"/>
              <w:bottom w:val="single" w:sz="4" w:space="0" w:color="auto"/>
              <w:right w:val="single" w:sz="4" w:space="0" w:color="auto"/>
            </w:tcBorders>
          </w:tcPr>
          <w:p w:rsidR="00790F15" w:rsidRPr="00CF7286" w:rsidRDefault="00790F15" w:rsidP="00790F15">
            <w:pPr>
              <w:jc w:val="center"/>
            </w:pPr>
            <w:r w:rsidRPr="00CF7286">
              <w:t>22</w:t>
            </w:r>
          </w:p>
        </w:tc>
        <w:tc>
          <w:tcPr>
            <w:tcW w:w="804" w:type="pct"/>
            <w:tcBorders>
              <w:top w:val="nil"/>
              <w:left w:val="single" w:sz="4" w:space="0" w:color="auto"/>
              <w:bottom w:val="single" w:sz="4" w:space="0" w:color="auto"/>
              <w:right w:val="single" w:sz="4" w:space="0" w:color="auto"/>
            </w:tcBorders>
            <w:noWrap/>
          </w:tcPr>
          <w:p w:rsidR="00790F15" w:rsidRPr="00CF7286" w:rsidRDefault="00790F15" w:rsidP="00790F15">
            <w:pPr>
              <w:jc w:val="center"/>
            </w:pPr>
            <w:r w:rsidRPr="00CF7286">
              <w:t>26</w:t>
            </w:r>
          </w:p>
        </w:tc>
      </w:tr>
      <w:tr w:rsidR="00790F15" w:rsidRPr="00CF7286" w:rsidTr="009666C4">
        <w:trPr>
          <w:trHeight w:val="228"/>
          <w:jc w:val="center"/>
        </w:trPr>
        <w:tc>
          <w:tcPr>
            <w:tcW w:w="618" w:type="pct"/>
            <w:tcBorders>
              <w:top w:val="nil"/>
              <w:left w:val="single" w:sz="4" w:space="0" w:color="auto"/>
              <w:bottom w:val="single" w:sz="4" w:space="0" w:color="auto"/>
              <w:right w:val="single" w:sz="4" w:space="0" w:color="auto"/>
            </w:tcBorders>
            <w:vAlign w:val="center"/>
          </w:tcPr>
          <w:p w:rsidR="00790F15" w:rsidRPr="00CF7286" w:rsidRDefault="00790F15" w:rsidP="0062031F">
            <w:pPr>
              <w:suppressAutoHyphens w:val="0"/>
              <w:jc w:val="center"/>
              <w:rPr>
                <w:lang w:eastAsia="lv-LV"/>
              </w:rPr>
            </w:pPr>
            <w:r w:rsidRPr="00CF7286">
              <w:rPr>
                <w:sz w:val="22"/>
                <w:szCs w:val="22"/>
                <w:lang w:eastAsia="lv-LV"/>
              </w:rPr>
              <w:t>7</w:t>
            </w:r>
          </w:p>
        </w:tc>
        <w:tc>
          <w:tcPr>
            <w:tcW w:w="2782" w:type="pct"/>
            <w:tcBorders>
              <w:top w:val="nil"/>
              <w:left w:val="nil"/>
              <w:bottom w:val="single" w:sz="4" w:space="0" w:color="auto"/>
              <w:right w:val="single" w:sz="4" w:space="0" w:color="auto"/>
            </w:tcBorders>
            <w:vAlign w:val="center"/>
          </w:tcPr>
          <w:p w:rsidR="00790F15" w:rsidRPr="00CF7286" w:rsidRDefault="00790F15" w:rsidP="0062031F">
            <w:pPr>
              <w:suppressAutoHyphens w:val="0"/>
              <w:rPr>
                <w:lang w:eastAsia="lv-LV"/>
              </w:rPr>
            </w:pPr>
            <w:r w:rsidRPr="00CF7286">
              <w:rPr>
                <w:sz w:val="22"/>
                <w:szCs w:val="22"/>
                <w:lang w:eastAsia="lv-LV"/>
              </w:rPr>
              <w:t>Kvalificēti strādnieki un amatnieki</w:t>
            </w:r>
          </w:p>
        </w:tc>
        <w:tc>
          <w:tcPr>
            <w:tcW w:w="796" w:type="pct"/>
            <w:tcBorders>
              <w:top w:val="single" w:sz="4" w:space="0" w:color="auto"/>
              <w:left w:val="nil"/>
              <w:bottom w:val="single" w:sz="4" w:space="0" w:color="auto"/>
              <w:right w:val="single" w:sz="4" w:space="0" w:color="auto"/>
            </w:tcBorders>
          </w:tcPr>
          <w:p w:rsidR="00790F15" w:rsidRPr="00CF7286" w:rsidRDefault="00790F15" w:rsidP="00790F15">
            <w:pPr>
              <w:jc w:val="center"/>
            </w:pPr>
            <w:r w:rsidRPr="00CF7286">
              <w:t>1435</w:t>
            </w:r>
          </w:p>
        </w:tc>
        <w:tc>
          <w:tcPr>
            <w:tcW w:w="804" w:type="pct"/>
            <w:tcBorders>
              <w:top w:val="nil"/>
              <w:left w:val="single" w:sz="4" w:space="0" w:color="auto"/>
              <w:bottom w:val="single" w:sz="4" w:space="0" w:color="auto"/>
              <w:right w:val="single" w:sz="4" w:space="0" w:color="auto"/>
            </w:tcBorders>
            <w:noWrap/>
          </w:tcPr>
          <w:p w:rsidR="00790F15" w:rsidRPr="00CF7286" w:rsidRDefault="00790F15" w:rsidP="00790F15">
            <w:pPr>
              <w:jc w:val="center"/>
            </w:pPr>
            <w:r w:rsidRPr="00CF7286">
              <w:t>1408</w:t>
            </w:r>
          </w:p>
        </w:tc>
      </w:tr>
      <w:tr w:rsidR="00790F15" w:rsidRPr="00CF7286" w:rsidTr="009666C4">
        <w:trPr>
          <w:trHeight w:val="242"/>
          <w:jc w:val="center"/>
        </w:trPr>
        <w:tc>
          <w:tcPr>
            <w:tcW w:w="618" w:type="pct"/>
            <w:tcBorders>
              <w:top w:val="nil"/>
              <w:left w:val="single" w:sz="4" w:space="0" w:color="auto"/>
              <w:bottom w:val="single" w:sz="4" w:space="0" w:color="auto"/>
              <w:right w:val="single" w:sz="4" w:space="0" w:color="auto"/>
            </w:tcBorders>
            <w:vAlign w:val="center"/>
          </w:tcPr>
          <w:p w:rsidR="00790F15" w:rsidRPr="00CF7286" w:rsidRDefault="00790F15" w:rsidP="0062031F">
            <w:pPr>
              <w:suppressAutoHyphens w:val="0"/>
              <w:jc w:val="center"/>
              <w:rPr>
                <w:lang w:eastAsia="lv-LV"/>
              </w:rPr>
            </w:pPr>
            <w:r w:rsidRPr="00CF7286">
              <w:rPr>
                <w:sz w:val="22"/>
                <w:szCs w:val="22"/>
                <w:lang w:eastAsia="lv-LV"/>
              </w:rPr>
              <w:t>8</w:t>
            </w:r>
          </w:p>
        </w:tc>
        <w:tc>
          <w:tcPr>
            <w:tcW w:w="2782" w:type="pct"/>
            <w:tcBorders>
              <w:top w:val="nil"/>
              <w:left w:val="nil"/>
              <w:bottom w:val="single" w:sz="4" w:space="0" w:color="auto"/>
              <w:right w:val="single" w:sz="4" w:space="0" w:color="auto"/>
            </w:tcBorders>
            <w:vAlign w:val="center"/>
          </w:tcPr>
          <w:p w:rsidR="00790F15" w:rsidRPr="00CF7286" w:rsidRDefault="00790F15" w:rsidP="0062031F">
            <w:pPr>
              <w:suppressAutoHyphens w:val="0"/>
              <w:rPr>
                <w:lang w:eastAsia="lv-LV"/>
              </w:rPr>
            </w:pPr>
            <w:r w:rsidRPr="00CF7286">
              <w:rPr>
                <w:sz w:val="22"/>
                <w:szCs w:val="22"/>
                <w:lang w:eastAsia="lv-LV"/>
              </w:rPr>
              <w:t>Iekārtu un mašīnu operatori un izstrādājumu montieri</w:t>
            </w:r>
          </w:p>
        </w:tc>
        <w:tc>
          <w:tcPr>
            <w:tcW w:w="796" w:type="pct"/>
            <w:tcBorders>
              <w:top w:val="single" w:sz="4" w:space="0" w:color="auto"/>
              <w:left w:val="nil"/>
              <w:bottom w:val="single" w:sz="4" w:space="0" w:color="auto"/>
              <w:right w:val="single" w:sz="4" w:space="0" w:color="auto"/>
            </w:tcBorders>
          </w:tcPr>
          <w:p w:rsidR="00790F15" w:rsidRPr="00CF7286" w:rsidRDefault="00790F15" w:rsidP="00790F15">
            <w:pPr>
              <w:jc w:val="center"/>
            </w:pPr>
            <w:r w:rsidRPr="00CF7286">
              <w:t>747</w:t>
            </w:r>
          </w:p>
        </w:tc>
        <w:tc>
          <w:tcPr>
            <w:tcW w:w="804" w:type="pct"/>
            <w:tcBorders>
              <w:top w:val="nil"/>
              <w:left w:val="single" w:sz="4" w:space="0" w:color="auto"/>
              <w:bottom w:val="single" w:sz="4" w:space="0" w:color="auto"/>
              <w:right w:val="single" w:sz="4" w:space="0" w:color="auto"/>
            </w:tcBorders>
            <w:noWrap/>
          </w:tcPr>
          <w:p w:rsidR="00790F15" w:rsidRPr="00CF7286" w:rsidRDefault="00790F15" w:rsidP="00790F15">
            <w:pPr>
              <w:jc w:val="center"/>
            </w:pPr>
            <w:r w:rsidRPr="00CF7286">
              <w:t>729</w:t>
            </w:r>
          </w:p>
        </w:tc>
      </w:tr>
      <w:tr w:rsidR="00790F15" w:rsidRPr="00CF7286" w:rsidTr="009666C4">
        <w:trPr>
          <w:trHeight w:val="221"/>
          <w:jc w:val="center"/>
        </w:trPr>
        <w:tc>
          <w:tcPr>
            <w:tcW w:w="618" w:type="pct"/>
            <w:tcBorders>
              <w:top w:val="nil"/>
              <w:left w:val="single" w:sz="4" w:space="0" w:color="auto"/>
              <w:bottom w:val="single" w:sz="4" w:space="0" w:color="auto"/>
              <w:right w:val="single" w:sz="4" w:space="0" w:color="auto"/>
            </w:tcBorders>
            <w:vAlign w:val="center"/>
          </w:tcPr>
          <w:p w:rsidR="00790F15" w:rsidRPr="00CF7286" w:rsidRDefault="00790F15" w:rsidP="0062031F">
            <w:pPr>
              <w:suppressAutoHyphens w:val="0"/>
              <w:jc w:val="center"/>
              <w:rPr>
                <w:lang w:eastAsia="lv-LV"/>
              </w:rPr>
            </w:pPr>
            <w:r w:rsidRPr="00CF7286">
              <w:rPr>
                <w:sz w:val="22"/>
                <w:szCs w:val="22"/>
                <w:lang w:eastAsia="lv-LV"/>
              </w:rPr>
              <w:t>9</w:t>
            </w:r>
          </w:p>
        </w:tc>
        <w:tc>
          <w:tcPr>
            <w:tcW w:w="2782" w:type="pct"/>
            <w:tcBorders>
              <w:top w:val="nil"/>
              <w:left w:val="nil"/>
              <w:bottom w:val="single" w:sz="4" w:space="0" w:color="auto"/>
              <w:right w:val="single" w:sz="4" w:space="0" w:color="auto"/>
            </w:tcBorders>
            <w:vAlign w:val="center"/>
          </w:tcPr>
          <w:p w:rsidR="00790F15" w:rsidRPr="00CF7286" w:rsidRDefault="00790F15" w:rsidP="0062031F">
            <w:pPr>
              <w:suppressAutoHyphens w:val="0"/>
              <w:rPr>
                <w:lang w:eastAsia="lv-LV"/>
              </w:rPr>
            </w:pPr>
            <w:r w:rsidRPr="00CF7286">
              <w:rPr>
                <w:sz w:val="22"/>
                <w:szCs w:val="22"/>
                <w:lang w:eastAsia="lv-LV"/>
              </w:rPr>
              <w:t>Vienkāršās profesijas</w:t>
            </w:r>
          </w:p>
        </w:tc>
        <w:tc>
          <w:tcPr>
            <w:tcW w:w="796" w:type="pct"/>
            <w:tcBorders>
              <w:top w:val="single" w:sz="4" w:space="0" w:color="auto"/>
              <w:left w:val="nil"/>
              <w:bottom w:val="single" w:sz="4" w:space="0" w:color="auto"/>
              <w:right w:val="single" w:sz="4" w:space="0" w:color="auto"/>
            </w:tcBorders>
          </w:tcPr>
          <w:p w:rsidR="00790F15" w:rsidRPr="00CF7286" w:rsidRDefault="00790F15" w:rsidP="00790F15">
            <w:pPr>
              <w:jc w:val="center"/>
            </w:pPr>
            <w:r w:rsidRPr="00CF7286">
              <w:t>436</w:t>
            </w:r>
          </w:p>
        </w:tc>
        <w:tc>
          <w:tcPr>
            <w:tcW w:w="804" w:type="pct"/>
            <w:tcBorders>
              <w:top w:val="nil"/>
              <w:left w:val="single" w:sz="4" w:space="0" w:color="auto"/>
              <w:bottom w:val="single" w:sz="4" w:space="0" w:color="auto"/>
              <w:right w:val="single" w:sz="4" w:space="0" w:color="auto"/>
            </w:tcBorders>
            <w:noWrap/>
          </w:tcPr>
          <w:p w:rsidR="00790F15" w:rsidRPr="00CF7286" w:rsidRDefault="00790F15" w:rsidP="00790F15">
            <w:pPr>
              <w:jc w:val="center"/>
            </w:pPr>
            <w:r w:rsidRPr="00CF7286">
              <w:t>402</w:t>
            </w:r>
          </w:p>
        </w:tc>
      </w:tr>
    </w:tbl>
    <w:p w:rsidR="00F307A7" w:rsidRPr="00CF7286" w:rsidRDefault="00F307A7" w:rsidP="000D25F2">
      <w:pPr>
        <w:jc w:val="both"/>
      </w:pPr>
    </w:p>
    <w:p w:rsidR="003F3770" w:rsidRPr="00CF7286" w:rsidRDefault="000D25F2" w:rsidP="001C434E">
      <w:pPr>
        <w:jc w:val="center"/>
        <w:rPr>
          <w:i/>
          <w:iCs/>
          <w:noProof/>
          <w:lang w:eastAsia="lv-LV"/>
        </w:rPr>
      </w:pPr>
      <w:r w:rsidRPr="00CF7286">
        <w:rPr>
          <w:i/>
          <w:iCs/>
          <w:noProof/>
          <w:lang w:eastAsia="lv-LV"/>
        </w:rPr>
        <w:drawing>
          <wp:inline distT="0" distB="0" distL="0" distR="0" wp14:anchorId="5F6B0877" wp14:editId="28309858">
            <wp:extent cx="4197926" cy="202969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8387" cy="2029913"/>
                    </a:xfrm>
                    <a:prstGeom prst="rect">
                      <a:avLst/>
                    </a:prstGeom>
                    <a:noFill/>
                  </pic:spPr>
                </pic:pic>
              </a:graphicData>
            </a:graphic>
          </wp:inline>
        </w:drawing>
      </w:r>
    </w:p>
    <w:p w:rsidR="001C434E" w:rsidRPr="00CF7286" w:rsidRDefault="001C434E" w:rsidP="00264D59">
      <w:pPr>
        <w:rPr>
          <w:i/>
          <w:iCs/>
          <w:noProof/>
          <w:lang w:eastAsia="lv-LV"/>
        </w:rPr>
      </w:pPr>
    </w:p>
    <w:p w:rsidR="0048293B" w:rsidRPr="00CF7286" w:rsidRDefault="00BD5371" w:rsidP="00AB6BD3">
      <w:pPr>
        <w:ind w:firstLine="720"/>
        <w:jc w:val="both"/>
        <w:rPr>
          <w:iCs/>
          <w:noProof/>
          <w:lang w:eastAsia="lv-LV"/>
        </w:rPr>
      </w:pPr>
      <w:r w:rsidRPr="00CF7286">
        <w:rPr>
          <w:iCs/>
          <w:noProof/>
          <w:lang w:eastAsia="lv-LV"/>
        </w:rPr>
        <w:t>201</w:t>
      </w:r>
      <w:r w:rsidR="00D24743" w:rsidRPr="00CF7286">
        <w:rPr>
          <w:iCs/>
          <w:noProof/>
          <w:lang w:eastAsia="lv-LV"/>
        </w:rPr>
        <w:t>4</w:t>
      </w:r>
      <w:r w:rsidRPr="00CF7286">
        <w:rPr>
          <w:iCs/>
          <w:noProof/>
          <w:lang w:eastAsia="lv-LV"/>
        </w:rPr>
        <w:t xml:space="preserve">.gada </w:t>
      </w:r>
      <w:r w:rsidR="00860078" w:rsidRPr="00CF7286">
        <w:rPr>
          <w:iCs/>
          <w:noProof/>
          <w:lang w:eastAsia="lv-LV"/>
        </w:rPr>
        <w:t>2 mēnešos</w:t>
      </w:r>
      <w:r w:rsidRPr="00CF7286">
        <w:rPr>
          <w:iCs/>
          <w:noProof/>
          <w:lang w:eastAsia="lv-LV"/>
        </w:rPr>
        <w:t xml:space="preserve"> NVA reģistrētas </w:t>
      </w:r>
      <w:r w:rsidR="00C94020" w:rsidRPr="00CF7286">
        <w:t>4 046</w:t>
      </w:r>
      <w:r w:rsidR="00953CB3" w:rsidRPr="00CF7286">
        <w:t xml:space="preserve"> </w:t>
      </w:r>
      <w:r w:rsidRPr="00CF7286">
        <w:rPr>
          <w:iCs/>
          <w:noProof/>
          <w:lang w:eastAsia="lv-LV"/>
        </w:rPr>
        <w:t>vakances, bet noņemtas</w:t>
      </w:r>
      <w:r w:rsidR="00A12352" w:rsidRPr="00CF7286">
        <w:rPr>
          <w:iCs/>
          <w:noProof/>
          <w:lang w:eastAsia="lv-LV"/>
        </w:rPr>
        <w:t xml:space="preserve"> </w:t>
      </w:r>
      <w:r w:rsidR="00C94020" w:rsidRPr="00CF7286">
        <w:rPr>
          <w:iCs/>
          <w:noProof/>
          <w:lang w:eastAsia="lv-LV"/>
        </w:rPr>
        <w:t>3 586</w:t>
      </w:r>
      <w:r w:rsidR="00953CB3" w:rsidRPr="00CF7286">
        <w:rPr>
          <w:iCs/>
          <w:noProof/>
          <w:lang w:eastAsia="lv-LV"/>
        </w:rPr>
        <w:t xml:space="preserve"> </w:t>
      </w:r>
      <w:r w:rsidRPr="00CF7286">
        <w:rPr>
          <w:iCs/>
          <w:noProof/>
          <w:lang w:eastAsia="lv-LV"/>
        </w:rPr>
        <w:t xml:space="preserve">vakances, darbā iekārtojušies </w:t>
      </w:r>
      <w:r w:rsidR="00C94020" w:rsidRPr="00CF7286">
        <w:rPr>
          <w:iCs/>
          <w:noProof/>
          <w:lang w:eastAsia="lv-LV"/>
        </w:rPr>
        <w:t>7 981</w:t>
      </w:r>
      <w:r w:rsidR="00953CB3" w:rsidRPr="00CF7286">
        <w:rPr>
          <w:iCs/>
          <w:noProof/>
          <w:lang w:eastAsia="lv-LV"/>
        </w:rPr>
        <w:t xml:space="preserve"> </w:t>
      </w:r>
      <w:r w:rsidRPr="00CF7286">
        <w:rPr>
          <w:iCs/>
          <w:noProof/>
          <w:lang w:eastAsia="lv-LV"/>
        </w:rPr>
        <w:t>bezdarbnieki</w:t>
      </w:r>
      <w:r w:rsidR="00C94020" w:rsidRPr="00CF7286">
        <w:rPr>
          <w:iCs/>
          <w:noProof/>
          <w:lang w:eastAsia="lv-LV"/>
        </w:rPr>
        <w:t xml:space="preserve"> </w:t>
      </w:r>
      <w:r w:rsidR="00C94020" w:rsidRPr="00CF7286">
        <w:rPr>
          <w:i/>
          <w:iCs/>
          <w:noProof/>
          <w:lang w:eastAsia="lv-LV"/>
        </w:rPr>
        <w:t>(personas, kas 2014.gada janvārī – februārī zaudējušas bezdarbnieka statusu ar iemeslu ‘’ Kļuvis par darba ņēmēju, pašnodarbināto’’)</w:t>
      </w:r>
      <w:r w:rsidRPr="00CF7286">
        <w:rPr>
          <w:iCs/>
          <w:noProof/>
          <w:lang w:eastAsia="lv-LV"/>
        </w:rPr>
        <w:t xml:space="preserve">, kas ļauj secināt, ka brīvo darbvietu skaits valstī kopumā ir ievērojami lielāks.  </w:t>
      </w:r>
    </w:p>
    <w:p w:rsidR="000E39AB" w:rsidRPr="00CF7286" w:rsidRDefault="00953CB3" w:rsidP="001556FD">
      <w:pPr>
        <w:ind w:firstLine="720"/>
        <w:jc w:val="both"/>
        <w:rPr>
          <w:lang w:eastAsia="lv-LV"/>
        </w:rPr>
      </w:pPr>
      <w:r w:rsidRPr="00CF7286">
        <w:rPr>
          <w:lang w:eastAsia="lv-LV"/>
        </w:rPr>
        <w:t>2014</w:t>
      </w:r>
      <w:r w:rsidR="000E5C41" w:rsidRPr="00CF7286">
        <w:rPr>
          <w:lang w:eastAsia="lv-LV"/>
        </w:rPr>
        <w:t xml:space="preserve">.gada </w:t>
      </w:r>
      <w:r w:rsidR="00C94020" w:rsidRPr="00CF7286">
        <w:rPr>
          <w:lang w:eastAsia="lv-LV"/>
        </w:rPr>
        <w:t>februārī</w:t>
      </w:r>
      <w:r w:rsidR="00FC42DA" w:rsidRPr="00CF7286">
        <w:rPr>
          <w:lang w:eastAsia="lv-LV"/>
        </w:rPr>
        <w:t>,</w:t>
      </w:r>
      <w:r w:rsidR="00894981" w:rsidRPr="00CF7286">
        <w:rPr>
          <w:lang w:eastAsia="lv-LV"/>
        </w:rPr>
        <w:t xml:space="preserve"> </w:t>
      </w:r>
      <w:r w:rsidRPr="00CF7286">
        <w:rPr>
          <w:lang w:eastAsia="lv-LV"/>
        </w:rPr>
        <w:t>salīdzinot ar 2013</w:t>
      </w:r>
      <w:r w:rsidR="000E5C41" w:rsidRPr="00CF7286">
        <w:rPr>
          <w:lang w:eastAsia="lv-LV"/>
        </w:rPr>
        <w:t>.gada attiecīgo periodu</w:t>
      </w:r>
      <w:r w:rsidR="00FC42DA" w:rsidRPr="00CF7286">
        <w:rPr>
          <w:lang w:eastAsia="lv-LV"/>
        </w:rPr>
        <w:t>,</w:t>
      </w:r>
      <w:r w:rsidR="000E5C41" w:rsidRPr="00CF7286">
        <w:rPr>
          <w:lang w:eastAsia="lv-LV"/>
        </w:rPr>
        <w:t xml:space="preserve"> </w:t>
      </w:r>
      <w:r w:rsidRPr="00CF7286">
        <w:rPr>
          <w:lang w:eastAsia="lv-LV"/>
        </w:rPr>
        <w:t xml:space="preserve">reģistrēto vakanču skaits </w:t>
      </w:r>
      <w:r w:rsidR="00B63B3F" w:rsidRPr="00CF7286">
        <w:rPr>
          <w:lang w:eastAsia="lv-LV"/>
        </w:rPr>
        <w:t xml:space="preserve">mēnesī </w:t>
      </w:r>
      <w:r w:rsidRPr="00CF7286">
        <w:rPr>
          <w:lang w:eastAsia="lv-LV"/>
        </w:rPr>
        <w:t xml:space="preserve">samazinājies par </w:t>
      </w:r>
      <w:r w:rsidR="00C94020" w:rsidRPr="00CF7286">
        <w:rPr>
          <w:lang w:eastAsia="lv-LV"/>
        </w:rPr>
        <w:t>389</w:t>
      </w:r>
      <w:r w:rsidRPr="00CF7286">
        <w:rPr>
          <w:lang w:eastAsia="lv-LV"/>
        </w:rPr>
        <w:t xml:space="preserve">, pārskata periodā noņemto vakanču skaits </w:t>
      </w:r>
      <w:r w:rsidR="00FC42DA" w:rsidRPr="00CF7286">
        <w:rPr>
          <w:lang w:eastAsia="lv-LV"/>
        </w:rPr>
        <w:t xml:space="preserve">samazinājies </w:t>
      </w:r>
      <w:r w:rsidRPr="00CF7286">
        <w:rPr>
          <w:lang w:eastAsia="lv-LV"/>
        </w:rPr>
        <w:t xml:space="preserve">par </w:t>
      </w:r>
      <w:r w:rsidR="00C94020" w:rsidRPr="00CF7286">
        <w:rPr>
          <w:lang w:eastAsia="lv-LV"/>
        </w:rPr>
        <w:t>295</w:t>
      </w:r>
      <w:r w:rsidR="00E411D6" w:rsidRPr="00CF7286">
        <w:rPr>
          <w:lang w:eastAsia="lv-LV"/>
        </w:rPr>
        <w:t>.</w:t>
      </w:r>
      <w:r w:rsidR="00894981" w:rsidRPr="00CF7286">
        <w:t xml:space="preserve"> Savukārt b</w:t>
      </w:r>
      <w:r w:rsidR="00894981" w:rsidRPr="00CF7286">
        <w:rPr>
          <w:lang w:eastAsia="lv-LV"/>
        </w:rPr>
        <w:t>rīvo darbvietu skaits</w:t>
      </w:r>
      <w:r w:rsidRPr="00CF7286">
        <w:rPr>
          <w:lang w:eastAsia="lv-LV"/>
        </w:rPr>
        <w:t xml:space="preserve"> uz perioda beigām</w:t>
      </w:r>
      <w:r w:rsidR="00894981" w:rsidRPr="00CF7286">
        <w:rPr>
          <w:lang w:eastAsia="lv-LV"/>
        </w:rPr>
        <w:t xml:space="preserve"> </w:t>
      </w:r>
      <w:r w:rsidR="00894981" w:rsidRPr="00CF7286">
        <w:rPr>
          <w:b/>
          <w:lang w:eastAsia="lv-LV"/>
        </w:rPr>
        <w:t xml:space="preserve">palielinājies </w:t>
      </w:r>
      <w:r w:rsidR="00894981" w:rsidRPr="00CF7286">
        <w:rPr>
          <w:lang w:eastAsia="lv-LV"/>
        </w:rPr>
        <w:t xml:space="preserve">par </w:t>
      </w:r>
      <w:r w:rsidR="00C94020" w:rsidRPr="00CF7286">
        <w:rPr>
          <w:lang w:eastAsia="lv-LV"/>
        </w:rPr>
        <w:t>926</w:t>
      </w:r>
      <w:r w:rsidR="005D6E19" w:rsidRPr="00CF7286">
        <w:rPr>
          <w:lang w:eastAsia="lv-LV"/>
        </w:rPr>
        <w:t xml:space="preserve">. </w:t>
      </w:r>
      <w:r w:rsidR="00EA312B" w:rsidRPr="00CF7286">
        <w:rPr>
          <w:lang w:eastAsia="lv-LV"/>
        </w:rPr>
        <w:t>Var novērot</w:t>
      </w:r>
      <w:r w:rsidR="009E2A6E" w:rsidRPr="00CF7286">
        <w:rPr>
          <w:lang w:eastAsia="lv-LV"/>
        </w:rPr>
        <w:t xml:space="preserve"> sezonalitātes </w:t>
      </w:r>
      <w:r w:rsidR="005E4243" w:rsidRPr="00CF7286">
        <w:rPr>
          <w:lang w:eastAsia="lv-LV"/>
        </w:rPr>
        <w:t>ietekmi vakanču piedāvājumā – darba devēju aktivitāte</w:t>
      </w:r>
      <w:r w:rsidR="00EA312B" w:rsidRPr="00CF7286">
        <w:rPr>
          <w:lang w:eastAsia="lv-LV"/>
        </w:rPr>
        <w:t xml:space="preserve"> pieaug gada pirmajā pusē, savukārt divos pēdējos ceturkšņos krītas, sasniedzot zemāko </w:t>
      </w:r>
      <w:r w:rsidR="009E2A6E" w:rsidRPr="00CF7286">
        <w:rPr>
          <w:lang w:eastAsia="lv-LV"/>
        </w:rPr>
        <w:t xml:space="preserve">punktu </w:t>
      </w:r>
      <w:r w:rsidR="00BB7581" w:rsidRPr="00CF7286">
        <w:rPr>
          <w:lang w:eastAsia="lv-LV"/>
        </w:rPr>
        <w:t>decembra mēnesī</w:t>
      </w:r>
      <w:r w:rsidR="005E4243" w:rsidRPr="00CF7286">
        <w:rPr>
          <w:lang w:eastAsia="lv-LV"/>
        </w:rPr>
        <w:t>.</w:t>
      </w:r>
    </w:p>
    <w:p w:rsidR="005E4243" w:rsidRPr="00CF7286" w:rsidRDefault="005E4243" w:rsidP="001556FD">
      <w:pPr>
        <w:ind w:firstLine="720"/>
        <w:jc w:val="both"/>
        <w:rPr>
          <w:lang w:eastAsia="lv-LV"/>
        </w:rPr>
      </w:pPr>
    </w:p>
    <w:p w:rsidR="00CE5000" w:rsidRPr="00CF7286" w:rsidRDefault="000D25F2" w:rsidP="00EB3118">
      <w:pPr>
        <w:jc w:val="center"/>
      </w:pPr>
      <w:r w:rsidRPr="00CF7286">
        <w:rPr>
          <w:noProof/>
          <w:lang w:eastAsia="lv-LV"/>
        </w:rPr>
        <w:drawing>
          <wp:inline distT="0" distB="0" distL="0" distR="0" wp14:anchorId="6B513D03" wp14:editId="269E7C26">
            <wp:extent cx="5664106" cy="2092036"/>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3093" cy="2091662"/>
                    </a:xfrm>
                    <a:prstGeom prst="rect">
                      <a:avLst/>
                    </a:prstGeom>
                    <a:noFill/>
                  </pic:spPr>
                </pic:pic>
              </a:graphicData>
            </a:graphic>
          </wp:inline>
        </w:drawing>
      </w:r>
    </w:p>
    <w:p w:rsidR="009A095A" w:rsidRPr="00CF7286" w:rsidRDefault="009A095A" w:rsidP="007479F6">
      <w:pPr>
        <w:pStyle w:val="Heading2"/>
        <w:numPr>
          <w:ilvl w:val="1"/>
          <w:numId w:val="4"/>
        </w:numPr>
      </w:pPr>
      <w:bookmarkStart w:id="8" w:name="_Toc380759188"/>
      <w:bookmarkStart w:id="9" w:name="_Toc380759189"/>
      <w:bookmarkStart w:id="10" w:name="_Toc380759190"/>
      <w:bookmarkStart w:id="11" w:name="_Toc380759191"/>
      <w:bookmarkStart w:id="12" w:name="_Toc380759192"/>
      <w:bookmarkStart w:id="13" w:name="_Toc380759193"/>
      <w:bookmarkStart w:id="14" w:name="_Toc380759194"/>
      <w:bookmarkStart w:id="15" w:name="_Toc380759195"/>
      <w:bookmarkStart w:id="16" w:name="_Toc380759226"/>
      <w:bookmarkStart w:id="17" w:name="_Toc370215531"/>
      <w:bookmarkStart w:id="18" w:name="_Toc380759227"/>
      <w:bookmarkEnd w:id="8"/>
      <w:bookmarkEnd w:id="9"/>
      <w:bookmarkEnd w:id="10"/>
      <w:bookmarkEnd w:id="11"/>
      <w:bookmarkEnd w:id="12"/>
      <w:bookmarkEnd w:id="13"/>
      <w:bookmarkEnd w:id="14"/>
      <w:bookmarkEnd w:id="15"/>
      <w:bookmarkEnd w:id="16"/>
      <w:r w:rsidRPr="00CF7286">
        <w:lastRenderedPageBreak/>
        <w:t>Darbvietu skaita samazinājumi un palielinājumi</w:t>
      </w:r>
      <w:bookmarkEnd w:id="17"/>
      <w:bookmarkEnd w:id="18"/>
    </w:p>
    <w:p w:rsidR="009A095A" w:rsidRPr="00CF7286" w:rsidRDefault="009A095A" w:rsidP="00A554A7">
      <w:pPr>
        <w:jc w:val="both"/>
      </w:pPr>
    </w:p>
    <w:p w:rsidR="00F60885" w:rsidRPr="00CF7286" w:rsidRDefault="009A095A" w:rsidP="00B61792">
      <w:pPr>
        <w:ind w:firstLine="720"/>
        <w:jc w:val="both"/>
      </w:pPr>
      <w:r w:rsidRPr="00CF7286">
        <w:t xml:space="preserve">Latvijā pēc darba devēju iesniegtajiem paziņojumiem par darbinieku skaita izmaiņām uzņēmumos, darba devēji 2009.gadā paziņoja par </w:t>
      </w:r>
      <w:r w:rsidRPr="00CF7286">
        <w:rPr>
          <w:bCs/>
        </w:rPr>
        <w:t>20 221</w:t>
      </w:r>
      <w:r w:rsidRPr="00CF7286">
        <w:t xml:space="preserve"> darbvietu skaita samazinājumiem, 2010.gadā par </w:t>
      </w:r>
      <w:r w:rsidRPr="00CF7286">
        <w:rPr>
          <w:bCs/>
        </w:rPr>
        <w:t>4 825</w:t>
      </w:r>
      <w:r w:rsidRPr="00CF7286">
        <w:t xml:space="preserve">, 2011.gadā par </w:t>
      </w:r>
      <w:r w:rsidRPr="00CF7286">
        <w:rPr>
          <w:bCs/>
        </w:rPr>
        <w:t>2 116</w:t>
      </w:r>
      <w:r w:rsidRPr="00CF7286">
        <w:t>, 2012.gadā</w:t>
      </w:r>
      <w:r w:rsidR="00B61792" w:rsidRPr="00CF7286">
        <w:t xml:space="preserve"> </w:t>
      </w:r>
      <w:r w:rsidRPr="00CF7286">
        <w:t xml:space="preserve">par </w:t>
      </w:r>
      <w:r w:rsidR="00361BB0" w:rsidRPr="00CF7286">
        <w:rPr>
          <w:bCs/>
        </w:rPr>
        <w:t>2 296,</w:t>
      </w:r>
      <w:r w:rsidRPr="00CF7286">
        <w:t xml:space="preserve"> </w:t>
      </w:r>
      <w:r w:rsidR="00361BB0" w:rsidRPr="00CF7286">
        <w:t>2013.gadā par</w:t>
      </w:r>
      <w:r w:rsidRPr="00CF7286">
        <w:t xml:space="preserve"> </w:t>
      </w:r>
      <w:r w:rsidR="00E83649" w:rsidRPr="00CF7286">
        <w:rPr>
          <w:bCs/>
        </w:rPr>
        <w:t>86</w:t>
      </w:r>
      <w:r w:rsidR="00ED0D30" w:rsidRPr="00CF7286">
        <w:rPr>
          <w:bCs/>
        </w:rPr>
        <w:t>2</w:t>
      </w:r>
      <w:r w:rsidR="00E83649" w:rsidRPr="00CF7286">
        <w:rPr>
          <w:b/>
          <w:bCs/>
        </w:rPr>
        <w:t xml:space="preserve"> </w:t>
      </w:r>
      <w:r w:rsidR="00B61792" w:rsidRPr="00CF7286">
        <w:rPr>
          <w:bCs/>
        </w:rPr>
        <w:t>un</w:t>
      </w:r>
      <w:r w:rsidR="00B61792" w:rsidRPr="00CF7286">
        <w:rPr>
          <w:b/>
          <w:bCs/>
        </w:rPr>
        <w:t xml:space="preserve"> 2014.gadā prognozē </w:t>
      </w:r>
      <w:r w:rsidR="000D25F2" w:rsidRPr="00CF7286">
        <w:rPr>
          <w:b/>
          <w:bCs/>
        </w:rPr>
        <w:t>413</w:t>
      </w:r>
      <w:r w:rsidR="00B61792" w:rsidRPr="00CF7286">
        <w:rPr>
          <w:b/>
          <w:bCs/>
        </w:rPr>
        <w:t xml:space="preserve"> </w:t>
      </w:r>
      <w:r w:rsidRPr="00CF7286">
        <w:rPr>
          <w:b/>
        </w:rPr>
        <w:t>darbvietu samazinājumu.</w:t>
      </w:r>
      <w:r w:rsidR="0085758C" w:rsidRPr="00CF7286">
        <w:t xml:space="preserve"> </w:t>
      </w:r>
      <w:r w:rsidRPr="00CF7286">
        <w:t>D</w:t>
      </w:r>
      <w:r w:rsidR="0085758C" w:rsidRPr="00CF7286">
        <w:t>arba devēju prognozes par darb</w:t>
      </w:r>
      <w:r w:rsidRPr="00CF7286">
        <w:t>vietu palielinājumu ir šādas: 2009.gadā</w:t>
      </w:r>
      <w:r w:rsidRPr="00CF7286">
        <w:rPr>
          <w:bCs/>
        </w:rPr>
        <w:t xml:space="preserve"> 615 </w:t>
      </w:r>
      <w:r w:rsidRPr="00CF7286">
        <w:t xml:space="preserve">darbvietu palielinājums, 2010.gadā </w:t>
      </w:r>
      <w:r w:rsidRPr="00CF7286">
        <w:rPr>
          <w:bCs/>
        </w:rPr>
        <w:t>370</w:t>
      </w:r>
      <w:r w:rsidRPr="00CF7286">
        <w:t xml:space="preserve"> darbvietu palielinājums, 2011.gadā </w:t>
      </w:r>
      <w:r w:rsidRPr="00CF7286">
        <w:rPr>
          <w:bCs/>
        </w:rPr>
        <w:t>468</w:t>
      </w:r>
      <w:r w:rsidRPr="00CF7286">
        <w:t xml:space="preserve"> darbvietu palielinājums, 2012.gadā – </w:t>
      </w:r>
      <w:r w:rsidRPr="00CF7286">
        <w:rPr>
          <w:bCs/>
        </w:rPr>
        <w:t xml:space="preserve">92 </w:t>
      </w:r>
      <w:r w:rsidRPr="00CF7286">
        <w:t xml:space="preserve">darbvietu palielinājums, 2013.gadā – </w:t>
      </w:r>
      <w:r w:rsidR="0085758C" w:rsidRPr="00CF7286">
        <w:rPr>
          <w:bCs/>
        </w:rPr>
        <w:t>103</w:t>
      </w:r>
      <w:r w:rsidRPr="00CF7286">
        <w:t xml:space="preserve"> darbvietu palielinājums</w:t>
      </w:r>
      <w:r w:rsidR="00B61792" w:rsidRPr="00CF7286">
        <w:t xml:space="preserve">, </w:t>
      </w:r>
      <w:r w:rsidR="00B61792" w:rsidRPr="00CF7286">
        <w:rPr>
          <w:b/>
        </w:rPr>
        <w:t>2014.gadā – 35 darbvietu palielinājums</w:t>
      </w:r>
      <w:r w:rsidR="00B61792" w:rsidRPr="00CF7286">
        <w:t>.</w:t>
      </w:r>
    </w:p>
    <w:p w:rsidR="00B61792" w:rsidRPr="00CF7286" w:rsidRDefault="00B61792" w:rsidP="00B61792">
      <w:pPr>
        <w:ind w:firstLine="720"/>
        <w:jc w:val="both"/>
      </w:pPr>
    </w:p>
    <w:p w:rsidR="00B61792" w:rsidRPr="00CF7286" w:rsidRDefault="009A095A" w:rsidP="00B61792">
      <w:pPr>
        <w:ind w:left="360"/>
        <w:jc w:val="center"/>
        <w:rPr>
          <w:i/>
          <w:iCs/>
          <w:sz w:val="22"/>
          <w:szCs w:val="22"/>
        </w:rPr>
      </w:pPr>
      <w:r w:rsidRPr="00CF7286">
        <w:rPr>
          <w:i/>
          <w:iCs/>
          <w:sz w:val="22"/>
          <w:szCs w:val="22"/>
        </w:rPr>
        <w:t>Darbinieku skaita palielinājumi/samazinājumi valstī kopā</w:t>
      </w:r>
    </w:p>
    <w:tbl>
      <w:tblPr>
        <w:tblW w:w="5281" w:type="pct"/>
        <w:tblInd w:w="2" w:type="dxa"/>
        <w:tblLayout w:type="fixed"/>
        <w:tblLook w:val="00A0" w:firstRow="1" w:lastRow="0" w:firstColumn="1" w:lastColumn="0" w:noHBand="0" w:noVBand="0"/>
      </w:tblPr>
      <w:tblGrid>
        <w:gridCol w:w="790"/>
        <w:gridCol w:w="809"/>
        <w:gridCol w:w="787"/>
        <w:gridCol w:w="753"/>
        <w:gridCol w:w="783"/>
        <w:gridCol w:w="783"/>
        <w:gridCol w:w="816"/>
        <w:gridCol w:w="810"/>
        <w:gridCol w:w="799"/>
        <w:gridCol w:w="837"/>
        <w:gridCol w:w="789"/>
        <w:gridCol w:w="818"/>
        <w:gridCol w:w="833"/>
      </w:tblGrid>
      <w:tr w:rsidR="009A095A" w:rsidRPr="00CF7286">
        <w:trPr>
          <w:trHeight w:val="247"/>
        </w:trPr>
        <w:tc>
          <w:tcPr>
            <w:tcW w:w="380" w:type="pct"/>
            <w:vMerge w:val="restart"/>
            <w:tcBorders>
              <w:top w:val="single" w:sz="4" w:space="0" w:color="auto"/>
              <w:left w:val="single" w:sz="4" w:space="0" w:color="auto"/>
              <w:bottom w:val="single" w:sz="4" w:space="0" w:color="auto"/>
              <w:right w:val="single" w:sz="4" w:space="0" w:color="auto"/>
            </w:tcBorders>
            <w:vAlign w:val="center"/>
          </w:tcPr>
          <w:p w:rsidR="009A095A" w:rsidRPr="00CF7286" w:rsidRDefault="009A095A" w:rsidP="00777018">
            <w:pPr>
              <w:suppressAutoHyphens w:val="0"/>
              <w:jc w:val="center"/>
              <w:rPr>
                <w:sz w:val="14"/>
                <w:szCs w:val="14"/>
                <w:lang w:eastAsia="lv-LV"/>
              </w:rPr>
            </w:pPr>
            <w:r w:rsidRPr="00CF7286">
              <w:rPr>
                <w:sz w:val="14"/>
                <w:szCs w:val="14"/>
                <w:lang w:eastAsia="lv-LV"/>
              </w:rPr>
              <w:t>Ceturkšņi</w:t>
            </w:r>
          </w:p>
        </w:tc>
        <w:tc>
          <w:tcPr>
            <w:tcW w:w="2273" w:type="pct"/>
            <w:gridSpan w:val="6"/>
            <w:tcBorders>
              <w:top w:val="single" w:sz="4" w:space="0" w:color="auto"/>
              <w:left w:val="nil"/>
              <w:bottom w:val="single" w:sz="4" w:space="0" w:color="auto"/>
              <w:right w:val="single" w:sz="4" w:space="0" w:color="auto"/>
            </w:tcBorders>
            <w:noWrap/>
            <w:vAlign w:val="bottom"/>
          </w:tcPr>
          <w:p w:rsidR="009A095A" w:rsidRPr="00CF7286" w:rsidRDefault="009A095A" w:rsidP="00777018">
            <w:pPr>
              <w:suppressAutoHyphens w:val="0"/>
              <w:jc w:val="center"/>
              <w:rPr>
                <w:b/>
                <w:bCs/>
                <w:sz w:val="20"/>
                <w:szCs w:val="20"/>
                <w:lang w:eastAsia="lv-LV"/>
              </w:rPr>
            </w:pPr>
            <w:r w:rsidRPr="00CF7286">
              <w:rPr>
                <w:b/>
                <w:bCs/>
                <w:sz w:val="20"/>
                <w:szCs w:val="20"/>
                <w:lang w:eastAsia="lv-LV"/>
              </w:rPr>
              <w:t>Palielinājums</w:t>
            </w:r>
          </w:p>
        </w:tc>
        <w:tc>
          <w:tcPr>
            <w:tcW w:w="2347" w:type="pct"/>
            <w:gridSpan w:val="6"/>
            <w:tcBorders>
              <w:top w:val="single" w:sz="4" w:space="0" w:color="auto"/>
              <w:left w:val="single" w:sz="4" w:space="0" w:color="auto"/>
              <w:bottom w:val="single" w:sz="4" w:space="0" w:color="auto"/>
              <w:right w:val="single" w:sz="4" w:space="0" w:color="auto"/>
            </w:tcBorders>
            <w:noWrap/>
            <w:vAlign w:val="bottom"/>
          </w:tcPr>
          <w:p w:rsidR="009A095A" w:rsidRPr="00CF7286" w:rsidRDefault="009A095A" w:rsidP="00777018">
            <w:pPr>
              <w:suppressAutoHyphens w:val="0"/>
              <w:jc w:val="center"/>
              <w:rPr>
                <w:b/>
                <w:bCs/>
                <w:sz w:val="20"/>
                <w:szCs w:val="20"/>
                <w:lang w:eastAsia="lv-LV"/>
              </w:rPr>
            </w:pPr>
            <w:r w:rsidRPr="00CF7286">
              <w:rPr>
                <w:b/>
                <w:bCs/>
                <w:sz w:val="20"/>
                <w:szCs w:val="20"/>
                <w:lang w:eastAsia="lv-LV"/>
              </w:rPr>
              <w:t>Samazinājums</w:t>
            </w:r>
          </w:p>
        </w:tc>
      </w:tr>
      <w:tr w:rsidR="009A095A" w:rsidRPr="00CF7286">
        <w:trPr>
          <w:trHeight w:val="319"/>
        </w:trPr>
        <w:tc>
          <w:tcPr>
            <w:tcW w:w="380" w:type="pct"/>
            <w:vMerge/>
            <w:tcBorders>
              <w:top w:val="single" w:sz="4" w:space="0" w:color="auto"/>
              <w:left w:val="single" w:sz="4" w:space="0" w:color="auto"/>
              <w:bottom w:val="single" w:sz="4" w:space="0" w:color="auto"/>
              <w:right w:val="single" w:sz="4" w:space="0" w:color="auto"/>
            </w:tcBorders>
            <w:vAlign w:val="center"/>
          </w:tcPr>
          <w:p w:rsidR="009A095A" w:rsidRPr="00CF7286" w:rsidRDefault="009A095A" w:rsidP="00777018">
            <w:pPr>
              <w:suppressAutoHyphens w:val="0"/>
              <w:jc w:val="center"/>
              <w:rPr>
                <w:b/>
                <w:bCs/>
                <w:sz w:val="20"/>
                <w:szCs w:val="20"/>
                <w:lang w:eastAsia="lv-LV"/>
              </w:rPr>
            </w:pPr>
          </w:p>
        </w:tc>
        <w:tc>
          <w:tcPr>
            <w:tcW w:w="767" w:type="pct"/>
            <w:gridSpan w:val="2"/>
            <w:tcBorders>
              <w:top w:val="nil"/>
              <w:left w:val="nil"/>
              <w:bottom w:val="single" w:sz="4" w:space="0" w:color="auto"/>
              <w:right w:val="single" w:sz="4" w:space="0" w:color="auto"/>
            </w:tcBorders>
            <w:vAlign w:val="center"/>
          </w:tcPr>
          <w:p w:rsidR="009A095A" w:rsidRPr="00CF7286" w:rsidRDefault="009A095A" w:rsidP="00B61792">
            <w:pPr>
              <w:suppressAutoHyphens w:val="0"/>
              <w:jc w:val="center"/>
              <w:rPr>
                <w:i/>
                <w:iCs/>
                <w:sz w:val="20"/>
                <w:szCs w:val="20"/>
                <w:lang w:eastAsia="lv-LV"/>
              </w:rPr>
            </w:pPr>
            <w:r w:rsidRPr="00CF7286">
              <w:rPr>
                <w:i/>
                <w:iCs/>
                <w:sz w:val="20"/>
                <w:szCs w:val="20"/>
                <w:lang w:eastAsia="lv-LV"/>
              </w:rPr>
              <w:t>201</w:t>
            </w:r>
            <w:r w:rsidR="00B61792" w:rsidRPr="00CF7286">
              <w:rPr>
                <w:i/>
                <w:iCs/>
                <w:sz w:val="20"/>
                <w:szCs w:val="20"/>
                <w:lang w:eastAsia="lv-LV"/>
              </w:rPr>
              <w:t>2</w:t>
            </w:r>
            <w:r w:rsidRPr="00CF7286">
              <w:rPr>
                <w:i/>
                <w:iCs/>
                <w:sz w:val="20"/>
                <w:szCs w:val="20"/>
                <w:lang w:eastAsia="lv-LV"/>
              </w:rPr>
              <w:t>.gads</w:t>
            </w:r>
          </w:p>
        </w:tc>
        <w:tc>
          <w:tcPr>
            <w:tcW w:w="738" w:type="pct"/>
            <w:gridSpan w:val="2"/>
            <w:tcBorders>
              <w:top w:val="nil"/>
              <w:left w:val="nil"/>
              <w:bottom w:val="single" w:sz="4" w:space="0" w:color="auto"/>
              <w:right w:val="single" w:sz="4" w:space="0" w:color="auto"/>
            </w:tcBorders>
            <w:vAlign w:val="center"/>
          </w:tcPr>
          <w:p w:rsidR="009A095A" w:rsidRPr="00CF7286" w:rsidRDefault="009A095A" w:rsidP="00B61792">
            <w:pPr>
              <w:suppressAutoHyphens w:val="0"/>
              <w:jc w:val="center"/>
              <w:rPr>
                <w:i/>
                <w:iCs/>
                <w:sz w:val="20"/>
                <w:szCs w:val="20"/>
                <w:lang w:eastAsia="lv-LV"/>
              </w:rPr>
            </w:pPr>
            <w:r w:rsidRPr="00CF7286">
              <w:rPr>
                <w:i/>
                <w:iCs/>
                <w:sz w:val="20"/>
                <w:szCs w:val="20"/>
                <w:lang w:eastAsia="lv-LV"/>
              </w:rPr>
              <w:t>201</w:t>
            </w:r>
            <w:r w:rsidR="00B61792" w:rsidRPr="00CF7286">
              <w:rPr>
                <w:i/>
                <w:iCs/>
                <w:sz w:val="20"/>
                <w:szCs w:val="20"/>
                <w:lang w:eastAsia="lv-LV"/>
              </w:rPr>
              <w:t>3</w:t>
            </w:r>
            <w:r w:rsidRPr="00CF7286">
              <w:rPr>
                <w:i/>
                <w:iCs/>
                <w:sz w:val="20"/>
                <w:szCs w:val="20"/>
                <w:lang w:eastAsia="lv-LV"/>
              </w:rPr>
              <w:t>.gads</w:t>
            </w:r>
          </w:p>
        </w:tc>
        <w:tc>
          <w:tcPr>
            <w:tcW w:w="768" w:type="pct"/>
            <w:gridSpan w:val="2"/>
            <w:tcBorders>
              <w:top w:val="single" w:sz="4" w:space="0" w:color="auto"/>
              <w:left w:val="nil"/>
              <w:bottom w:val="single" w:sz="4" w:space="0" w:color="auto"/>
              <w:right w:val="single" w:sz="4" w:space="0" w:color="auto"/>
            </w:tcBorders>
            <w:vAlign w:val="center"/>
          </w:tcPr>
          <w:p w:rsidR="009A095A" w:rsidRPr="00CF7286" w:rsidRDefault="009A095A" w:rsidP="00B61792">
            <w:pPr>
              <w:suppressAutoHyphens w:val="0"/>
              <w:jc w:val="center"/>
              <w:rPr>
                <w:b/>
                <w:i/>
                <w:iCs/>
                <w:sz w:val="20"/>
                <w:szCs w:val="20"/>
                <w:lang w:eastAsia="lv-LV"/>
              </w:rPr>
            </w:pPr>
            <w:r w:rsidRPr="00CF7286">
              <w:rPr>
                <w:b/>
                <w:i/>
                <w:iCs/>
                <w:sz w:val="20"/>
                <w:szCs w:val="20"/>
                <w:lang w:eastAsia="lv-LV"/>
              </w:rPr>
              <w:t>201</w:t>
            </w:r>
            <w:r w:rsidR="00B61792" w:rsidRPr="00CF7286">
              <w:rPr>
                <w:b/>
                <w:i/>
                <w:iCs/>
                <w:sz w:val="20"/>
                <w:szCs w:val="20"/>
                <w:lang w:eastAsia="lv-LV"/>
              </w:rPr>
              <w:t>4</w:t>
            </w:r>
            <w:r w:rsidRPr="00CF7286">
              <w:rPr>
                <w:b/>
                <w:i/>
                <w:iCs/>
                <w:sz w:val="20"/>
                <w:szCs w:val="20"/>
                <w:lang w:eastAsia="lv-LV"/>
              </w:rPr>
              <w:t>.gads</w:t>
            </w:r>
          </w:p>
        </w:tc>
        <w:tc>
          <w:tcPr>
            <w:tcW w:w="773" w:type="pct"/>
            <w:gridSpan w:val="2"/>
            <w:tcBorders>
              <w:top w:val="nil"/>
              <w:left w:val="single" w:sz="4" w:space="0" w:color="auto"/>
              <w:bottom w:val="single" w:sz="4" w:space="0" w:color="auto"/>
              <w:right w:val="single" w:sz="4" w:space="0" w:color="auto"/>
            </w:tcBorders>
            <w:vAlign w:val="center"/>
          </w:tcPr>
          <w:p w:rsidR="009A095A" w:rsidRPr="00CF7286" w:rsidRDefault="009A095A" w:rsidP="00B61792">
            <w:pPr>
              <w:suppressAutoHyphens w:val="0"/>
              <w:jc w:val="center"/>
              <w:rPr>
                <w:i/>
                <w:iCs/>
                <w:sz w:val="20"/>
                <w:szCs w:val="20"/>
                <w:lang w:eastAsia="lv-LV"/>
              </w:rPr>
            </w:pPr>
            <w:r w:rsidRPr="00CF7286">
              <w:rPr>
                <w:i/>
                <w:iCs/>
                <w:sz w:val="20"/>
                <w:szCs w:val="20"/>
                <w:lang w:eastAsia="lv-LV"/>
              </w:rPr>
              <w:t>201</w:t>
            </w:r>
            <w:r w:rsidR="00B61792" w:rsidRPr="00CF7286">
              <w:rPr>
                <w:i/>
                <w:iCs/>
                <w:sz w:val="20"/>
                <w:szCs w:val="20"/>
                <w:lang w:eastAsia="lv-LV"/>
              </w:rPr>
              <w:t>2</w:t>
            </w:r>
            <w:r w:rsidRPr="00CF7286">
              <w:rPr>
                <w:i/>
                <w:iCs/>
                <w:sz w:val="20"/>
                <w:szCs w:val="20"/>
                <w:lang w:eastAsia="lv-LV"/>
              </w:rPr>
              <w:t>.gads</w:t>
            </w:r>
          </w:p>
        </w:tc>
        <w:tc>
          <w:tcPr>
            <w:tcW w:w="781" w:type="pct"/>
            <w:gridSpan w:val="2"/>
            <w:tcBorders>
              <w:top w:val="nil"/>
              <w:left w:val="nil"/>
              <w:bottom w:val="single" w:sz="4" w:space="0" w:color="auto"/>
              <w:right w:val="single" w:sz="4" w:space="0" w:color="auto"/>
            </w:tcBorders>
            <w:vAlign w:val="center"/>
          </w:tcPr>
          <w:p w:rsidR="009A095A" w:rsidRPr="00CF7286" w:rsidRDefault="009A095A" w:rsidP="00B61792">
            <w:pPr>
              <w:suppressAutoHyphens w:val="0"/>
              <w:jc w:val="center"/>
              <w:rPr>
                <w:i/>
                <w:iCs/>
                <w:sz w:val="20"/>
                <w:szCs w:val="20"/>
                <w:lang w:eastAsia="lv-LV"/>
              </w:rPr>
            </w:pPr>
            <w:r w:rsidRPr="00CF7286">
              <w:rPr>
                <w:i/>
                <w:iCs/>
                <w:sz w:val="20"/>
                <w:szCs w:val="20"/>
                <w:lang w:eastAsia="lv-LV"/>
              </w:rPr>
              <w:t>201</w:t>
            </w:r>
            <w:r w:rsidR="00B61792" w:rsidRPr="00CF7286">
              <w:rPr>
                <w:i/>
                <w:iCs/>
                <w:sz w:val="20"/>
                <w:szCs w:val="20"/>
                <w:lang w:eastAsia="lv-LV"/>
              </w:rPr>
              <w:t>3</w:t>
            </w:r>
            <w:r w:rsidRPr="00CF7286">
              <w:rPr>
                <w:i/>
                <w:iCs/>
                <w:sz w:val="20"/>
                <w:szCs w:val="20"/>
                <w:lang w:eastAsia="lv-LV"/>
              </w:rPr>
              <w:t>.gads</w:t>
            </w:r>
          </w:p>
        </w:tc>
        <w:tc>
          <w:tcPr>
            <w:tcW w:w="793" w:type="pct"/>
            <w:gridSpan w:val="2"/>
            <w:tcBorders>
              <w:top w:val="nil"/>
              <w:left w:val="nil"/>
              <w:bottom w:val="single" w:sz="4" w:space="0" w:color="auto"/>
              <w:right w:val="single" w:sz="4" w:space="0" w:color="auto"/>
            </w:tcBorders>
            <w:vAlign w:val="center"/>
          </w:tcPr>
          <w:p w:rsidR="009A095A" w:rsidRPr="00CF7286" w:rsidRDefault="009A095A" w:rsidP="00B61792">
            <w:pPr>
              <w:suppressAutoHyphens w:val="0"/>
              <w:jc w:val="center"/>
              <w:rPr>
                <w:b/>
                <w:i/>
                <w:iCs/>
                <w:sz w:val="20"/>
                <w:szCs w:val="20"/>
                <w:lang w:eastAsia="lv-LV"/>
              </w:rPr>
            </w:pPr>
            <w:r w:rsidRPr="00CF7286">
              <w:rPr>
                <w:b/>
                <w:i/>
                <w:iCs/>
                <w:sz w:val="20"/>
                <w:szCs w:val="20"/>
                <w:lang w:eastAsia="lv-LV"/>
              </w:rPr>
              <w:t>201</w:t>
            </w:r>
            <w:r w:rsidR="00B61792" w:rsidRPr="00CF7286">
              <w:rPr>
                <w:b/>
                <w:i/>
                <w:iCs/>
                <w:sz w:val="20"/>
                <w:szCs w:val="20"/>
                <w:lang w:eastAsia="lv-LV"/>
              </w:rPr>
              <w:t>4</w:t>
            </w:r>
            <w:r w:rsidRPr="00CF7286">
              <w:rPr>
                <w:b/>
                <w:i/>
                <w:iCs/>
                <w:sz w:val="20"/>
                <w:szCs w:val="20"/>
                <w:lang w:eastAsia="lv-LV"/>
              </w:rPr>
              <w:t>.gads</w:t>
            </w:r>
          </w:p>
        </w:tc>
      </w:tr>
      <w:tr w:rsidR="009A095A" w:rsidRPr="00CF7286">
        <w:trPr>
          <w:trHeight w:val="553"/>
        </w:trPr>
        <w:tc>
          <w:tcPr>
            <w:tcW w:w="380" w:type="pct"/>
            <w:vMerge/>
            <w:tcBorders>
              <w:top w:val="single" w:sz="4" w:space="0" w:color="auto"/>
              <w:left w:val="single" w:sz="4" w:space="0" w:color="auto"/>
              <w:bottom w:val="single" w:sz="4" w:space="0" w:color="auto"/>
              <w:right w:val="single" w:sz="4" w:space="0" w:color="auto"/>
            </w:tcBorders>
            <w:vAlign w:val="center"/>
          </w:tcPr>
          <w:p w:rsidR="009A095A" w:rsidRPr="00CF7286" w:rsidRDefault="009A095A" w:rsidP="00777018">
            <w:pPr>
              <w:suppressAutoHyphens w:val="0"/>
              <w:jc w:val="center"/>
              <w:rPr>
                <w:b/>
                <w:bCs/>
                <w:sz w:val="20"/>
                <w:szCs w:val="20"/>
                <w:lang w:eastAsia="lv-LV"/>
              </w:rPr>
            </w:pPr>
          </w:p>
        </w:tc>
        <w:tc>
          <w:tcPr>
            <w:tcW w:w="389" w:type="pct"/>
            <w:tcBorders>
              <w:top w:val="nil"/>
              <w:left w:val="nil"/>
              <w:bottom w:val="single" w:sz="4" w:space="0" w:color="auto"/>
              <w:right w:val="single" w:sz="4" w:space="0" w:color="auto"/>
            </w:tcBorders>
            <w:vAlign w:val="center"/>
          </w:tcPr>
          <w:p w:rsidR="009A095A" w:rsidRPr="00CF7286" w:rsidRDefault="009A095A" w:rsidP="00777018">
            <w:pPr>
              <w:suppressAutoHyphens w:val="0"/>
              <w:jc w:val="center"/>
              <w:rPr>
                <w:sz w:val="14"/>
                <w:szCs w:val="14"/>
                <w:lang w:eastAsia="lv-LV"/>
              </w:rPr>
            </w:pPr>
            <w:r w:rsidRPr="00CF7286">
              <w:rPr>
                <w:sz w:val="14"/>
                <w:szCs w:val="14"/>
                <w:lang w:eastAsia="lv-LV"/>
              </w:rPr>
              <w:t>Palielināšanas gadījumu skaits</w:t>
            </w:r>
          </w:p>
        </w:tc>
        <w:tc>
          <w:tcPr>
            <w:tcW w:w="378" w:type="pct"/>
            <w:tcBorders>
              <w:top w:val="nil"/>
              <w:left w:val="nil"/>
              <w:bottom w:val="single" w:sz="4" w:space="0" w:color="auto"/>
              <w:right w:val="single" w:sz="4" w:space="0" w:color="auto"/>
            </w:tcBorders>
            <w:vAlign w:val="center"/>
          </w:tcPr>
          <w:p w:rsidR="009A095A" w:rsidRPr="00CF7286" w:rsidRDefault="009A095A" w:rsidP="00777018">
            <w:pPr>
              <w:suppressAutoHyphens w:val="0"/>
              <w:jc w:val="center"/>
              <w:rPr>
                <w:sz w:val="14"/>
                <w:szCs w:val="14"/>
                <w:lang w:eastAsia="lv-LV"/>
              </w:rPr>
            </w:pPr>
            <w:r w:rsidRPr="00CF7286">
              <w:rPr>
                <w:sz w:val="14"/>
                <w:szCs w:val="14"/>
                <w:lang w:eastAsia="lv-LV"/>
              </w:rPr>
              <w:t>Darbvietu skaits</w:t>
            </w:r>
          </w:p>
        </w:tc>
        <w:tc>
          <w:tcPr>
            <w:tcW w:w="362" w:type="pct"/>
            <w:tcBorders>
              <w:top w:val="nil"/>
              <w:left w:val="nil"/>
              <w:bottom w:val="single" w:sz="4" w:space="0" w:color="auto"/>
              <w:right w:val="single" w:sz="4" w:space="0" w:color="auto"/>
            </w:tcBorders>
            <w:vAlign w:val="center"/>
          </w:tcPr>
          <w:p w:rsidR="009A095A" w:rsidRPr="00CF7286" w:rsidRDefault="009A095A" w:rsidP="00777018">
            <w:pPr>
              <w:suppressAutoHyphens w:val="0"/>
              <w:jc w:val="center"/>
              <w:rPr>
                <w:sz w:val="14"/>
                <w:szCs w:val="14"/>
                <w:lang w:eastAsia="lv-LV"/>
              </w:rPr>
            </w:pPr>
            <w:r w:rsidRPr="00CF7286">
              <w:rPr>
                <w:sz w:val="14"/>
                <w:szCs w:val="14"/>
                <w:lang w:eastAsia="lv-LV"/>
              </w:rPr>
              <w:t>Palielināšanas gadījumu skaits</w:t>
            </w:r>
          </w:p>
        </w:tc>
        <w:tc>
          <w:tcPr>
            <w:tcW w:w="376" w:type="pct"/>
            <w:tcBorders>
              <w:top w:val="nil"/>
              <w:left w:val="nil"/>
              <w:bottom w:val="single" w:sz="4" w:space="0" w:color="auto"/>
              <w:right w:val="single" w:sz="4" w:space="0" w:color="auto"/>
            </w:tcBorders>
            <w:vAlign w:val="center"/>
          </w:tcPr>
          <w:p w:rsidR="009A095A" w:rsidRPr="00CF7286" w:rsidRDefault="009A095A" w:rsidP="00777018">
            <w:pPr>
              <w:suppressAutoHyphens w:val="0"/>
              <w:jc w:val="center"/>
              <w:rPr>
                <w:sz w:val="14"/>
                <w:szCs w:val="14"/>
                <w:lang w:eastAsia="lv-LV"/>
              </w:rPr>
            </w:pPr>
            <w:r w:rsidRPr="00CF7286">
              <w:rPr>
                <w:sz w:val="14"/>
                <w:szCs w:val="14"/>
                <w:lang w:eastAsia="lv-LV"/>
              </w:rPr>
              <w:t>Darbvietu skaits</w:t>
            </w:r>
          </w:p>
        </w:tc>
        <w:tc>
          <w:tcPr>
            <w:tcW w:w="376" w:type="pct"/>
            <w:tcBorders>
              <w:top w:val="single" w:sz="4" w:space="0" w:color="auto"/>
              <w:left w:val="nil"/>
              <w:bottom w:val="single" w:sz="4" w:space="0" w:color="auto"/>
              <w:right w:val="single" w:sz="4" w:space="0" w:color="auto"/>
            </w:tcBorders>
            <w:vAlign w:val="center"/>
          </w:tcPr>
          <w:p w:rsidR="009A095A" w:rsidRPr="00CF7286" w:rsidRDefault="009A095A" w:rsidP="00777018">
            <w:pPr>
              <w:suppressAutoHyphens w:val="0"/>
              <w:jc w:val="center"/>
              <w:rPr>
                <w:sz w:val="14"/>
                <w:szCs w:val="14"/>
                <w:lang w:eastAsia="lv-LV"/>
              </w:rPr>
            </w:pPr>
            <w:r w:rsidRPr="00CF7286">
              <w:rPr>
                <w:sz w:val="14"/>
                <w:szCs w:val="14"/>
                <w:lang w:eastAsia="lv-LV"/>
              </w:rPr>
              <w:t>Palielināšanas gadījumu skaits</w:t>
            </w:r>
          </w:p>
        </w:tc>
        <w:tc>
          <w:tcPr>
            <w:tcW w:w="392" w:type="pct"/>
            <w:tcBorders>
              <w:top w:val="single" w:sz="4" w:space="0" w:color="auto"/>
              <w:left w:val="single" w:sz="4" w:space="0" w:color="auto"/>
              <w:bottom w:val="single" w:sz="4" w:space="0" w:color="auto"/>
              <w:right w:val="single" w:sz="4" w:space="0" w:color="auto"/>
            </w:tcBorders>
            <w:vAlign w:val="center"/>
          </w:tcPr>
          <w:p w:rsidR="009A095A" w:rsidRPr="00CF7286" w:rsidRDefault="009A095A" w:rsidP="00777018">
            <w:pPr>
              <w:suppressAutoHyphens w:val="0"/>
              <w:jc w:val="center"/>
              <w:rPr>
                <w:sz w:val="14"/>
                <w:szCs w:val="14"/>
                <w:lang w:eastAsia="lv-LV"/>
              </w:rPr>
            </w:pPr>
            <w:r w:rsidRPr="00CF7286">
              <w:rPr>
                <w:sz w:val="14"/>
                <w:szCs w:val="14"/>
                <w:lang w:eastAsia="lv-LV"/>
              </w:rPr>
              <w:t>Darbvietu skaits</w:t>
            </w:r>
          </w:p>
        </w:tc>
        <w:tc>
          <w:tcPr>
            <w:tcW w:w="389" w:type="pct"/>
            <w:tcBorders>
              <w:top w:val="nil"/>
              <w:left w:val="single" w:sz="4" w:space="0" w:color="auto"/>
              <w:bottom w:val="single" w:sz="4" w:space="0" w:color="auto"/>
              <w:right w:val="single" w:sz="4" w:space="0" w:color="auto"/>
            </w:tcBorders>
            <w:vAlign w:val="center"/>
          </w:tcPr>
          <w:p w:rsidR="009A095A" w:rsidRPr="00CF7286" w:rsidRDefault="009A095A" w:rsidP="00777018">
            <w:pPr>
              <w:suppressAutoHyphens w:val="0"/>
              <w:jc w:val="center"/>
              <w:rPr>
                <w:sz w:val="14"/>
                <w:szCs w:val="14"/>
                <w:lang w:eastAsia="lv-LV"/>
              </w:rPr>
            </w:pPr>
            <w:r w:rsidRPr="00CF7286">
              <w:rPr>
                <w:sz w:val="14"/>
                <w:szCs w:val="14"/>
                <w:lang w:eastAsia="lv-LV"/>
              </w:rPr>
              <w:t>Atlaišanas gadījumu skaits</w:t>
            </w:r>
          </w:p>
        </w:tc>
        <w:tc>
          <w:tcPr>
            <w:tcW w:w="384" w:type="pct"/>
            <w:tcBorders>
              <w:top w:val="nil"/>
              <w:left w:val="nil"/>
              <w:bottom w:val="single" w:sz="4" w:space="0" w:color="auto"/>
              <w:right w:val="single" w:sz="4" w:space="0" w:color="auto"/>
            </w:tcBorders>
            <w:vAlign w:val="center"/>
          </w:tcPr>
          <w:p w:rsidR="009A095A" w:rsidRPr="00CF7286" w:rsidRDefault="009A095A" w:rsidP="00777018">
            <w:pPr>
              <w:suppressAutoHyphens w:val="0"/>
              <w:jc w:val="center"/>
              <w:rPr>
                <w:sz w:val="14"/>
                <w:szCs w:val="14"/>
                <w:lang w:eastAsia="lv-LV"/>
              </w:rPr>
            </w:pPr>
            <w:r w:rsidRPr="00CF7286">
              <w:rPr>
                <w:sz w:val="14"/>
                <w:szCs w:val="14"/>
                <w:lang w:eastAsia="lv-LV"/>
              </w:rPr>
              <w:t>Darbvietu skaits</w:t>
            </w:r>
          </w:p>
        </w:tc>
        <w:tc>
          <w:tcPr>
            <w:tcW w:w="402" w:type="pct"/>
            <w:tcBorders>
              <w:top w:val="nil"/>
              <w:left w:val="nil"/>
              <w:bottom w:val="single" w:sz="4" w:space="0" w:color="auto"/>
              <w:right w:val="single" w:sz="4" w:space="0" w:color="auto"/>
            </w:tcBorders>
            <w:vAlign w:val="center"/>
          </w:tcPr>
          <w:p w:rsidR="009A095A" w:rsidRPr="00CF7286" w:rsidRDefault="009A095A" w:rsidP="00777018">
            <w:pPr>
              <w:suppressAutoHyphens w:val="0"/>
              <w:jc w:val="center"/>
              <w:rPr>
                <w:sz w:val="14"/>
                <w:szCs w:val="14"/>
                <w:lang w:eastAsia="lv-LV"/>
              </w:rPr>
            </w:pPr>
            <w:r w:rsidRPr="00CF7286">
              <w:rPr>
                <w:sz w:val="14"/>
                <w:szCs w:val="14"/>
                <w:lang w:eastAsia="lv-LV"/>
              </w:rPr>
              <w:t>Atlaišanas gadījumu skaits</w:t>
            </w:r>
          </w:p>
        </w:tc>
        <w:tc>
          <w:tcPr>
            <w:tcW w:w="379" w:type="pct"/>
            <w:tcBorders>
              <w:top w:val="nil"/>
              <w:left w:val="nil"/>
              <w:bottom w:val="single" w:sz="4" w:space="0" w:color="auto"/>
              <w:right w:val="single" w:sz="4" w:space="0" w:color="auto"/>
            </w:tcBorders>
            <w:vAlign w:val="center"/>
          </w:tcPr>
          <w:p w:rsidR="009A095A" w:rsidRPr="00CF7286" w:rsidRDefault="009A095A" w:rsidP="00777018">
            <w:pPr>
              <w:suppressAutoHyphens w:val="0"/>
              <w:jc w:val="center"/>
              <w:rPr>
                <w:sz w:val="14"/>
                <w:szCs w:val="14"/>
                <w:lang w:eastAsia="lv-LV"/>
              </w:rPr>
            </w:pPr>
            <w:r w:rsidRPr="00CF7286">
              <w:rPr>
                <w:sz w:val="14"/>
                <w:szCs w:val="14"/>
                <w:lang w:eastAsia="lv-LV"/>
              </w:rPr>
              <w:t>Darbvietu skaits</w:t>
            </w:r>
          </w:p>
        </w:tc>
        <w:tc>
          <w:tcPr>
            <w:tcW w:w="393" w:type="pct"/>
            <w:tcBorders>
              <w:top w:val="nil"/>
              <w:left w:val="nil"/>
              <w:bottom w:val="single" w:sz="4" w:space="0" w:color="auto"/>
              <w:right w:val="single" w:sz="4" w:space="0" w:color="auto"/>
            </w:tcBorders>
            <w:vAlign w:val="center"/>
          </w:tcPr>
          <w:p w:rsidR="009A095A" w:rsidRPr="00CF7286" w:rsidRDefault="009A095A" w:rsidP="00777018">
            <w:pPr>
              <w:suppressAutoHyphens w:val="0"/>
              <w:jc w:val="center"/>
              <w:rPr>
                <w:sz w:val="14"/>
                <w:szCs w:val="14"/>
                <w:lang w:eastAsia="lv-LV"/>
              </w:rPr>
            </w:pPr>
            <w:r w:rsidRPr="00CF7286">
              <w:rPr>
                <w:sz w:val="14"/>
                <w:szCs w:val="14"/>
                <w:lang w:eastAsia="lv-LV"/>
              </w:rPr>
              <w:t>Atlaišanas gadījumu skaits</w:t>
            </w:r>
          </w:p>
        </w:tc>
        <w:tc>
          <w:tcPr>
            <w:tcW w:w="400" w:type="pct"/>
            <w:tcBorders>
              <w:top w:val="nil"/>
              <w:left w:val="nil"/>
              <w:bottom w:val="single" w:sz="4" w:space="0" w:color="auto"/>
              <w:right w:val="single" w:sz="4" w:space="0" w:color="auto"/>
            </w:tcBorders>
            <w:vAlign w:val="center"/>
          </w:tcPr>
          <w:p w:rsidR="009A095A" w:rsidRPr="00CF7286" w:rsidRDefault="009A095A" w:rsidP="00777018">
            <w:pPr>
              <w:suppressAutoHyphens w:val="0"/>
              <w:jc w:val="center"/>
              <w:rPr>
                <w:sz w:val="14"/>
                <w:szCs w:val="14"/>
                <w:lang w:eastAsia="lv-LV"/>
              </w:rPr>
            </w:pPr>
            <w:r w:rsidRPr="00CF7286">
              <w:rPr>
                <w:sz w:val="14"/>
                <w:szCs w:val="14"/>
                <w:lang w:eastAsia="lv-LV"/>
              </w:rPr>
              <w:t>Darbvietu skaits</w:t>
            </w:r>
          </w:p>
        </w:tc>
      </w:tr>
      <w:tr w:rsidR="00B61792" w:rsidRPr="00CF7286" w:rsidTr="000D4148">
        <w:trPr>
          <w:trHeight w:val="247"/>
        </w:trPr>
        <w:tc>
          <w:tcPr>
            <w:tcW w:w="380" w:type="pct"/>
            <w:tcBorders>
              <w:top w:val="nil"/>
              <w:left w:val="single" w:sz="4" w:space="0" w:color="auto"/>
              <w:bottom w:val="single" w:sz="4" w:space="0" w:color="auto"/>
              <w:right w:val="single" w:sz="4" w:space="0" w:color="auto"/>
            </w:tcBorders>
            <w:noWrap/>
            <w:vAlign w:val="center"/>
          </w:tcPr>
          <w:p w:rsidR="00B61792" w:rsidRPr="00CF7286" w:rsidRDefault="00B61792" w:rsidP="00777018">
            <w:pPr>
              <w:suppressAutoHyphens w:val="0"/>
              <w:jc w:val="center"/>
              <w:rPr>
                <w:sz w:val="20"/>
                <w:szCs w:val="20"/>
                <w:lang w:eastAsia="lv-LV"/>
              </w:rPr>
            </w:pPr>
            <w:r w:rsidRPr="00CF7286">
              <w:rPr>
                <w:sz w:val="20"/>
                <w:szCs w:val="20"/>
                <w:lang w:eastAsia="lv-LV"/>
              </w:rPr>
              <w:t>I</w:t>
            </w:r>
          </w:p>
        </w:tc>
        <w:tc>
          <w:tcPr>
            <w:tcW w:w="389" w:type="pct"/>
            <w:tcBorders>
              <w:top w:val="nil"/>
              <w:left w:val="nil"/>
              <w:bottom w:val="single" w:sz="4" w:space="0" w:color="auto"/>
              <w:right w:val="single" w:sz="4" w:space="0" w:color="auto"/>
            </w:tcBorders>
            <w:noWrap/>
          </w:tcPr>
          <w:p w:rsidR="00B61792" w:rsidRPr="00CF7286" w:rsidRDefault="00B61792" w:rsidP="00B61792">
            <w:pPr>
              <w:jc w:val="center"/>
              <w:rPr>
                <w:sz w:val="20"/>
                <w:szCs w:val="20"/>
              </w:rPr>
            </w:pPr>
            <w:r w:rsidRPr="00CF7286">
              <w:rPr>
                <w:sz w:val="20"/>
                <w:szCs w:val="20"/>
              </w:rPr>
              <w:t>1</w:t>
            </w:r>
          </w:p>
        </w:tc>
        <w:tc>
          <w:tcPr>
            <w:tcW w:w="378" w:type="pct"/>
            <w:tcBorders>
              <w:top w:val="nil"/>
              <w:left w:val="nil"/>
              <w:bottom w:val="single" w:sz="4" w:space="0" w:color="auto"/>
              <w:right w:val="single" w:sz="4" w:space="0" w:color="auto"/>
            </w:tcBorders>
            <w:noWrap/>
          </w:tcPr>
          <w:p w:rsidR="00B61792" w:rsidRPr="00CF7286" w:rsidRDefault="00B61792" w:rsidP="00B61792">
            <w:pPr>
              <w:jc w:val="center"/>
              <w:rPr>
                <w:sz w:val="20"/>
                <w:szCs w:val="20"/>
              </w:rPr>
            </w:pPr>
            <w:r w:rsidRPr="00CF7286">
              <w:rPr>
                <w:sz w:val="20"/>
                <w:szCs w:val="20"/>
              </w:rPr>
              <w:t>75</w:t>
            </w:r>
          </w:p>
        </w:tc>
        <w:tc>
          <w:tcPr>
            <w:tcW w:w="362" w:type="pct"/>
            <w:tcBorders>
              <w:top w:val="nil"/>
              <w:left w:val="nil"/>
              <w:bottom w:val="single" w:sz="4" w:space="0" w:color="auto"/>
              <w:right w:val="single" w:sz="4" w:space="0" w:color="auto"/>
            </w:tcBorders>
            <w:noWrap/>
          </w:tcPr>
          <w:p w:rsidR="00B61792" w:rsidRPr="00CF7286" w:rsidRDefault="00B61792" w:rsidP="00B61792">
            <w:pPr>
              <w:jc w:val="center"/>
              <w:rPr>
                <w:sz w:val="20"/>
                <w:szCs w:val="20"/>
              </w:rPr>
            </w:pPr>
            <w:r w:rsidRPr="00CF7286">
              <w:rPr>
                <w:sz w:val="20"/>
                <w:szCs w:val="20"/>
              </w:rPr>
              <w:t>1</w:t>
            </w:r>
          </w:p>
        </w:tc>
        <w:tc>
          <w:tcPr>
            <w:tcW w:w="376" w:type="pct"/>
            <w:tcBorders>
              <w:top w:val="nil"/>
              <w:left w:val="nil"/>
              <w:bottom w:val="single" w:sz="4" w:space="0" w:color="auto"/>
              <w:right w:val="single" w:sz="4" w:space="0" w:color="auto"/>
            </w:tcBorders>
            <w:noWrap/>
          </w:tcPr>
          <w:p w:rsidR="00B61792" w:rsidRPr="00CF7286" w:rsidRDefault="00B61792" w:rsidP="00B61792">
            <w:pPr>
              <w:jc w:val="center"/>
              <w:rPr>
                <w:sz w:val="20"/>
                <w:szCs w:val="20"/>
              </w:rPr>
            </w:pPr>
            <w:r w:rsidRPr="00CF7286">
              <w:rPr>
                <w:sz w:val="20"/>
                <w:szCs w:val="20"/>
              </w:rPr>
              <w:t>35</w:t>
            </w:r>
          </w:p>
        </w:tc>
        <w:tc>
          <w:tcPr>
            <w:tcW w:w="376" w:type="pct"/>
            <w:tcBorders>
              <w:top w:val="single" w:sz="4" w:space="0" w:color="auto"/>
              <w:left w:val="nil"/>
              <w:bottom w:val="single" w:sz="4" w:space="0" w:color="auto"/>
              <w:right w:val="single" w:sz="4" w:space="0" w:color="auto"/>
            </w:tcBorders>
          </w:tcPr>
          <w:p w:rsidR="00B61792" w:rsidRPr="00CF7286" w:rsidRDefault="00B61792" w:rsidP="00B61792">
            <w:pPr>
              <w:jc w:val="center"/>
              <w:rPr>
                <w:sz w:val="20"/>
                <w:szCs w:val="20"/>
              </w:rPr>
            </w:pPr>
            <w:r w:rsidRPr="00CF7286">
              <w:rPr>
                <w:sz w:val="20"/>
                <w:szCs w:val="20"/>
              </w:rPr>
              <w:t>2</w:t>
            </w:r>
          </w:p>
        </w:tc>
        <w:tc>
          <w:tcPr>
            <w:tcW w:w="392" w:type="pct"/>
            <w:tcBorders>
              <w:top w:val="single" w:sz="4" w:space="0" w:color="auto"/>
              <w:left w:val="single" w:sz="4" w:space="0" w:color="auto"/>
              <w:bottom w:val="single" w:sz="4" w:space="0" w:color="auto"/>
              <w:right w:val="single" w:sz="4" w:space="0" w:color="auto"/>
            </w:tcBorders>
          </w:tcPr>
          <w:p w:rsidR="00B61792" w:rsidRPr="00CF7286" w:rsidRDefault="00B61792" w:rsidP="00B61792">
            <w:pPr>
              <w:jc w:val="center"/>
              <w:rPr>
                <w:sz w:val="20"/>
                <w:szCs w:val="20"/>
              </w:rPr>
            </w:pPr>
            <w:r w:rsidRPr="00CF7286">
              <w:rPr>
                <w:sz w:val="20"/>
                <w:szCs w:val="20"/>
              </w:rPr>
              <w:t>35</w:t>
            </w:r>
          </w:p>
        </w:tc>
        <w:tc>
          <w:tcPr>
            <w:tcW w:w="389" w:type="pct"/>
            <w:tcBorders>
              <w:top w:val="nil"/>
              <w:left w:val="single" w:sz="4" w:space="0" w:color="auto"/>
              <w:bottom w:val="single" w:sz="4" w:space="0" w:color="auto"/>
              <w:right w:val="single" w:sz="4" w:space="0" w:color="auto"/>
            </w:tcBorders>
            <w:noWrap/>
          </w:tcPr>
          <w:p w:rsidR="00B61792" w:rsidRPr="00CF7286" w:rsidRDefault="00B61792" w:rsidP="00B61792">
            <w:pPr>
              <w:jc w:val="center"/>
              <w:rPr>
                <w:sz w:val="20"/>
                <w:szCs w:val="20"/>
              </w:rPr>
            </w:pPr>
            <w:r w:rsidRPr="00CF7286">
              <w:rPr>
                <w:sz w:val="20"/>
                <w:szCs w:val="20"/>
              </w:rPr>
              <w:t>74</w:t>
            </w:r>
          </w:p>
        </w:tc>
        <w:tc>
          <w:tcPr>
            <w:tcW w:w="384" w:type="pct"/>
            <w:tcBorders>
              <w:top w:val="nil"/>
              <w:left w:val="nil"/>
              <w:bottom w:val="single" w:sz="4" w:space="0" w:color="auto"/>
              <w:right w:val="single" w:sz="4" w:space="0" w:color="auto"/>
            </w:tcBorders>
            <w:noWrap/>
          </w:tcPr>
          <w:p w:rsidR="00B61792" w:rsidRPr="00CF7286" w:rsidRDefault="00B61792" w:rsidP="00B61792">
            <w:pPr>
              <w:jc w:val="center"/>
              <w:rPr>
                <w:sz w:val="20"/>
                <w:szCs w:val="20"/>
              </w:rPr>
            </w:pPr>
            <w:r w:rsidRPr="00CF7286">
              <w:rPr>
                <w:sz w:val="20"/>
                <w:szCs w:val="20"/>
              </w:rPr>
              <w:t>345</w:t>
            </w:r>
          </w:p>
        </w:tc>
        <w:tc>
          <w:tcPr>
            <w:tcW w:w="402" w:type="pct"/>
            <w:tcBorders>
              <w:top w:val="nil"/>
              <w:left w:val="nil"/>
              <w:bottom w:val="single" w:sz="4" w:space="0" w:color="auto"/>
              <w:right w:val="single" w:sz="4" w:space="0" w:color="auto"/>
            </w:tcBorders>
            <w:noWrap/>
          </w:tcPr>
          <w:p w:rsidR="00B61792" w:rsidRPr="00CF7286" w:rsidRDefault="00B61792" w:rsidP="00B61792">
            <w:pPr>
              <w:jc w:val="center"/>
              <w:rPr>
                <w:sz w:val="20"/>
                <w:szCs w:val="20"/>
              </w:rPr>
            </w:pPr>
            <w:r w:rsidRPr="00CF7286">
              <w:rPr>
                <w:sz w:val="20"/>
                <w:szCs w:val="20"/>
              </w:rPr>
              <w:t>32</w:t>
            </w:r>
          </w:p>
        </w:tc>
        <w:tc>
          <w:tcPr>
            <w:tcW w:w="379" w:type="pct"/>
            <w:tcBorders>
              <w:top w:val="nil"/>
              <w:left w:val="nil"/>
              <w:bottom w:val="single" w:sz="4" w:space="0" w:color="auto"/>
              <w:right w:val="single" w:sz="4" w:space="0" w:color="auto"/>
            </w:tcBorders>
            <w:noWrap/>
          </w:tcPr>
          <w:p w:rsidR="00B61792" w:rsidRPr="00CF7286" w:rsidRDefault="00B61792" w:rsidP="00B61792">
            <w:pPr>
              <w:jc w:val="center"/>
              <w:rPr>
                <w:sz w:val="20"/>
                <w:szCs w:val="20"/>
              </w:rPr>
            </w:pPr>
            <w:r w:rsidRPr="00CF7286">
              <w:rPr>
                <w:sz w:val="20"/>
                <w:szCs w:val="20"/>
              </w:rPr>
              <w:t>136</w:t>
            </w:r>
          </w:p>
        </w:tc>
        <w:tc>
          <w:tcPr>
            <w:tcW w:w="393" w:type="pct"/>
            <w:tcBorders>
              <w:top w:val="nil"/>
              <w:left w:val="nil"/>
              <w:bottom w:val="single" w:sz="4" w:space="0" w:color="auto"/>
              <w:right w:val="single" w:sz="4" w:space="0" w:color="auto"/>
            </w:tcBorders>
            <w:noWrap/>
          </w:tcPr>
          <w:p w:rsidR="00B61792" w:rsidRPr="00CF7286" w:rsidRDefault="00CD0969" w:rsidP="00B61792">
            <w:pPr>
              <w:jc w:val="center"/>
              <w:rPr>
                <w:sz w:val="20"/>
                <w:szCs w:val="20"/>
              </w:rPr>
            </w:pPr>
            <w:r>
              <w:rPr>
                <w:sz w:val="20"/>
                <w:szCs w:val="20"/>
              </w:rPr>
              <w:t>19</w:t>
            </w:r>
          </w:p>
        </w:tc>
        <w:tc>
          <w:tcPr>
            <w:tcW w:w="400" w:type="pct"/>
            <w:tcBorders>
              <w:top w:val="nil"/>
              <w:left w:val="nil"/>
              <w:bottom w:val="single" w:sz="4" w:space="0" w:color="auto"/>
              <w:right w:val="single" w:sz="4" w:space="0" w:color="auto"/>
            </w:tcBorders>
            <w:noWrap/>
          </w:tcPr>
          <w:p w:rsidR="00B61792" w:rsidRPr="00CF7286" w:rsidRDefault="00CD0969" w:rsidP="00B61792">
            <w:pPr>
              <w:jc w:val="center"/>
              <w:rPr>
                <w:sz w:val="20"/>
                <w:szCs w:val="20"/>
              </w:rPr>
            </w:pPr>
            <w:r>
              <w:rPr>
                <w:sz w:val="20"/>
                <w:szCs w:val="20"/>
              </w:rPr>
              <w:t>413</w:t>
            </w:r>
          </w:p>
        </w:tc>
      </w:tr>
      <w:tr w:rsidR="0097680D" w:rsidRPr="00CF7286" w:rsidTr="000D4148">
        <w:trPr>
          <w:trHeight w:val="247"/>
        </w:trPr>
        <w:tc>
          <w:tcPr>
            <w:tcW w:w="380" w:type="pct"/>
            <w:tcBorders>
              <w:top w:val="nil"/>
              <w:left w:val="single" w:sz="4" w:space="0" w:color="auto"/>
              <w:bottom w:val="single" w:sz="4" w:space="0" w:color="auto"/>
              <w:right w:val="single" w:sz="4" w:space="0" w:color="auto"/>
            </w:tcBorders>
            <w:noWrap/>
            <w:vAlign w:val="center"/>
          </w:tcPr>
          <w:p w:rsidR="0097680D" w:rsidRPr="00CF7286" w:rsidRDefault="0097680D" w:rsidP="00777018">
            <w:pPr>
              <w:suppressAutoHyphens w:val="0"/>
              <w:jc w:val="center"/>
              <w:rPr>
                <w:sz w:val="20"/>
                <w:szCs w:val="20"/>
                <w:lang w:eastAsia="lv-LV"/>
              </w:rPr>
            </w:pPr>
            <w:r w:rsidRPr="00CF7286">
              <w:rPr>
                <w:sz w:val="20"/>
                <w:szCs w:val="20"/>
                <w:lang w:eastAsia="lv-LV"/>
              </w:rPr>
              <w:t>II</w:t>
            </w:r>
          </w:p>
        </w:tc>
        <w:tc>
          <w:tcPr>
            <w:tcW w:w="389" w:type="pct"/>
            <w:tcBorders>
              <w:top w:val="nil"/>
              <w:left w:val="nil"/>
              <w:bottom w:val="single" w:sz="4" w:space="0" w:color="auto"/>
              <w:right w:val="single" w:sz="4" w:space="0" w:color="auto"/>
            </w:tcBorders>
            <w:noWrap/>
          </w:tcPr>
          <w:p w:rsidR="0097680D" w:rsidRPr="00CF7286" w:rsidRDefault="0097680D" w:rsidP="00B61792">
            <w:pPr>
              <w:jc w:val="center"/>
              <w:rPr>
                <w:sz w:val="20"/>
                <w:szCs w:val="20"/>
              </w:rPr>
            </w:pPr>
            <w:r w:rsidRPr="00CF7286">
              <w:rPr>
                <w:sz w:val="20"/>
                <w:szCs w:val="20"/>
              </w:rPr>
              <w:t>0</w:t>
            </w:r>
          </w:p>
        </w:tc>
        <w:tc>
          <w:tcPr>
            <w:tcW w:w="378" w:type="pct"/>
            <w:tcBorders>
              <w:top w:val="nil"/>
              <w:left w:val="nil"/>
              <w:bottom w:val="single" w:sz="4" w:space="0" w:color="auto"/>
              <w:right w:val="single" w:sz="4" w:space="0" w:color="auto"/>
            </w:tcBorders>
            <w:noWrap/>
          </w:tcPr>
          <w:p w:rsidR="0097680D" w:rsidRPr="00CF7286" w:rsidRDefault="0097680D" w:rsidP="00B61792">
            <w:pPr>
              <w:jc w:val="center"/>
              <w:rPr>
                <w:sz w:val="20"/>
                <w:szCs w:val="20"/>
              </w:rPr>
            </w:pPr>
            <w:r w:rsidRPr="00CF7286">
              <w:rPr>
                <w:sz w:val="20"/>
                <w:szCs w:val="20"/>
              </w:rPr>
              <w:t>0</w:t>
            </w:r>
          </w:p>
        </w:tc>
        <w:tc>
          <w:tcPr>
            <w:tcW w:w="362" w:type="pct"/>
            <w:tcBorders>
              <w:top w:val="nil"/>
              <w:left w:val="nil"/>
              <w:bottom w:val="single" w:sz="4" w:space="0" w:color="auto"/>
              <w:right w:val="single" w:sz="4" w:space="0" w:color="auto"/>
            </w:tcBorders>
            <w:noWrap/>
          </w:tcPr>
          <w:p w:rsidR="0097680D" w:rsidRPr="00CF7286" w:rsidRDefault="0097680D" w:rsidP="00B61792">
            <w:pPr>
              <w:jc w:val="center"/>
              <w:rPr>
                <w:sz w:val="20"/>
                <w:szCs w:val="20"/>
              </w:rPr>
            </w:pPr>
            <w:r w:rsidRPr="00CF7286">
              <w:rPr>
                <w:sz w:val="20"/>
                <w:szCs w:val="20"/>
              </w:rPr>
              <w:t>2</w:t>
            </w:r>
          </w:p>
        </w:tc>
        <w:tc>
          <w:tcPr>
            <w:tcW w:w="376" w:type="pct"/>
            <w:tcBorders>
              <w:top w:val="nil"/>
              <w:left w:val="nil"/>
              <w:bottom w:val="single" w:sz="4" w:space="0" w:color="auto"/>
              <w:right w:val="single" w:sz="4" w:space="0" w:color="auto"/>
            </w:tcBorders>
            <w:noWrap/>
          </w:tcPr>
          <w:p w:rsidR="0097680D" w:rsidRPr="00CF7286" w:rsidRDefault="0097680D" w:rsidP="00B61792">
            <w:pPr>
              <w:jc w:val="center"/>
              <w:rPr>
                <w:sz w:val="20"/>
                <w:szCs w:val="20"/>
              </w:rPr>
            </w:pPr>
            <w:r w:rsidRPr="00CF7286">
              <w:rPr>
                <w:sz w:val="20"/>
                <w:szCs w:val="20"/>
              </w:rPr>
              <w:t>37</w:t>
            </w:r>
          </w:p>
        </w:tc>
        <w:tc>
          <w:tcPr>
            <w:tcW w:w="376" w:type="pct"/>
            <w:tcBorders>
              <w:top w:val="single" w:sz="4" w:space="0" w:color="auto"/>
              <w:left w:val="nil"/>
              <w:bottom w:val="single" w:sz="4" w:space="0" w:color="auto"/>
              <w:right w:val="single" w:sz="4" w:space="0" w:color="auto"/>
            </w:tcBorders>
          </w:tcPr>
          <w:p w:rsidR="0097680D" w:rsidRPr="00CF7286" w:rsidRDefault="0097680D" w:rsidP="00B61792">
            <w:pPr>
              <w:jc w:val="center"/>
              <w:rPr>
                <w:sz w:val="20"/>
                <w:szCs w:val="20"/>
              </w:rPr>
            </w:pPr>
            <w:r w:rsidRPr="00CF7286">
              <w:rPr>
                <w:sz w:val="20"/>
                <w:szCs w:val="20"/>
              </w:rPr>
              <w:t>0</w:t>
            </w:r>
          </w:p>
        </w:tc>
        <w:tc>
          <w:tcPr>
            <w:tcW w:w="392" w:type="pct"/>
            <w:tcBorders>
              <w:top w:val="single" w:sz="4" w:space="0" w:color="auto"/>
              <w:left w:val="single" w:sz="4" w:space="0" w:color="auto"/>
              <w:bottom w:val="single" w:sz="4" w:space="0" w:color="auto"/>
              <w:right w:val="single" w:sz="4" w:space="0" w:color="auto"/>
            </w:tcBorders>
          </w:tcPr>
          <w:p w:rsidR="0097680D" w:rsidRPr="00CF7286" w:rsidRDefault="0097680D" w:rsidP="00B61792">
            <w:pPr>
              <w:jc w:val="center"/>
              <w:rPr>
                <w:sz w:val="20"/>
                <w:szCs w:val="20"/>
              </w:rPr>
            </w:pPr>
            <w:r w:rsidRPr="00CF7286">
              <w:rPr>
                <w:sz w:val="20"/>
                <w:szCs w:val="20"/>
              </w:rPr>
              <w:t>0</w:t>
            </w:r>
          </w:p>
        </w:tc>
        <w:tc>
          <w:tcPr>
            <w:tcW w:w="389" w:type="pct"/>
            <w:tcBorders>
              <w:top w:val="nil"/>
              <w:left w:val="single" w:sz="4" w:space="0" w:color="auto"/>
              <w:bottom w:val="single" w:sz="4" w:space="0" w:color="auto"/>
              <w:right w:val="single" w:sz="4" w:space="0" w:color="auto"/>
            </w:tcBorders>
            <w:noWrap/>
          </w:tcPr>
          <w:p w:rsidR="0097680D" w:rsidRPr="00CF7286" w:rsidRDefault="0097680D" w:rsidP="00B61792">
            <w:pPr>
              <w:jc w:val="center"/>
              <w:rPr>
                <w:sz w:val="20"/>
                <w:szCs w:val="20"/>
              </w:rPr>
            </w:pPr>
            <w:r w:rsidRPr="00CF7286">
              <w:rPr>
                <w:sz w:val="20"/>
                <w:szCs w:val="20"/>
              </w:rPr>
              <w:t>69</w:t>
            </w:r>
          </w:p>
        </w:tc>
        <w:tc>
          <w:tcPr>
            <w:tcW w:w="384" w:type="pct"/>
            <w:tcBorders>
              <w:top w:val="nil"/>
              <w:left w:val="nil"/>
              <w:bottom w:val="single" w:sz="4" w:space="0" w:color="auto"/>
              <w:right w:val="single" w:sz="4" w:space="0" w:color="auto"/>
            </w:tcBorders>
            <w:noWrap/>
          </w:tcPr>
          <w:p w:rsidR="0097680D" w:rsidRPr="00CF7286" w:rsidRDefault="0097680D" w:rsidP="00B61792">
            <w:pPr>
              <w:jc w:val="center"/>
              <w:rPr>
                <w:sz w:val="20"/>
                <w:szCs w:val="20"/>
              </w:rPr>
            </w:pPr>
            <w:r w:rsidRPr="00CF7286">
              <w:rPr>
                <w:sz w:val="20"/>
                <w:szCs w:val="20"/>
              </w:rPr>
              <w:t>782</w:t>
            </w:r>
          </w:p>
        </w:tc>
        <w:tc>
          <w:tcPr>
            <w:tcW w:w="402" w:type="pct"/>
            <w:tcBorders>
              <w:top w:val="nil"/>
              <w:left w:val="nil"/>
              <w:bottom w:val="single" w:sz="4" w:space="0" w:color="auto"/>
              <w:right w:val="single" w:sz="4" w:space="0" w:color="auto"/>
            </w:tcBorders>
            <w:noWrap/>
          </w:tcPr>
          <w:p w:rsidR="0097680D" w:rsidRPr="00CF7286" w:rsidRDefault="0097680D" w:rsidP="00B61792">
            <w:pPr>
              <w:jc w:val="center"/>
              <w:rPr>
                <w:sz w:val="20"/>
                <w:szCs w:val="20"/>
              </w:rPr>
            </w:pPr>
            <w:r w:rsidRPr="00CF7286">
              <w:rPr>
                <w:sz w:val="20"/>
                <w:szCs w:val="20"/>
              </w:rPr>
              <w:t>2</w:t>
            </w:r>
          </w:p>
        </w:tc>
        <w:tc>
          <w:tcPr>
            <w:tcW w:w="379" w:type="pct"/>
            <w:tcBorders>
              <w:top w:val="nil"/>
              <w:left w:val="nil"/>
              <w:bottom w:val="single" w:sz="4" w:space="0" w:color="auto"/>
              <w:right w:val="single" w:sz="4" w:space="0" w:color="auto"/>
            </w:tcBorders>
            <w:noWrap/>
          </w:tcPr>
          <w:p w:rsidR="0097680D" w:rsidRPr="00CF7286" w:rsidRDefault="0097680D" w:rsidP="00B61792">
            <w:pPr>
              <w:jc w:val="center"/>
              <w:rPr>
                <w:sz w:val="20"/>
                <w:szCs w:val="20"/>
              </w:rPr>
            </w:pPr>
            <w:r w:rsidRPr="00CF7286">
              <w:rPr>
                <w:sz w:val="20"/>
                <w:szCs w:val="20"/>
              </w:rPr>
              <w:t>9</w:t>
            </w:r>
          </w:p>
        </w:tc>
        <w:tc>
          <w:tcPr>
            <w:tcW w:w="393" w:type="pct"/>
            <w:tcBorders>
              <w:top w:val="nil"/>
              <w:left w:val="nil"/>
              <w:bottom w:val="single" w:sz="4" w:space="0" w:color="auto"/>
              <w:right w:val="single" w:sz="4" w:space="0" w:color="auto"/>
            </w:tcBorders>
            <w:noWrap/>
          </w:tcPr>
          <w:p w:rsidR="0097680D" w:rsidRPr="00CF7286" w:rsidRDefault="0097680D" w:rsidP="000D4148">
            <w:pPr>
              <w:jc w:val="center"/>
              <w:rPr>
                <w:sz w:val="20"/>
                <w:szCs w:val="20"/>
              </w:rPr>
            </w:pPr>
            <w:r w:rsidRPr="00CF7286">
              <w:rPr>
                <w:sz w:val="20"/>
                <w:szCs w:val="20"/>
              </w:rPr>
              <w:t>0</w:t>
            </w:r>
          </w:p>
        </w:tc>
        <w:tc>
          <w:tcPr>
            <w:tcW w:w="400" w:type="pct"/>
            <w:tcBorders>
              <w:top w:val="nil"/>
              <w:left w:val="nil"/>
              <w:bottom w:val="single" w:sz="4" w:space="0" w:color="auto"/>
              <w:right w:val="single" w:sz="4" w:space="0" w:color="auto"/>
            </w:tcBorders>
            <w:noWrap/>
          </w:tcPr>
          <w:p w:rsidR="0097680D" w:rsidRPr="00CF7286" w:rsidRDefault="0097680D" w:rsidP="000D4148">
            <w:pPr>
              <w:jc w:val="center"/>
              <w:rPr>
                <w:sz w:val="20"/>
                <w:szCs w:val="20"/>
              </w:rPr>
            </w:pPr>
            <w:r w:rsidRPr="00CF7286">
              <w:rPr>
                <w:sz w:val="20"/>
                <w:szCs w:val="20"/>
              </w:rPr>
              <w:t>0</w:t>
            </w:r>
          </w:p>
        </w:tc>
      </w:tr>
      <w:tr w:rsidR="0097680D" w:rsidRPr="00CF7286" w:rsidTr="000D4148">
        <w:trPr>
          <w:trHeight w:val="250"/>
        </w:trPr>
        <w:tc>
          <w:tcPr>
            <w:tcW w:w="380" w:type="pct"/>
            <w:tcBorders>
              <w:top w:val="nil"/>
              <w:left w:val="single" w:sz="4" w:space="0" w:color="auto"/>
              <w:bottom w:val="single" w:sz="4" w:space="0" w:color="auto"/>
              <w:right w:val="single" w:sz="4" w:space="0" w:color="auto"/>
            </w:tcBorders>
            <w:noWrap/>
            <w:vAlign w:val="center"/>
          </w:tcPr>
          <w:p w:rsidR="0097680D" w:rsidRPr="00CF7286" w:rsidRDefault="0097680D" w:rsidP="00777018">
            <w:pPr>
              <w:suppressAutoHyphens w:val="0"/>
              <w:jc w:val="center"/>
              <w:rPr>
                <w:sz w:val="20"/>
                <w:szCs w:val="20"/>
                <w:lang w:eastAsia="lv-LV"/>
              </w:rPr>
            </w:pPr>
            <w:r w:rsidRPr="00CF7286">
              <w:rPr>
                <w:sz w:val="20"/>
                <w:szCs w:val="20"/>
                <w:lang w:eastAsia="lv-LV"/>
              </w:rPr>
              <w:t>III</w:t>
            </w:r>
          </w:p>
        </w:tc>
        <w:tc>
          <w:tcPr>
            <w:tcW w:w="389" w:type="pct"/>
            <w:tcBorders>
              <w:top w:val="nil"/>
              <w:left w:val="nil"/>
              <w:bottom w:val="single" w:sz="4" w:space="0" w:color="auto"/>
              <w:right w:val="single" w:sz="4" w:space="0" w:color="auto"/>
            </w:tcBorders>
            <w:noWrap/>
          </w:tcPr>
          <w:p w:rsidR="0097680D" w:rsidRPr="00CF7286" w:rsidRDefault="0097680D" w:rsidP="00B61792">
            <w:pPr>
              <w:jc w:val="center"/>
              <w:rPr>
                <w:sz w:val="20"/>
                <w:szCs w:val="20"/>
              </w:rPr>
            </w:pPr>
            <w:r w:rsidRPr="00CF7286">
              <w:rPr>
                <w:sz w:val="20"/>
                <w:szCs w:val="20"/>
              </w:rPr>
              <w:t>0</w:t>
            </w:r>
          </w:p>
        </w:tc>
        <w:tc>
          <w:tcPr>
            <w:tcW w:w="378" w:type="pct"/>
            <w:tcBorders>
              <w:top w:val="nil"/>
              <w:left w:val="nil"/>
              <w:bottom w:val="single" w:sz="4" w:space="0" w:color="auto"/>
              <w:right w:val="single" w:sz="4" w:space="0" w:color="auto"/>
            </w:tcBorders>
            <w:noWrap/>
          </w:tcPr>
          <w:p w:rsidR="0097680D" w:rsidRPr="00CF7286" w:rsidRDefault="0097680D" w:rsidP="00B61792">
            <w:pPr>
              <w:jc w:val="center"/>
              <w:rPr>
                <w:sz w:val="20"/>
                <w:szCs w:val="20"/>
              </w:rPr>
            </w:pPr>
            <w:r w:rsidRPr="00CF7286">
              <w:rPr>
                <w:sz w:val="20"/>
                <w:szCs w:val="20"/>
              </w:rPr>
              <w:t>0</w:t>
            </w:r>
          </w:p>
        </w:tc>
        <w:tc>
          <w:tcPr>
            <w:tcW w:w="362" w:type="pct"/>
            <w:tcBorders>
              <w:top w:val="nil"/>
              <w:left w:val="nil"/>
              <w:bottom w:val="single" w:sz="4" w:space="0" w:color="auto"/>
              <w:right w:val="single" w:sz="4" w:space="0" w:color="auto"/>
            </w:tcBorders>
            <w:noWrap/>
          </w:tcPr>
          <w:p w:rsidR="0097680D" w:rsidRPr="00CF7286" w:rsidRDefault="0097680D" w:rsidP="00B61792">
            <w:pPr>
              <w:jc w:val="center"/>
              <w:rPr>
                <w:sz w:val="20"/>
                <w:szCs w:val="20"/>
              </w:rPr>
            </w:pPr>
            <w:r w:rsidRPr="00CF7286">
              <w:rPr>
                <w:sz w:val="20"/>
                <w:szCs w:val="20"/>
              </w:rPr>
              <w:t>2</w:t>
            </w:r>
          </w:p>
        </w:tc>
        <w:tc>
          <w:tcPr>
            <w:tcW w:w="376" w:type="pct"/>
            <w:tcBorders>
              <w:top w:val="nil"/>
              <w:left w:val="nil"/>
              <w:bottom w:val="single" w:sz="4" w:space="0" w:color="auto"/>
              <w:right w:val="single" w:sz="4" w:space="0" w:color="auto"/>
            </w:tcBorders>
            <w:noWrap/>
          </w:tcPr>
          <w:p w:rsidR="0097680D" w:rsidRPr="00CF7286" w:rsidRDefault="0097680D" w:rsidP="00B61792">
            <w:pPr>
              <w:jc w:val="center"/>
              <w:rPr>
                <w:sz w:val="20"/>
                <w:szCs w:val="20"/>
              </w:rPr>
            </w:pPr>
            <w:r w:rsidRPr="00CF7286">
              <w:rPr>
                <w:sz w:val="20"/>
                <w:szCs w:val="20"/>
              </w:rPr>
              <w:t>31</w:t>
            </w:r>
          </w:p>
        </w:tc>
        <w:tc>
          <w:tcPr>
            <w:tcW w:w="376" w:type="pct"/>
            <w:tcBorders>
              <w:top w:val="single" w:sz="4" w:space="0" w:color="auto"/>
              <w:left w:val="nil"/>
              <w:bottom w:val="single" w:sz="4" w:space="0" w:color="auto"/>
              <w:right w:val="single" w:sz="4" w:space="0" w:color="auto"/>
            </w:tcBorders>
          </w:tcPr>
          <w:p w:rsidR="0097680D" w:rsidRPr="00CF7286" w:rsidRDefault="0097680D" w:rsidP="00B61792">
            <w:pPr>
              <w:jc w:val="center"/>
              <w:rPr>
                <w:sz w:val="20"/>
                <w:szCs w:val="20"/>
              </w:rPr>
            </w:pPr>
            <w:r w:rsidRPr="00CF7286">
              <w:rPr>
                <w:sz w:val="20"/>
                <w:szCs w:val="20"/>
              </w:rPr>
              <w:t>0</w:t>
            </w:r>
          </w:p>
        </w:tc>
        <w:tc>
          <w:tcPr>
            <w:tcW w:w="392" w:type="pct"/>
            <w:tcBorders>
              <w:top w:val="single" w:sz="4" w:space="0" w:color="auto"/>
              <w:left w:val="single" w:sz="4" w:space="0" w:color="auto"/>
              <w:bottom w:val="single" w:sz="4" w:space="0" w:color="auto"/>
              <w:right w:val="single" w:sz="4" w:space="0" w:color="auto"/>
            </w:tcBorders>
          </w:tcPr>
          <w:p w:rsidR="0097680D" w:rsidRPr="00CF7286" w:rsidRDefault="0097680D" w:rsidP="00B61792">
            <w:pPr>
              <w:jc w:val="center"/>
              <w:rPr>
                <w:sz w:val="20"/>
                <w:szCs w:val="20"/>
              </w:rPr>
            </w:pPr>
            <w:r w:rsidRPr="00CF7286">
              <w:rPr>
                <w:sz w:val="20"/>
                <w:szCs w:val="20"/>
              </w:rPr>
              <w:t>0</w:t>
            </w:r>
          </w:p>
        </w:tc>
        <w:tc>
          <w:tcPr>
            <w:tcW w:w="389" w:type="pct"/>
            <w:tcBorders>
              <w:top w:val="nil"/>
              <w:left w:val="single" w:sz="4" w:space="0" w:color="auto"/>
              <w:bottom w:val="single" w:sz="4" w:space="0" w:color="auto"/>
              <w:right w:val="single" w:sz="4" w:space="0" w:color="auto"/>
            </w:tcBorders>
            <w:noWrap/>
          </w:tcPr>
          <w:p w:rsidR="0097680D" w:rsidRPr="00CF7286" w:rsidRDefault="0097680D" w:rsidP="00B61792">
            <w:pPr>
              <w:jc w:val="center"/>
              <w:rPr>
                <w:sz w:val="20"/>
                <w:szCs w:val="20"/>
              </w:rPr>
            </w:pPr>
            <w:r w:rsidRPr="00CF7286">
              <w:rPr>
                <w:sz w:val="20"/>
                <w:szCs w:val="20"/>
              </w:rPr>
              <w:t>28</w:t>
            </w:r>
          </w:p>
        </w:tc>
        <w:tc>
          <w:tcPr>
            <w:tcW w:w="384" w:type="pct"/>
            <w:tcBorders>
              <w:top w:val="nil"/>
              <w:left w:val="nil"/>
              <w:bottom w:val="single" w:sz="4" w:space="0" w:color="auto"/>
              <w:right w:val="single" w:sz="4" w:space="0" w:color="auto"/>
            </w:tcBorders>
            <w:noWrap/>
          </w:tcPr>
          <w:p w:rsidR="0097680D" w:rsidRPr="00CF7286" w:rsidRDefault="0097680D" w:rsidP="00B61792">
            <w:pPr>
              <w:jc w:val="center"/>
              <w:rPr>
                <w:sz w:val="20"/>
                <w:szCs w:val="20"/>
              </w:rPr>
            </w:pPr>
            <w:r w:rsidRPr="00CF7286">
              <w:rPr>
                <w:sz w:val="20"/>
                <w:szCs w:val="20"/>
              </w:rPr>
              <w:t>270</w:t>
            </w:r>
          </w:p>
        </w:tc>
        <w:tc>
          <w:tcPr>
            <w:tcW w:w="402" w:type="pct"/>
            <w:tcBorders>
              <w:top w:val="nil"/>
              <w:left w:val="nil"/>
              <w:bottom w:val="single" w:sz="4" w:space="0" w:color="auto"/>
              <w:right w:val="single" w:sz="4" w:space="0" w:color="auto"/>
            </w:tcBorders>
            <w:noWrap/>
          </w:tcPr>
          <w:p w:rsidR="0097680D" w:rsidRPr="00CF7286" w:rsidRDefault="0097680D" w:rsidP="00B61792">
            <w:pPr>
              <w:jc w:val="center"/>
              <w:rPr>
                <w:sz w:val="20"/>
                <w:szCs w:val="20"/>
              </w:rPr>
            </w:pPr>
            <w:r w:rsidRPr="00CF7286">
              <w:rPr>
                <w:sz w:val="20"/>
                <w:szCs w:val="20"/>
              </w:rPr>
              <w:t>9</w:t>
            </w:r>
          </w:p>
        </w:tc>
        <w:tc>
          <w:tcPr>
            <w:tcW w:w="379" w:type="pct"/>
            <w:tcBorders>
              <w:top w:val="nil"/>
              <w:left w:val="nil"/>
              <w:bottom w:val="single" w:sz="4" w:space="0" w:color="auto"/>
              <w:right w:val="single" w:sz="4" w:space="0" w:color="auto"/>
            </w:tcBorders>
            <w:noWrap/>
          </w:tcPr>
          <w:p w:rsidR="0097680D" w:rsidRPr="00CF7286" w:rsidRDefault="0097680D" w:rsidP="00B61792">
            <w:pPr>
              <w:jc w:val="center"/>
              <w:rPr>
                <w:sz w:val="20"/>
                <w:szCs w:val="20"/>
              </w:rPr>
            </w:pPr>
            <w:r w:rsidRPr="00CF7286">
              <w:rPr>
                <w:sz w:val="20"/>
                <w:szCs w:val="20"/>
              </w:rPr>
              <w:t>196</w:t>
            </w:r>
          </w:p>
        </w:tc>
        <w:tc>
          <w:tcPr>
            <w:tcW w:w="393" w:type="pct"/>
            <w:tcBorders>
              <w:top w:val="nil"/>
              <w:left w:val="nil"/>
              <w:bottom w:val="single" w:sz="4" w:space="0" w:color="auto"/>
              <w:right w:val="single" w:sz="4" w:space="0" w:color="auto"/>
            </w:tcBorders>
            <w:noWrap/>
          </w:tcPr>
          <w:p w:rsidR="0097680D" w:rsidRPr="00CF7286" w:rsidRDefault="0097680D" w:rsidP="000D4148">
            <w:pPr>
              <w:jc w:val="center"/>
              <w:rPr>
                <w:sz w:val="20"/>
                <w:szCs w:val="20"/>
              </w:rPr>
            </w:pPr>
            <w:r w:rsidRPr="00CF7286">
              <w:rPr>
                <w:sz w:val="20"/>
                <w:szCs w:val="20"/>
              </w:rPr>
              <w:t>0</w:t>
            </w:r>
          </w:p>
        </w:tc>
        <w:tc>
          <w:tcPr>
            <w:tcW w:w="400" w:type="pct"/>
            <w:tcBorders>
              <w:top w:val="nil"/>
              <w:left w:val="nil"/>
              <w:bottom w:val="single" w:sz="4" w:space="0" w:color="auto"/>
              <w:right w:val="single" w:sz="4" w:space="0" w:color="auto"/>
            </w:tcBorders>
            <w:noWrap/>
          </w:tcPr>
          <w:p w:rsidR="0097680D" w:rsidRPr="00CF7286" w:rsidRDefault="0097680D" w:rsidP="000D4148">
            <w:pPr>
              <w:jc w:val="center"/>
              <w:rPr>
                <w:sz w:val="20"/>
                <w:szCs w:val="20"/>
              </w:rPr>
            </w:pPr>
            <w:r w:rsidRPr="00CF7286">
              <w:rPr>
                <w:sz w:val="20"/>
                <w:szCs w:val="20"/>
              </w:rPr>
              <w:t>0</w:t>
            </w:r>
          </w:p>
        </w:tc>
      </w:tr>
      <w:tr w:rsidR="0097680D" w:rsidRPr="00CF7286" w:rsidTr="000D4148">
        <w:trPr>
          <w:trHeight w:val="247"/>
        </w:trPr>
        <w:tc>
          <w:tcPr>
            <w:tcW w:w="380" w:type="pct"/>
            <w:tcBorders>
              <w:top w:val="nil"/>
              <w:left w:val="single" w:sz="4" w:space="0" w:color="auto"/>
              <w:bottom w:val="single" w:sz="4" w:space="0" w:color="auto"/>
              <w:right w:val="single" w:sz="4" w:space="0" w:color="auto"/>
            </w:tcBorders>
            <w:noWrap/>
            <w:vAlign w:val="center"/>
          </w:tcPr>
          <w:p w:rsidR="0097680D" w:rsidRPr="00CF7286" w:rsidRDefault="0097680D" w:rsidP="00777018">
            <w:pPr>
              <w:suppressAutoHyphens w:val="0"/>
              <w:jc w:val="center"/>
              <w:rPr>
                <w:sz w:val="20"/>
                <w:szCs w:val="20"/>
                <w:lang w:eastAsia="lv-LV"/>
              </w:rPr>
            </w:pPr>
            <w:r w:rsidRPr="00CF7286">
              <w:rPr>
                <w:sz w:val="20"/>
                <w:szCs w:val="20"/>
                <w:lang w:eastAsia="lv-LV"/>
              </w:rPr>
              <w:t>IV</w:t>
            </w:r>
          </w:p>
        </w:tc>
        <w:tc>
          <w:tcPr>
            <w:tcW w:w="389" w:type="pct"/>
            <w:tcBorders>
              <w:top w:val="nil"/>
              <w:left w:val="nil"/>
              <w:bottom w:val="single" w:sz="4" w:space="0" w:color="auto"/>
              <w:right w:val="single" w:sz="4" w:space="0" w:color="auto"/>
            </w:tcBorders>
            <w:noWrap/>
          </w:tcPr>
          <w:p w:rsidR="0097680D" w:rsidRPr="00CF7286" w:rsidRDefault="0097680D" w:rsidP="00B61792">
            <w:pPr>
              <w:jc w:val="center"/>
              <w:rPr>
                <w:sz w:val="20"/>
                <w:szCs w:val="20"/>
              </w:rPr>
            </w:pPr>
            <w:r w:rsidRPr="00CF7286">
              <w:rPr>
                <w:sz w:val="20"/>
                <w:szCs w:val="20"/>
              </w:rPr>
              <w:t>1</w:t>
            </w:r>
          </w:p>
        </w:tc>
        <w:tc>
          <w:tcPr>
            <w:tcW w:w="378" w:type="pct"/>
            <w:tcBorders>
              <w:top w:val="nil"/>
              <w:left w:val="nil"/>
              <w:bottom w:val="single" w:sz="4" w:space="0" w:color="auto"/>
              <w:right w:val="single" w:sz="4" w:space="0" w:color="auto"/>
            </w:tcBorders>
            <w:noWrap/>
          </w:tcPr>
          <w:p w:rsidR="0097680D" w:rsidRPr="00CF7286" w:rsidRDefault="0097680D" w:rsidP="00B61792">
            <w:pPr>
              <w:jc w:val="center"/>
              <w:rPr>
                <w:sz w:val="20"/>
                <w:szCs w:val="20"/>
              </w:rPr>
            </w:pPr>
            <w:r w:rsidRPr="00CF7286">
              <w:rPr>
                <w:sz w:val="20"/>
                <w:szCs w:val="20"/>
              </w:rPr>
              <w:t>17</w:t>
            </w:r>
          </w:p>
        </w:tc>
        <w:tc>
          <w:tcPr>
            <w:tcW w:w="362" w:type="pct"/>
            <w:tcBorders>
              <w:top w:val="nil"/>
              <w:left w:val="nil"/>
              <w:bottom w:val="single" w:sz="4" w:space="0" w:color="auto"/>
              <w:right w:val="single" w:sz="4" w:space="0" w:color="auto"/>
            </w:tcBorders>
            <w:noWrap/>
          </w:tcPr>
          <w:p w:rsidR="0097680D" w:rsidRPr="00CF7286" w:rsidRDefault="0097680D" w:rsidP="00B61792">
            <w:pPr>
              <w:jc w:val="center"/>
              <w:rPr>
                <w:sz w:val="20"/>
                <w:szCs w:val="20"/>
              </w:rPr>
            </w:pPr>
            <w:r w:rsidRPr="00CF7286">
              <w:rPr>
                <w:sz w:val="20"/>
                <w:szCs w:val="20"/>
              </w:rPr>
              <w:t>0</w:t>
            </w:r>
          </w:p>
        </w:tc>
        <w:tc>
          <w:tcPr>
            <w:tcW w:w="376" w:type="pct"/>
            <w:tcBorders>
              <w:top w:val="nil"/>
              <w:left w:val="nil"/>
              <w:bottom w:val="single" w:sz="4" w:space="0" w:color="auto"/>
              <w:right w:val="single" w:sz="4" w:space="0" w:color="auto"/>
            </w:tcBorders>
            <w:noWrap/>
          </w:tcPr>
          <w:p w:rsidR="0097680D" w:rsidRPr="00CF7286" w:rsidRDefault="0097680D" w:rsidP="00B61792">
            <w:pPr>
              <w:jc w:val="center"/>
              <w:rPr>
                <w:sz w:val="20"/>
                <w:szCs w:val="20"/>
              </w:rPr>
            </w:pPr>
            <w:r w:rsidRPr="00CF7286">
              <w:rPr>
                <w:sz w:val="20"/>
                <w:szCs w:val="20"/>
              </w:rPr>
              <w:t>0</w:t>
            </w:r>
          </w:p>
        </w:tc>
        <w:tc>
          <w:tcPr>
            <w:tcW w:w="376" w:type="pct"/>
            <w:tcBorders>
              <w:top w:val="single" w:sz="4" w:space="0" w:color="auto"/>
              <w:left w:val="nil"/>
              <w:bottom w:val="single" w:sz="4" w:space="0" w:color="auto"/>
              <w:right w:val="single" w:sz="4" w:space="0" w:color="auto"/>
            </w:tcBorders>
          </w:tcPr>
          <w:p w:rsidR="0097680D" w:rsidRPr="00CF7286" w:rsidRDefault="0097680D" w:rsidP="000D4148">
            <w:pPr>
              <w:jc w:val="center"/>
              <w:rPr>
                <w:sz w:val="20"/>
                <w:szCs w:val="20"/>
              </w:rPr>
            </w:pPr>
            <w:r w:rsidRPr="00CF7286">
              <w:rPr>
                <w:sz w:val="20"/>
                <w:szCs w:val="20"/>
              </w:rPr>
              <w:t>0</w:t>
            </w:r>
          </w:p>
        </w:tc>
        <w:tc>
          <w:tcPr>
            <w:tcW w:w="392" w:type="pct"/>
            <w:tcBorders>
              <w:top w:val="single" w:sz="4" w:space="0" w:color="auto"/>
              <w:left w:val="single" w:sz="4" w:space="0" w:color="auto"/>
              <w:bottom w:val="single" w:sz="4" w:space="0" w:color="auto"/>
              <w:right w:val="single" w:sz="4" w:space="0" w:color="auto"/>
            </w:tcBorders>
          </w:tcPr>
          <w:p w:rsidR="0097680D" w:rsidRPr="00CF7286" w:rsidRDefault="0097680D" w:rsidP="000D4148">
            <w:pPr>
              <w:jc w:val="center"/>
              <w:rPr>
                <w:sz w:val="20"/>
                <w:szCs w:val="20"/>
              </w:rPr>
            </w:pPr>
            <w:r w:rsidRPr="00CF7286">
              <w:rPr>
                <w:sz w:val="20"/>
                <w:szCs w:val="20"/>
              </w:rPr>
              <w:t>0</w:t>
            </w:r>
          </w:p>
        </w:tc>
        <w:tc>
          <w:tcPr>
            <w:tcW w:w="389" w:type="pct"/>
            <w:tcBorders>
              <w:top w:val="nil"/>
              <w:left w:val="single" w:sz="4" w:space="0" w:color="auto"/>
              <w:bottom w:val="single" w:sz="4" w:space="0" w:color="auto"/>
              <w:right w:val="single" w:sz="4" w:space="0" w:color="auto"/>
            </w:tcBorders>
            <w:noWrap/>
          </w:tcPr>
          <w:p w:rsidR="0097680D" w:rsidRPr="00CF7286" w:rsidRDefault="0097680D" w:rsidP="00B61792">
            <w:pPr>
              <w:jc w:val="center"/>
              <w:rPr>
                <w:sz w:val="20"/>
                <w:szCs w:val="20"/>
              </w:rPr>
            </w:pPr>
            <w:r w:rsidRPr="00CF7286">
              <w:rPr>
                <w:sz w:val="20"/>
                <w:szCs w:val="20"/>
              </w:rPr>
              <w:t>45</w:t>
            </w:r>
          </w:p>
        </w:tc>
        <w:tc>
          <w:tcPr>
            <w:tcW w:w="384" w:type="pct"/>
            <w:tcBorders>
              <w:top w:val="nil"/>
              <w:left w:val="nil"/>
              <w:bottom w:val="single" w:sz="4" w:space="0" w:color="auto"/>
              <w:right w:val="single" w:sz="4" w:space="0" w:color="auto"/>
            </w:tcBorders>
            <w:noWrap/>
          </w:tcPr>
          <w:p w:rsidR="0097680D" w:rsidRPr="00CF7286" w:rsidRDefault="0097680D" w:rsidP="00B61792">
            <w:pPr>
              <w:jc w:val="center"/>
              <w:rPr>
                <w:sz w:val="20"/>
                <w:szCs w:val="20"/>
              </w:rPr>
            </w:pPr>
            <w:r w:rsidRPr="00CF7286">
              <w:rPr>
                <w:sz w:val="20"/>
                <w:szCs w:val="20"/>
              </w:rPr>
              <w:t>899</w:t>
            </w:r>
          </w:p>
        </w:tc>
        <w:tc>
          <w:tcPr>
            <w:tcW w:w="402" w:type="pct"/>
            <w:tcBorders>
              <w:top w:val="nil"/>
              <w:left w:val="nil"/>
              <w:bottom w:val="single" w:sz="4" w:space="0" w:color="auto"/>
              <w:right w:val="single" w:sz="4" w:space="0" w:color="auto"/>
            </w:tcBorders>
            <w:noWrap/>
          </w:tcPr>
          <w:p w:rsidR="0097680D" w:rsidRPr="00CF7286" w:rsidRDefault="0097680D" w:rsidP="00B61792">
            <w:pPr>
              <w:jc w:val="center"/>
              <w:rPr>
                <w:sz w:val="20"/>
                <w:szCs w:val="20"/>
              </w:rPr>
            </w:pPr>
            <w:r w:rsidRPr="00CF7286">
              <w:rPr>
                <w:sz w:val="20"/>
                <w:szCs w:val="20"/>
              </w:rPr>
              <w:t>23</w:t>
            </w:r>
          </w:p>
        </w:tc>
        <w:tc>
          <w:tcPr>
            <w:tcW w:w="379" w:type="pct"/>
            <w:tcBorders>
              <w:top w:val="nil"/>
              <w:left w:val="nil"/>
              <w:bottom w:val="single" w:sz="4" w:space="0" w:color="auto"/>
              <w:right w:val="single" w:sz="4" w:space="0" w:color="auto"/>
            </w:tcBorders>
            <w:noWrap/>
          </w:tcPr>
          <w:p w:rsidR="0097680D" w:rsidRPr="00CF7286" w:rsidRDefault="0097680D" w:rsidP="00B61792">
            <w:pPr>
              <w:jc w:val="center"/>
              <w:rPr>
                <w:sz w:val="20"/>
                <w:szCs w:val="20"/>
              </w:rPr>
            </w:pPr>
            <w:r w:rsidRPr="00CF7286">
              <w:rPr>
                <w:sz w:val="20"/>
                <w:szCs w:val="20"/>
              </w:rPr>
              <w:t>521</w:t>
            </w:r>
          </w:p>
        </w:tc>
        <w:tc>
          <w:tcPr>
            <w:tcW w:w="393" w:type="pct"/>
            <w:tcBorders>
              <w:top w:val="nil"/>
              <w:left w:val="nil"/>
              <w:bottom w:val="single" w:sz="4" w:space="0" w:color="auto"/>
              <w:right w:val="single" w:sz="4" w:space="0" w:color="auto"/>
            </w:tcBorders>
            <w:noWrap/>
          </w:tcPr>
          <w:p w:rsidR="0097680D" w:rsidRPr="00CF7286" w:rsidRDefault="0097680D" w:rsidP="000D4148">
            <w:pPr>
              <w:jc w:val="center"/>
              <w:rPr>
                <w:sz w:val="20"/>
                <w:szCs w:val="20"/>
              </w:rPr>
            </w:pPr>
            <w:r w:rsidRPr="00CF7286">
              <w:rPr>
                <w:sz w:val="20"/>
                <w:szCs w:val="20"/>
              </w:rPr>
              <w:t>0</w:t>
            </w:r>
          </w:p>
        </w:tc>
        <w:tc>
          <w:tcPr>
            <w:tcW w:w="400" w:type="pct"/>
            <w:tcBorders>
              <w:top w:val="nil"/>
              <w:left w:val="nil"/>
              <w:bottom w:val="single" w:sz="4" w:space="0" w:color="auto"/>
              <w:right w:val="single" w:sz="4" w:space="0" w:color="auto"/>
            </w:tcBorders>
            <w:noWrap/>
          </w:tcPr>
          <w:p w:rsidR="0097680D" w:rsidRPr="00CF7286" w:rsidRDefault="0097680D" w:rsidP="000D4148">
            <w:pPr>
              <w:jc w:val="center"/>
              <w:rPr>
                <w:sz w:val="20"/>
                <w:szCs w:val="20"/>
              </w:rPr>
            </w:pPr>
            <w:r w:rsidRPr="00CF7286">
              <w:rPr>
                <w:sz w:val="20"/>
                <w:szCs w:val="20"/>
              </w:rPr>
              <w:t>0</w:t>
            </w:r>
          </w:p>
        </w:tc>
      </w:tr>
      <w:tr w:rsidR="00B61792" w:rsidRPr="00CF7286" w:rsidTr="000D4148">
        <w:trPr>
          <w:trHeight w:val="247"/>
        </w:trPr>
        <w:tc>
          <w:tcPr>
            <w:tcW w:w="380" w:type="pct"/>
            <w:tcBorders>
              <w:top w:val="nil"/>
              <w:left w:val="single" w:sz="4" w:space="0" w:color="auto"/>
              <w:bottom w:val="single" w:sz="4" w:space="0" w:color="auto"/>
              <w:right w:val="single" w:sz="4" w:space="0" w:color="auto"/>
            </w:tcBorders>
            <w:noWrap/>
            <w:vAlign w:val="center"/>
          </w:tcPr>
          <w:p w:rsidR="00B61792" w:rsidRPr="00CF7286" w:rsidRDefault="00B61792" w:rsidP="00777018">
            <w:pPr>
              <w:suppressAutoHyphens w:val="0"/>
              <w:jc w:val="center"/>
              <w:rPr>
                <w:b/>
                <w:bCs/>
                <w:sz w:val="16"/>
                <w:szCs w:val="16"/>
                <w:lang w:eastAsia="lv-LV"/>
              </w:rPr>
            </w:pPr>
            <w:r w:rsidRPr="00CF7286">
              <w:rPr>
                <w:b/>
                <w:bCs/>
                <w:sz w:val="16"/>
                <w:szCs w:val="16"/>
                <w:lang w:eastAsia="lv-LV"/>
              </w:rPr>
              <w:t>KOPĀ:</w:t>
            </w:r>
          </w:p>
        </w:tc>
        <w:tc>
          <w:tcPr>
            <w:tcW w:w="389" w:type="pct"/>
            <w:tcBorders>
              <w:top w:val="nil"/>
              <w:left w:val="nil"/>
              <w:bottom w:val="single" w:sz="4" w:space="0" w:color="auto"/>
              <w:right w:val="single" w:sz="4" w:space="0" w:color="auto"/>
            </w:tcBorders>
            <w:noWrap/>
          </w:tcPr>
          <w:p w:rsidR="00B61792" w:rsidRPr="00CF7286" w:rsidRDefault="00B61792" w:rsidP="00B61792">
            <w:pPr>
              <w:jc w:val="center"/>
              <w:rPr>
                <w:sz w:val="20"/>
                <w:szCs w:val="20"/>
              </w:rPr>
            </w:pPr>
            <w:r w:rsidRPr="00CF7286">
              <w:rPr>
                <w:sz w:val="20"/>
                <w:szCs w:val="20"/>
              </w:rPr>
              <w:t>2</w:t>
            </w:r>
          </w:p>
        </w:tc>
        <w:tc>
          <w:tcPr>
            <w:tcW w:w="378" w:type="pct"/>
            <w:tcBorders>
              <w:top w:val="nil"/>
              <w:left w:val="nil"/>
              <w:bottom w:val="single" w:sz="4" w:space="0" w:color="auto"/>
              <w:right w:val="single" w:sz="4" w:space="0" w:color="auto"/>
            </w:tcBorders>
            <w:noWrap/>
          </w:tcPr>
          <w:p w:rsidR="00B61792" w:rsidRPr="00CF7286" w:rsidRDefault="00B61792" w:rsidP="00B61792">
            <w:pPr>
              <w:jc w:val="center"/>
              <w:rPr>
                <w:sz w:val="20"/>
                <w:szCs w:val="20"/>
              </w:rPr>
            </w:pPr>
            <w:r w:rsidRPr="00CF7286">
              <w:rPr>
                <w:sz w:val="20"/>
                <w:szCs w:val="20"/>
              </w:rPr>
              <w:t>92</w:t>
            </w:r>
          </w:p>
        </w:tc>
        <w:tc>
          <w:tcPr>
            <w:tcW w:w="362" w:type="pct"/>
            <w:tcBorders>
              <w:top w:val="nil"/>
              <w:left w:val="nil"/>
              <w:bottom w:val="single" w:sz="4" w:space="0" w:color="auto"/>
              <w:right w:val="single" w:sz="4" w:space="0" w:color="auto"/>
            </w:tcBorders>
            <w:noWrap/>
          </w:tcPr>
          <w:p w:rsidR="00B61792" w:rsidRPr="00CF7286" w:rsidRDefault="00B61792" w:rsidP="00B61792">
            <w:pPr>
              <w:jc w:val="center"/>
              <w:rPr>
                <w:sz w:val="20"/>
                <w:szCs w:val="20"/>
              </w:rPr>
            </w:pPr>
            <w:r w:rsidRPr="00CF7286">
              <w:rPr>
                <w:sz w:val="20"/>
                <w:szCs w:val="20"/>
              </w:rPr>
              <w:t>5</w:t>
            </w:r>
          </w:p>
        </w:tc>
        <w:tc>
          <w:tcPr>
            <w:tcW w:w="376" w:type="pct"/>
            <w:tcBorders>
              <w:top w:val="nil"/>
              <w:left w:val="nil"/>
              <w:bottom w:val="single" w:sz="4" w:space="0" w:color="auto"/>
              <w:right w:val="single" w:sz="4" w:space="0" w:color="auto"/>
            </w:tcBorders>
            <w:noWrap/>
          </w:tcPr>
          <w:p w:rsidR="00B61792" w:rsidRPr="00CF7286" w:rsidRDefault="00B61792" w:rsidP="00B61792">
            <w:pPr>
              <w:jc w:val="center"/>
              <w:rPr>
                <w:sz w:val="20"/>
                <w:szCs w:val="20"/>
              </w:rPr>
            </w:pPr>
            <w:r w:rsidRPr="00CF7286">
              <w:rPr>
                <w:sz w:val="20"/>
                <w:szCs w:val="20"/>
              </w:rPr>
              <w:t>103</w:t>
            </w:r>
          </w:p>
        </w:tc>
        <w:tc>
          <w:tcPr>
            <w:tcW w:w="376" w:type="pct"/>
            <w:tcBorders>
              <w:top w:val="single" w:sz="4" w:space="0" w:color="auto"/>
              <w:left w:val="nil"/>
              <w:bottom w:val="single" w:sz="4" w:space="0" w:color="auto"/>
              <w:right w:val="single" w:sz="4" w:space="0" w:color="auto"/>
            </w:tcBorders>
          </w:tcPr>
          <w:p w:rsidR="00B61792" w:rsidRPr="00CF7286" w:rsidRDefault="00B61792" w:rsidP="00B61792">
            <w:pPr>
              <w:jc w:val="center"/>
              <w:rPr>
                <w:b/>
                <w:sz w:val="20"/>
                <w:szCs w:val="20"/>
              </w:rPr>
            </w:pPr>
            <w:r w:rsidRPr="00CF7286">
              <w:rPr>
                <w:b/>
                <w:sz w:val="20"/>
                <w:szCs w:val="20"/>
              </w:rPr>
              <w:t>2</w:t>
            </w:r>
          </w:p>
        </w:tc>
        <w:tc>
          <w:tcPr>
            <w:tcW w:w="392" w:type="pct"/>
            <w:tcBorders>
              <w:top w:val="single" w:sz="4" w:space="0" w:color="auto"/>
              <w:left w:val="single" w:sz="4" w:space="0" w:color="auto"/>
              <w:bottom w:val="single" w:sz="4" w:space="0" w:color="auto"/>
              <w:right w:val="single" w:sz="4" w:space="0" w:color="auto"/>
            </w:tcBorders>
          </w:tcPr>
          <w:p w:rsidR="00B61792" w:rsidRPr="00CF7286" w:rsidRDefault="00B61792" w:rsidP="00B61792">
            <w:pPr>
              <w:jc w:val="center"/>
              <w:rPr>
                <w:b/>
                <w:sz w:val="20"/>
                <w:szCs w:val="20"/>
              </w:rPr>
            </w:pPr>
            <w:r w:rsidRPr="00CF7286">
              <w:rPr>
                <w:b/>
                <w:sz w:val="20"/>
                <w:szCs w:val="20"/>
              </w:rPr>
              <w:t>35</w:t>
            </w:r>
          </w:p>
        </w:tc>
        <w:tc>
          <w:tcPr>
            <w:tcW w:w="389" w:type="pct"/>
            <w:tcBorders>
              <w:top w:val="nil"/>
              <w:left w:val="single" w:sz="4" w:space="0" w:color="auto"/>
              <w:bottom w:val="single" w:sz="4" w:space="0" w:color="auto"/>
              <w:right w:val="single" w:sz="4" w:space="0" w:color="auto"/>
            </w:tcBorders>
            <w:noWrap/>
          </w:tcPr>
          <w:p w:rsidR="00B61792" w:rsidRPr="00CF7286" w:rsidRDefault="00B61792" w:rsidP="00B61792">
            <w:pPr>
              <w:jc w:val="center"/>
              <w:rPr>
                <w:sz w:val="20"/>
                <w:szCs w:val="20"/>
              </w:rPr>
            </w:pPr>
            <w:r w:rsidRPr="00CF7286">
              <w:rPr>
                <w:sz w:val="20"/>
                <w:szCs w:val="20"/>
              </w:rPr>
              <w:t>216</w:t>
            </w:r>
          </w:p>
        </w:tc>
        <w:tc>
          <w:tcPr>
            <w:tcW w:w="384" w:type="pct"/>
            <w:tcBorders>
              <w:top w:val="nil"/>
              <w:left w:val="nil"/>
              <w:bottom w:val="single" w:sz="4" w:space="0" w:color="auto"/>
              <w:right w:val="single" w:sz="4" w:space="0" w:color="auto"/>
            </w:tcBorders>
            <w:noWrap/>
          </w:tcPr>
          <w:p w:rsidR="00B61792" w:rsidRPr="00CF7286" w:rsidRDefault="00B61792" w:rsidP="00B61792">
            <w:pPr>
              <w:jc w:val="center"/>
              <w:rPr>
                <w:sz w:val="20"/>
                <w:szCs w:val="20"/>
              </w:rPr>
            </w:pPr>
            <w:r w:rsidRPr="00CF7286">
              <w:rPr>
                <w:sz w:val="20"/>
                <w:szCs w:val="20"/>
              </w:rPr>
              <w:t>2296</w:t>
            </w:r>
          </w:p>
        </w:tc>
        <w:tc>
          <w:tcPr>
            <w:tcW w:w="402" w:type="pct"/>
            <w:tcBorders>
              <w:top w:val="nil"/>
              <w:left w:val="nil"/>
              <w:bottom w:val="single" w:sz="4" w:space="0" w:color="auto"/>
              <w:right w:val="single" w:sz="4" w:space="0" w:color="auto"/>
            </w:tcBorders>
            <w:noWrap/>
          </w:tcPr>
          <w:p w:rsidR="00B61792" w:rsidRPr="00CF7286" w:rsidRDefault="00B61792" w:rsidP="00B61792">
            <w:pPr>
              <w:jc w:val="center"/>
              <w:rPr>
                <w:sz w:val="20"/>
                <w:szCs w:val="20"/>
              </w:rPr>
            </w:pPr>
            <w:r w:rsidRPr="00CF7286">
              <w:rPr>
                <w:sz w:val="20"/>
                <w:szCs w:val="20"/>
              </w:rPr>
              <w:t>87</w:t>
            </w:r>
          </w:p>
        </w:tc>
        <w:tc>
          <w:tcPr>
            <w:tcW w:w="379" w:type="pct"/>
            <w:tcBorders>
              <w:top w:val="nil"/>
              <w:left w:val="nil"/>
              <w:bottom w:val="single" w:sz="4" w:space="0" w:color="auto"/>
              <w:right w:val="single" w:sz="4" w:space="0" w:color="auto"/>
            </w:tcBorders>
            <w:noWrap/>
          </w:tcPr>
          <w:p w:rsidR="00B61792" w:rsidRPr="00CF7286" w:rsidRDefault="00B61792" w:rsidP="00B61792">
            <w:pPr>
              <w:jc w:val="center"/>
              <w:rPr>
                <w:sz w:val="20"/>
                <w:szCs w:val="20"/>
              </w:rPr>
            </w:pPr>
            <w:r w:rsidRPr="00CF7286">
              <w:rPr>
                <w:sz w:val="20"/>
                <w:szCs w:val="20"/>
              </w:rPr>
              <w:t>862</w:t>
            </w:r>
          </w:p>
        </w:tc>
        <w:tc>
          <w:tcPr>
            <w:tcW w:w="393" w:type="pct"/>
            <w:tcBorders>
              <w:top w:val="nil"/>
              <w:left w:val="nil"/>
              <w:bottom w:val="single" w:sz="4" w:space="0" w:color="auto"/>
              <w:right w:val="single" w:sz="4" w:space="0" w:color="auto"/>
            </w:tcBorders>
            <w:noWrap/>
          </w:tcPr>
          <w:p w:rsidR="00B61792" w:rsidRPr="00CF7286" w:rsidRDefault="000D25F2" w:rsidP="00B61792">
            <w:pPr>
              <w:jc w:val="center"/>
              <w:rPr>
                <w:b/>
                <w:sz w:val="20"/>
                <w:szCs w:val="20"/>
              </w:rPr>
            </w:pPr>
            <w:r w:rsidRPr="00CF7286">
              <w:rPr>
                <w:b/>
                <w:sz w:val="20"/>
                <w:szCs w:val="20"/>
              </w:rPr>
              <w:t>19</w:t>
            </w:r>
          </w:p>
        </w:tc>
        <w:tc>
          <w:tcPr>
            <w:tcW w:w="400" w:type="pct"/>
            <w:tcBorders>
              <w:top w:val="nil"/>
              <w:left w:val="nil"/>
              <w:bottom w:val="single" w:sz="4" w:space="0" w:color="auto"/>
              <w:right w:val="single" w:sz="4" w:space="0" w:color="auto"/>
            </w:tcBorders>
            <w:noWrap/>
          </w:tcPr>
          <w:p w:rsidR="00B61792" w:rsidRPr="00CF7286" w:rsidRDefault="000D25F2" w:rsidP="00B61792">
            <w:pPr>
              <w:jc w:val="center"/>
              <w:rPr>
                <w:b/>
                <w:sz w:val="20"/>
                <w:szCs w:val="20"/>
              </w:rPr>
            </w:pPr>
            <w:r w:rsidRPr="00CF7286">
              <w:rPr>
                <w:b/>
                <w:sz w:val="20"/>
                <w:szCs w:val="20"/>
              </w:rPr>
              <w:t>413</w:t>
            </w:r>
          </w:p>
        </w:tc>
      </w:tr>
    </w:tbl>
    <w:p w:rsidR="009A095A" w:rsidRPr="00CF7286" w:rsidRDefault="009A095A" w:rsidP="00A554A7">
      <w:pPr>
        <w:jc w:val="both"/>
        <w:rPr>
          <w:i/>
          <w:iCs/>
        </w:rPr>
      </w:pPr>
    </w:p>
    <w:tbl>
      <w:tblPr>
        <w:tblW w:w="11227" w:type="dxa"/>
        <w:jc w:val="center"/>
        <w:tblLook w:val="00A0" w:firstRow="1" w:lastRow="0" w:firstColumn="1" w:lastColumn="0" w:noHBand="0" w:noVBand="0"/>
      </w:tblPr>
      <w:tblGrid>
        <w:gridCol w:w="5128"/>
        <w:gridCol w:w="6099"/>
      </w:tblGrid>
      <w:tr w:rsidR="009A095A" w:rsidRPr="00CF7286" w:rsidTr="00297805">
        <w:trPr>
          <w:trHeight w:val="2815"/>
          <w:jc w:val="center"/>
        </w:trPr>
        <w:tc>
          <w:tcPr>
            <w:tcW w:w="5277" w:type="dxa"/>
          </w:tcPr>
          <w:p w:rsidR="0078370A" w:rsidRPr="00CF7286" w:rsidRDefault="0078370A" w:rsidP="00297805">
            <w:pPr>
              <w:ind w:left="787" w:firstLine="720"/>
              <w:jc w:val="both"/>
            </w:pPr>
          </w:p>
          <w:p w:rsidR="009A095A" w:rsidRPr="00CF7286" w:rsidRDefault="009A095A" w:rsidP="00297805">
            <w:pPr>
              <w:ind w:left="787" w:firstLine="720"/>
              <w:jc w:val="both"/>
            </w:pPr>
            <w:r w:rsidRPr="00CF7286">
              <w:t xml:space="preserve">No darba devējiem saņemtās prognozes par darbinieku skaita </w:t>
            </w:r>
            <w:r w:rsidRPr="00CF7286">
              <w:rPr>
                <w:b/>
                <w:bCs/>
              </w:rPr>
              <w:t xml:space="preserve">samazinājumu sadalījumā pa profesijām/amatiem - </w:t>
            </w:r>
            <w:r w:rsidR="00297805" w:rsidRPr="00CF7286">
              <w:t>(lielākais skaits) 2014</w:t>
            </w:r>
            <w:r w:rsidRPr="00CF7286">
              <w:t>.gadā profesiju/amatu samazinājums tika plānots šādās profesijās:</w:t>
            </w:r>
            <w:r w:rsidR="00AE5F86" w:rsidRPr="00CF7286">
              <w:t xml:space="preserve"> </w:t>
            </w:r>
            <w:r w:rsidR="00297805" w:rsidRPr="00CF7286">
              <w:t>informācijas ievadīšanas operators</w:t>
            </w:r>
            <w:r w:rsidRPr="00CF7286">
              <w:t xml:space="preserve">, </w:t>
            </w:r>
            <w:r w:rsidR="00297805" w:rsidRPr="00CF7286">
              <w:t>kravas automobiļu vadītājs</w:t>
            </w:r>
            <w:r w:rsidR="00E60B39" w:rsidRPr="00CF7286">
              <w:t xml:space="preserve">, </w:t>
            </w:r>
            <w:r w:rsidR="00297805" w:rsidRPr="00CF7286">
              <w:t>apkopējs</w:t>
            </w:r>
            <w:r w:rsidRPr="00CF7286">
              <w:t xml:space="preserve">, </w:t>
            </w:r>
            <w:r w:rsidR="00297805" w:rsidRPr="00CF7286">
              <w:t>alus, vīna un citu dzērienu ražošanas iekārtu operators</w:t>
            </w:r>
            <w:r w:rsidR="006C2C0A" w:rsidRPr="00CF7286">
              <w:t xml:space="preserve">, </w:t>
            </w:r>
            <w:r w:rsidR="00297805" w:rsidRPr="00CF7286">
              <w:t>konteineru /pildīšanas iekārtas operators</w:t>
            </w:r>
            <w:r w:rsidRPr="00CF7286">
              <w:t>.</w:t>
            </w:r>
          </w:p>
        </w:tc>
        <w:tc>
          <w:tcPr>
            <w:tcW w:w="5950" w:type="dxa"/>
            <w:vAlign w:val="center"/>
          </w:tcPr>
          <w:p w:rsidR="009A095A" w:rsidRPr="00CF7286" w:rsidRDefault="00ED3385" w:rsidP="00C70284">
            <w:pPr>
              <w:ind w:left="-77" w:right="37"/>
            </w:pPr>
            <w:r w:rsidRPr="00CF7286">
              <w:rPr>
                <w:noProof/>
                <w:lang w:eastAsia="lv-LV"/>
              </w:rPr>
              <w:drawing>
                <wp:inline distT="0" distB="0" distL="0" distR="0" wp14:anchorId="290D928D" wp14:editId="08BBEF69">
                  <wp:extent cx="3761509" cy="1724891"/>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59437" cy="1723941"/>
                          </a:xfrm>
                          <a:prstGeom prst="rect">
                            <a:avLst/>
                          </a:prstGeom>
                          <a:noFill/>
                        </pic:spPr>
                      </pic:pic>
                    </a:graphicData>
                  </a:graphic>
                </wp:inline>
              </w:drawing>
            </w:r>
          </w:p>
        </w:tc>
      </w:tr>
    </w:tbl>
    <w:p w:rsidR="00B84BFD" w:rsidRPr="00CF7286" w:rsidRDefault="009A095A">
      <w:pPr>
        <w:ind w:firstLine="720"/>
        <w:jc w:val="both"/>
      </w:pPr>
      <w:r w:rsidRPr="00CF7286">
        <w:t xml:space="preserve">No darba devējiem saņemtās prognozes par darbinieku skaita </w:t>
      </w:r>
      <w:r w:rsidRPr="00CF7286">
        <w:rPr>
          <w:b/>
          <w:bCs/>
        </w:rPr>
        <w:t xml:space="preserve">palielinājumu sadalījumā pa profesijām - </w:t>
      </w:r>
      <w:r w:rsidRPr="00CF7286">
        <w:t>(lielākais skai</w:t>
      </w:r>
      <w:r w:rsidR="00297805" w:rsidRPr="00CF7286">
        <w:t>ts) 2014</w:t>
      </w:r>
      <w:r w:rsidRPr="00CF7286">
        <w:t>.gadā tika plānots šādās profesijās</w:t>
      </w:r>
      <w:r w:rsidRPr="00CF7286">
        <w:rPr>
          <w:i/>
          <w:iCs/>
        </w:rPr>
        <w:t>:</w:t>
      </w:r>
      <w:r w:rsidRPr="00CF7286">
        <w:t xml:space="preserve"> </w:t>
      </w:r>
      <w:r w:rsidR="00297805" w:rsidRPr="00CF7286">
        <w:t>telefonists, loģistikas speciālists</w:t>
      </w:r>
      <w:r w:rsidRPr="00CF7286">
        <w:t>.</w:t>
      </w:r>
    </w:p>
    <w:p w:rsidR="009A095A" w:rsidRPr="00CF7286" w:rsidRDefault="009A095A" w:rsidP="007479F6">
      <w:pPr>
        <w:pStyle w:val="Heading1"/>
        <w:numPr>
          <w:ilvl w:val="0"/>
          <w:numId w:val="4"/>
        </w:numPr>
        <w:rPr>
          <w:lang w:eastAsia="lv-LV"/>
        </w:rPr>
      </w:pPr>
      <w:bookmarkStart w:id="19" w:name="_Toc370215532"/>
      <w:bookmarkStart w:id="20" w:name="_Toc380759228"/>
      <w:r w:rsidRPr="00CF7286">
        <w:rPr>
          <w:lang w:eastAsia="lv-LV"/>
        </w:rPr>
        <w:t>Informācija par NVA īstenotajiem pasākumiem</w:t>
      </w:r>
      <w:bookmarkEnd w:id="19"/>
      <w:bookmarkEnd w:id="20"/>
    </w:p>
    <w:p w:rsidR="00ED3385" w:rsidRPr="00CF7286" w:rsidRDefault="00D24743" w:rsidP="00ED3385">
      <w:pPr>
        <w:suppressAutoHyphens w:val="0"/>
        <w:ind w:firstLine="720"/>
        <w:jc w:val="both"/>
        <w:rPr>
          <w:lang w:eastAsia="lv-LV"/>
        </w:rPr>
      </w:pPr>
      <w:r w:rsidRPr="00CF7286">
        <w:rPr>
          <w:b/>
          <w:bCs/>
          <w:lang w:eastAsia="lv-LV"/>
        </w:rPr>
        <w:t>2014</w:t>
      </w:r>
      <w:r w:rsidR="009A095A" w:rsidRPr="00CF7286">
        <w:rPr>
          <w:b/>
          <w:bCs/>
          <w:lang w:eastAsia="lv-LV"/>
        </w:rPr>
        <w:t xml:space="preserve">.gada </w:t>
      </w:r>
      <w:r w:rsidR="00860078" w:rsidRPr="00CF7286">
        <w:rPr>
          <w:b/>
          <w:bCs/>
          <w:lang w:eastAsia="lv-LV"/>
        </w:rPr>
        <w:t>2 mēnešos</w:t>
      </w:r>
      <w:r w:rsidR="009A095A" w:rsidRPr="00CF7286">
        <w:rPr>
          <w:b/>
          <w:bCs/>
          <w:lang w:eastAsia="lv-LV"/>
        </w:rPr>
        <w:t xml:space="preserve"> </w:t>
      </w:r>
      <w:r w:rsidR="00ED3385" w:rsidRPr="00CF7286">
        <w:rPr>
          <w:lang w:eastAsia="lv-LV"/>
        </w:rPr>
        <w:t xml:space="preserve">NVA organizētajos aktīvajos nodarbinātības (t.sk. KPP) pasākumos piedalījušies 35,7 tūkst. bezdarbnieki (viens cilvēks var būt piedalījies vairākās aktivitātēs). Janvārī – </w:t>
      </w:r>
      <w:r w:rsidR="005966F1" w:rsidRPr="00CF7286">
        <w:rPr>
          <w:lang w:eastAsia="lv-LV"/>
        </w:rPr>
        <w:t>februārī</w:t>
      </w:r>
      <w:r w:rsidR="00ED3385" w:rsidRPr="00CF7286">
        <w:rPr>
          <w:lang w:eastAsia="lv-LV"/>
        </w:rPr>
        <w:t xml:space="preserve"> dalību uzsāka </w:t>
      </w:r>
      <w:r w:rsidR="005966F1" w:rsidRPr="00CF7286">
        <w:rPr>
          <w:lang w:eastAsia="lv-LV"/>
        </w:rPr>
        <w:t>29 046 bezdarbnieki. 2014</w:t>
      </w:r>
      <w:r w:rsidR="00ED3385" w:rsidRPr="00CF7286">
        <w:rPr>
          <w:lang w:eastAsia="lv-LV"/>
        </w:rPr>
        <w:t xml:space="preserve">.gada </w:t>
      </w:r>
      <w:r w:rsidR="005966F1" w:rsidRPr="00CF7286">
        <w:rPr>
          <w:lang w:eastAsia="lv-LV"/>
        </w:rPr>
        <w:t>februārī</w:t>
      </w:r>
      <w:r w:rsidR="00ED3385" w:rsidRPr="00CF7286">
        <w:rPr>
          <w:lang w:eastAsia="lv-LV"/>
        </w:rPr>
        <w:t xml:space="preserve"> NVA organizētajos aktīvajos nodarbinātības pasākumos piedalījušies </w:t>
      </w:r>
      <w:r w:rsidR="005966F1" w:rsidRPr="00CF7286">
        <w:rPr>
          <w:lang w:eastAsia="lv-LV"/>
        </w:rPr>
        <w:t>23</w:t>
      </w:r>
      <w:r w:rsidR="005966F1" w:rsidRPr="00CF7286">
        <w:t> </w:t>
      </w:r>
      <w:r w:rsidR="005966F1" w:rsidRPr="00CF7286">
        <w:rPr>
          <w:lang w:eastAsia="lv-LV"/>
        </w:rPr>
        <w:t xml:space="preserve">534 </w:t>
      </w:r>
      <w:r w:rsidR="00ED3385" w:rsidRPr="00CF7286">
        <w:rPr>
          <w:lang w:eastAsia="lv-LV"/>
        </w:rPr>
        <w:t xml:space="preserve">bezdarbnieki, no tiem </w:t>
      </w:r>
      <w:r w:rsidR="00B63B3F" w:rsidRPr="00CF7286">
        <w:rPr>
          <w:lang w:eastAsia="lv-LV"/>
        </w:rPr>
        <w:t xml:space="preserve">februārī </w:t>
      </w:r>
      <w:r w:rsidR="00ED3385" w:rsidRPr="00CF7286">
        <w:rPr>
          <w:lang w:eastAsia="lv-LV"/>
        </w:rPr>
        <w:t xml:space="preserve">dalību pasākumos uzsāka </w:t>
      </w:r>
      <w:r w:rsidR="005966F1" w:rsidRPr="00CF7286">
        <w:rPr>
          <w:lang w:eastAsia="lv-LV"/>
        </w:rPr>
        <w:t xml:space="preserve">14 792 </w:t>
      </w:r>
      <w:r w:rsidR="00ED3385" w:rsidRPr="00CF7286">
        <w:rPr>
          <w:lang w:eastAsia="lv-LV"/>
        </w:rPr>
        <w:t>bezdarbnieki.</w:t>
      </w:r>
    </w:p>
    <w:p w:rsidR="00ED3385" w:rsidRPr="00CF7286" w:rsidRDefault="00ED3385" w:rsidP="00ED3385">
      <w:pPr>
        <w:suppressAutoHyphens w:val="0"/>
        <w:ind w:firstLine="720"/>
        <w:jc w:val="both"/>
        <w:rPr>
          <w:lang w:eastAsia="lv-LV"/>
        </w:rPr>
      </w:pPr>
    </w:p>
    <w:p w:rsidR="009A095A" w:rsidRPr="00CF7286" w:rsidRDefault="00A02E46" w:rsidP="00ED3385">
      <w:pPr>
        <w:suppressAutoHyphens w:val="0"/>
        <w:ind w:firstLine="720"/>
        <w:jc w:val="both"/>
        <w:rPr>
          <w:b/>
          <w:lang w:eastAsia="lv-LV"/>
        </w:rPr>
      </w:pPr>
      <w:r w:rsidRPr="00CF7286">
        <w:rPr>
          <w:b/>
          <w:noProof/>
          <w:lang w:eastAsia="lv-LV"/>
        </w:rPr>
        <w:drawing>
          <wp:inline distT="0" distB="0" distL="0" distR="0" wp14:anchorId="2CDC4DDC" wp14:editId="1AA3CC0A">
            <wp:extent cx="4897582" cy="2202872"/>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98451" cy="2203263"/>
                    </a:xfrm>
                    <a:prstGeom prst="rect">
                      <a:avLst/>
                    </a:prstGeom>
                    <a:noFill/>
                  </pic:spPr>
                </pic:pic>
              </a:graphicData>
            </a:graphic>
          </wp:inline>
        </w:drawing>
      </w:r>
    </w:p>
    <w:p w:rsidR="00B56346" w:rsidRPr="00CF7286" w:rsidRDefault="00B56346" w:rsidP="00574D90">
      <w:pPr>
        <w:suppressAutoHyphens w:val="0"/>
        <w:jc w:val="center"/>
        <w:rPr>
          <w:lang w:eastAsia="lv-LV"/>
        </w:rPr>
      </w:pPr>
    </w:p>
    <w:p w:rsidR="005705FC" w:rsidRPr="00CF7286" w:rsidRDefault="009A095A" w:rsidP="009E41C4">
      <w:pPr>
        <w:suppressAutoHyphens w:val="0"/>
        <w:ind w:firstLine="720"/>
        <w:jc w:val="both"/>
        <w:rPr>
          <w:color w:val="000000"/>
          <w:lang w:eastAsia="lv-LV"/>
        </w:rPr>
      </w:pPr>
      <w:r w:rsidRPr="00CF7286">
        <w:rPr>
          <w:b/>
          <w:bCs/>
          <w:color w:val="000000"/>
          <w:lang w:eastAsia="lv-LV"/>
        </w:rPr>
        <w:t>201</w:t>
      </w:r>
      <w:r w:rsidR="00D24743" w:rsidRPr="00CF7286">
        <w:rPr>
          <w:b/>
          <w:bCs/>
          <w:color w:val="000000"/>
          <w:lang w:eastAsia="lv-LV"/>
        </w:rPr>
        <w:t>4</w:t>
      </w:r>
      <w:r w:rsidRPr="00CF7286">
        <w:rPr>
          <w:b/>
          <w:bCs/>
          <w:color w:val="000000"/>
          <w:lang w:eastAsia="lv-LV"/>
        </w:rPr>
        <w:t>.gada janvārī</w:t>
      </w:r>
      <w:r w:rsidR="00860078" w:rsidRPr="00CF7286">
        <w:rPr>
          <w:b/>
          <w:bCs/>
          <w:color w:val="000000"/>
          <w:lang w:eastAsia="lv-LV"/>
        </w:rPr>
        <w:t xml:space="preserve"> – februārī</w:t>
      </w:r>
      <w:r w:rsidRPr="00CF7286">
        <w:rPr>
          <w:b/>
          <w:bCs/>
          <w:color w:val="000000"/>
          <w:lang w:eastAsia="lv-LV"/>
        </w:rPr>
        <w:t xml:space="preserve"> </w:t>
      </w:r>
      <w:r w:rsidRPr="00CF7286">
        <w:rPr>
          <w:color w:val="000000"/>
          <w:lang w:eastAsia="lv-LV"/>
        </w:rPr>
        <w:t xml:space="preserve">karjeras konsultācijas saņēmušas </w:t>
      </w:r>
      <w:r w:rsidR="00F921CB" w:rsidRPr="00F921CB">
        <w:rPr>
          <w:b/>
          <w:bCs/>
          <w:color w:val="000000"/>
          <w:lang w:eastAsia="lv-LV"/>
        </w:rPr>
        <w:t>7</w:t>
      </w:r>
      <w:r w:rsidR="00F921CB">
        <w:rPr>
          <w:b/>
          <w:bCs/>
          <w:color w:val="000000"/>
          <w:lang w:eastAsia="lv-LV"/>
        </w:rPr>
        <w:t> </w:t>
      </w:r>
      <w:r w:rsidR="00F921CB" w:rsidRPr="00F921CB">
        <w:rPr>
          <w:b/>
          <w:bCs/>
          <w:color w:val="000000"/>
          <w:lang w:eastAsia="lv-LV"/>
        </w:rPr>
        <w:t>209</w:t>
      </w:r>
      <w:r w:rsidR="00CF7286" w:rsidRPr="00CF7286" w:rsidDel="00CF7286">
        <w:rPr>
          <w:b/>
          <w:bCs/>
          <w:color w:val="000000"/>
          <w:lang w:eastAsia="lv-LV"/>
        </w:rPr>
        <w:t xml:space="preserve"> </w:t>
      </w:r>
      <w:r w:rsidR="00DE34CB" w:rsidRPr="00CF7286">
        <w:rPr>
          <w:color w:val="000000"/>
          <w:lang w:eastAsia="lv-LV"/>
        </w:rPr>
        <w:t xml:space="preserve">personas, no tām </w:t>
      </w:r>
      <w:r w:rsidR="00F921CB" w:rsidRPr="00F921CB">
        <w:rPr>
          <w:lang w:eastAsia="lv-LV"/>
        </w:rPr>
        <w:t>5</w:t>
      </w:r>
      <w:r w:rsidR="00F921CB">
        <w:t> </w:t>
      </w:r>
      <w:bookmarkStart w:id="21" w:name="_GoBack"/>
      <w:bookmarkEnd w:id="21"/>
      <w:r w:rsidR="00F921CB" w:rsidRPr="00F921CB">
        <w:rPr>
          <w:lang w:eastAsia="lv-LV"/>
        </w:rPr>
        <w:t>899</w:t>
      </w:r>
      <w:r w:rsidR="00DE34CB" w:rsidRPr="00CF7286">
        <w:rPr>
          <w:color w:val="000000"/>
          <w:lang w:eastAsia="lv-LV"/>
        </w:rPr>
        <w:t xml:space="preserve"> </w:t>
      </w:r>
      <w:r w:rsidRPr="00CF7286">
        <w:rPr>
          <w:color w:val="000000"/>
          <w:lang w:eastAsia="lv-LV"/>
        </w:rPr>
        <w:t>bezdarbnieki un darba meklētāji.</w:t>
      </w:r>
    </w:p>
    <w:p w:rsidR="005705FC" w:rsidRPr="00CF7286" w:rsidRDefault="005705FC" w:rsidP="0060335F">
      <w:pPr>
        <w:suppressAutoHyphens w:val="0"/>
        <w:jc w:val="both"/>
        <w:rPr>
          <w:color w:val="000000"/>
          <w:lang w:eastAsia="lv-LV"/>
        </w:rPr>
      </w:pPr>
    </w:p>
    <w:tbl>
      <w:tblPr>
        <w:tblW w:w="9825" w:type="dxa"/>
        <w:tblInd w:w="2" w:type="dxa"/>
        <w:tblLook w:val="00A0" w:firstRow="1" w:lastRow="0" w:firstColumn="1" w:lastColumn="0" w:noHBand="0" w:noVBand="0"/>
      </w:tblPr>
      <w:tblGrid>
        <w:gridCol w:w="4451"/>
        <w:gridCol w:w="1061"/>
        <w:gridCol w:w="3187"/>
        <w:gridCol w:w="1126"/>
      </w:tblGrid>
      <w:tr w:rsidR="009A095A" w:rsidRPr="00CF7286">
        <w:trPr>
          <w:trHeight w:val="566"/>
        </w:trPr>
        <w:tc>
          <w:tcPr>
            <w:tcW w:w="5512" w:type="dxa"/>
            <w:gridSpan w:val="2"/>
            <w:tcBorders>
              <w:top w:val="single" w:sz="4" w:space="0" w:color="auto"/>
              <w:left w:val="single" w:sz="4" w:space="0" w:color="auto"/>
              <w:bottom w:val="single" w:sz="4" w:space="0" w:color="auto"/>
              <w:right w:val="single" w:sz="4" w:space="0" w:color="000000"/>
            </w:tcBorders>
            <w:vAlign w:val="center"/>
          </w:tcPr>
          <w:p w:rsidR="009A095A" w:rsidRPr="00CF7286" w:rsidRDefault="009A095A" w:rsidP="00007A23">
            <w:pPr>
              <w:suppressAutoHyphens w:val="0"/>
              <w:jc w:val="center"/>
              <w:rPr>
                <w:i/>
                <w:iCs/>
                <w:color w:val="000000"/>
                <w:lang w:eastAsia="lv-LV"/>
              </w:rPr>
            </w:pPr>
            <w:r w:rsidRPr="00CF7286">
              <w:rPr>
                <w:color w:val="000000"/>
                <w:lang w:eastAsia="lv-LV"/>
              </w:rPr>
              <w:br w:type="column"/>
            </w:r>
            <w:r w:rsidRPr="00CF7286">
              <w:rPr>
                <w:b/>
                <w:bCs/>
                <w:i/>
                <w:iCs/>
                <w:color w:val="000000"/>
                <w:sz w:val="22"/>
                <w:szCs w:val="22"/>
                <w:lang w:eastAsia="lv-LV"/>
              </w:rPr>
              <w:t>Neformālo apmācību</w:t>
            </w:r>
            <w:r w:rsidRPr="00CF7286">
              <w:rPr>
                <w:i/>
                <w:iCs/>
                <w:color w:val="000000"/>
                <w:sz w:val="22"/>
                <w:szCs w:val="22"/>
                <w:lang w:eastAsia="lv-LV"/>
              </w:rPr>
              <w:t xml:space="preserve"> uzsākušo personu skaits sadalījumā pa izglītības programmām</w:t>
            </w:r>
          </w:p>
          <w:p w:rsidR="009A095A" w:rsidRPr="00CF7286" w:rsidRDefault="009A095A" w:rsidP="0003525E">
            <w:pPr>
              <w:suppressAutoHyphens w:val="0"/>
              <w:jc w:val="center"/>
              <w:rPr>
                <w:i/>
                <w:iCs/>
                <w:color w:val="000000"/>
                <w:lang w:eastAsia="lv-LV"/>
              </w:rPr>
            </w:pPr>
            <w:r w:rsidRPr="00CF7286">
              <w:rPr>
                <w:i/>
                <w:iCs/>
                <w:color w:val="000000"/>
                <w:sz w:val="22"/>
                <w:szCs w:val="22"/>
                <w:lang w:eastAsia="lv-LV"/>
              </w:rPr>
              <w:t>201</w:t>
            </w:r>
            <w:r w:rsidR="0003525E" w:rsidRPr="00CF7286">
              <w:rPr>
                <w:i/>
                <w:iCs/>
                <w:color w:val="000000"/>
                <w:sz w:val="22"/>
                <w:szCs w:val="22"/>
                <w:lang w:eastAsia="lv-LV"/>
              </w:rPr>
              <w:t>4</w:t>
            </w:r>
            <w:r w:rsidRPr="00CF7286">
              <w:rPr>
                <w:i/>
                <w:iCs/>
                <w:color w:val="000000"/>
                <w:sz w:val="22"/>
                <w:szCs w:val="22"/>
                <w:lang w:eastAsia="lv-LV"/>
              </w:rPr>
              <w:t>.gada janvārī</w:t>
            </w:r>
            <w:r w:rsidR="00A02E46" w:rsidRPr="00CF7286">
              <w:rPr>
                <w:i/>
                <w:iCs/>
                <w:color w:val="000000"/>
                <w:sz w:val="22"/>
                <w:szCs w:val="22"/>
                <w:lang w:eastAsia="lv-LV"/>
              </w:rPr>
              <w:t>-februārī</w:t>
            </w:r>
            <w:r w:rsidRPr="00CF7286">
              <w:rPr>
                <w:i/>
                <w:iCs/>
                <w:color w:val="000000"/>
                <w:sz w:val="22"/>
                <w:szCs w:val="22"/>
                <w:lang w:eastAsia="lv-LV"/>
              </w:rPr>
              <w:t xml:space="preserve"> (lielākais skaits)</w:t>
            </w:r>
          </w:p>
        </w:tc>
        <w:tc>
          <w:tcPr>
            <w:tcW w:w="4313" w:type="dxa"/>
            <w:gridSpan w:val="2"/>
            <w:tcBorders>
              <w:top w:val="single" w:sz="4" w:space="0" w:color="auto"/>
              <w:left w:val="single" w:sz="4" w:space="0" w:color="auto"/>
              <w:bottom w:val="single" w:sz="4" w:space="0" w:color="auto"/>
              <w:right w:val="single" w:sz="4" w:space="0" w:color="000000"/>
            </w:tcBorders>
            <w:vAlign w:val="center"/>
          </w:tcPr>
          <w:p w:rsidR="009A095A" w:rsidRPr="00CF7286" w:rsidRDefault="009A095A" w:rsidP="00777018">
            <w:pPr>
              <w:suppressAutoHyphens w:val="0"/>
              <w:jc w:val="center"/>
              <w:rPr>
                <w:i/>
                <w:iCs/>
                <w:color w:val="000000"/>
                <w:lang w:eastAsia="lv-LV"/>
              </w:rPr>
            </w:pPr>
            <w:r w:rsidRPr="00CF7286">
              <w:rPr>
                <w:b/>
                <w:bCs/>
                <w:i/>
                <w:iCs/>
                <w:color w:val="000000"/>
                <w:sz w:val="22"/>
                <w:szCs w:val="22"/>
                <w:lang w:eastAsia="lv-LV"/>
              </w:rPr>
              <w:t>Profesionālo apmācību</w:t>
            </w:r>
            <w:r w:rsidRPr="00CF7286">
              <w:rPr>
                <w:i/>
                <w:iCs/>
                <w:color w:val="000000"/>
                <w:sz w:val="22"/>
                <w:szCs w:val="22"/>
                <w:lang w:eastAsia="lv-LV"/>
              </w:rPr>
              <w:t xml:space="preserve"> uzsākušo personu skaits sadalījumā pa izglītības programmām</w:t>
            </w:r>
          </w:p>
          <w:p w:rsidR="009A095A" w:rsidRPr="00CF7286" w:rsidRDefault="00A02E46">
            <w:pPr>
              <w:suppressAutoHyphens w:val="0"/>
              <w:jc w:val="center"/>
              <w:rPr>
                <w:b/>
                <w:bCs/>
                <w:i/>
                <w:iCs/>
                <w:color w:val="000000"/>
                <w:lang w:eastAsia="lv-LV"/>
              </w:rPr>
            </w:pPr>
            <w:r w:rsidRPr="00CF7286">
              <w:rPr>
                <w:i/>
                <w:iCs/>
                <w:color w:val="000000"/>
                <w:sz w:val="22"/>
                <w:szCs w:val="22"/>
                <w:lang w:eastAsia="lv-LV"/>
              </w:rPr>
              <w:t xml:space="preserve">2014.gada janvārī-februārī </w:t>
            </w:r>
            <w:r w:rsidR="009A095A" w:rsidRPr="00CF7286">
              <w:rPr>
                <w:i/>
                <w:iCs/>
                <w:color w:val="000000"/>
                <w:sz w:val="22"/>
                <w:szCs w:val="22"/>
                <w:lang w:eastAsia="lv-LV"/>
              </w:rPr>
              <w:t>(lielākais skaits)</w:t>
            </w:r>
          </w:p>
        </w:tc>
      </w:tr>
      <w:tr w:rsidR="009A095A" w:rsidRPr="00CF7286">
        <w:trPr>
          <w:trHeight w:val="477"/>
        </w:trPr>
        <w:tc>
          <w:tcPr>
            <w:tcW w:w="4451" w:type="dxa"/>
            <w:tcBorders>
              <w:top w:val="nil"/>
              <w:left w:val="single" w:sz="4" w:space="0" w:color="auto"/>
              <w:bottom w:val="single" w:sz="4" w:space="0" w:color="auto"/>
              <w:right w:val="single" w:sz="4" w:space="0" w:color="auto"/>
            </w:tcBorders>
            <w:noWrap/>
            <w:vAlign w:val="center"/>
          </w:tcPr>
          <w:p w:rsidR="009A095A" w:rsidRPr="00CF7286" w:rsidRDefault="009A095A" w:rsidP="00777018">
            <w:pPr>
              <w:suppressAutoHyphens w:val="0"/>
              <w:rPr>
                <w:b/>
                <w:bCs/>
                <w:color w:val="000000"/>
                <w:sz w:val="20"/>
                <w:szCs w:val="20"/>
                <w:lang w:eastAsia="lv-LV"/>
              </w:rPr>
            </w:pPr>
            <w:r w:rsidRPr="00CF7286">
              <w:rPr>
                <w:b/>
                <w:bCs/>
                <w:color w:val="000000"/>
                <w:sz w:val="20"/>
                <w:szCs w:val="20"/>
                <w:lang w:eastAsia="lv-LV"/>
              </w:rPr>
              <w:t>Izglītības programmas</w:t>
            </w:r>
          </w:p>
        </w:tc>
        <w:tc>
          <w:tcPr>
            <w:tcW w:w="1061" w:type="dxa"/>
            <w:tcBorders>
              <w:top w:val="nil"/>
              <w:left w:val="nil"/>
              <w:bottom w:val="single" w:sz="4" w:space="0" w:color="auto"/>
              <w:right w:val="single" w:sz="4" w:space="0" w:color="auto"/>
            </w:tcBorders>
            <w:vAlign w:val="center"/>
          </w:tcPr>
          <w:p w:rsidR="009A095A" w:rsidRPr="00CF7286" w:rsidRDefault="009A095A" w:rsidP="00777018">
            <w:pPr>
              <w:suppressAutoHyphens w:val="0"/>
              <w:jc w:val="center"/>
              <w:rPr>
                <w:b/>
                <w:bCs/>
                <w:color w:val="000000"/>
                <w:sz w:val="20"/>
                <w:szCs w:val="20"/>
                <w:lang w:eastAsia="lv-LV"/>
              </w:rPr>
            </w:pPr>
            <w:r w:rsidRPr="00CF7286">
              <w:rPr>
                <w:b/>
                <w:bCs/>
                <w:color w:val="000000"/>
                <w:sz w:val="20"/>
                <w:szCs w:val="20"/>
                <w:lang w:eastAsia="lv-LV"/>
              </w:rPr>
              <w:t>Uzsākuši apmācību</w:t>
            </w:r>
          </w:p>
        </w:tc>
        <w:tc>
          <w:tcPr>
            <w:tcW w:w="3187" w:type="dxa"/>
            <w:tcBorders>
              <w:top w:val="nil"/>
              <w:left w:val="nil"/>
              <w:bottom w:val="single" w:sz="4" w:space="0" w:color="auto"/>
              <w:right w:val="single" w:sz="4" w:space="0" w:color="auto"/>
            </w:tcBorders>
            <w:vAlign w:val="center"/>
          </w:tcPr>
          <w:p w:rsidR="009A095A" w:rsidRPr="00CF7286" w:rsidRDefault="009A095A" w:rsidP="00777018">
            <w:pPr>
              <w:suppressAutoHyphens w:val="0"/>
              <w:rPr>
                <w:b/>
                <w:bCs/>
                <w:color w:val="000000"/>
                <w:sz w:val="20"/>
                <w:szCs w:val="20"/>
                <w:lang w:eastAsia="lv-LV"/>
              </w:rPr>
            </w:pPr>
            <w:r w:rsidRPr="00CF7286">
              <w:rPr>
                <w:b/>
                <w:bCs/>
                <w:color w:val="000000"/>
                <w:sz w:val="20"/>
                <w:szCs w:val="20"/>
                <w:lang w:eastAsia="lv-LV"/>
              </w:rPr>
              <w:t>Izglītības programmas</w:t>
            </w:r>
          </w:p>
        </w:tc>
        <w:tc>
          <w:tcPr>
            <w:tcW w:w="1126" w:type="dxa"/>
            <w:tcBorders>
              <w:top w:val="nil"/>
              <w:left w:val="nil"/>
              <w:bottom w:val="single" w:sz="4" w:space="0" w:color="auto"/>
              <w:right w:val="single" w:sz="4" w:space="0" w:color="auto"/>
            </w:tcBorders>
          </w:tcPr>
          <w:p w:rsidR="009A095A" w:rsidRPr="00CF7286" w:rsidRDefault="009A095A" w:rsidP="00777018">
            <w:pPr>
              <w:suppressAutoHyphens w:val="0"/>
              <w:jc w:val="center"/>
              <w:rPr>
                <w:b/>
                <w:bCs/>
                <w:color w:val="000000"/>
                <w:sz w:val="20"/>
                <w:szCs w:val="20"/>
                <w:lang w:eastAsia="lv-LV"/>
              </w:rPr>
            </w:pPr>
            <w:r w:rsidRPr="00CF7286">
              <w:rPr>
                <w:b/>
                <w:bCs/>
                <w:color w:val="000000"/>
                <w:sz w:val="20"/>
                <w:szCs w:val="20"/>
                <w:lang w:eastAsia="lv-LV"/>
              </w:rPr>
              <w:t>Uzsākuši apmācību</w:t>
            </w:r>
          </w:p>
        </w:tc>
      </w:tr>
      <w:tr w:rsidR="00940FE2" w:rsidRPr="00CF7286" w:rsidTr="00433DFB">
        <w:trPr>
          <w:trHeight w:val="281"/>
        </w:trPr>
        <w:tc>
          <w:tcPr>
            <w:tcW w:w="4451" w:type="dxa"/>
            <w:tcBorders>
              <w:top w:val="nil"/>
              <w:left w:val="single" w:sz="4" w:space="0" w:color="auto"/>
              <w:bottom w:val="single" w:sz="4" w:space="0" w:color="auto"/>
              <w:right w:val="single" w:sz="4" w:space="0" w:color="auto"/>
            </w:tcBorders>
          </w:tcPr>
          <w:p w:rsidR="00940FE2" w:rsidRPr="00CF7286" w:rsidRDefault="00940FE2" w:rsidP="008B2E01">
            <w:pPr>
              <w:rPr>
                <w:sz w:val="20"/>
              </w:rPr>
            </w:pPr>
            <w:r w:rsidRPr="00CF7286">
              <w:rPr>
                <w:sz w:val="20"/>
              </w:rPr>
              <w:t>Valsts valodas apguve vidējā līmenī</w:t>
            </w:r>
          </w:p>
        </w:tc>
        <w:tc>
          <w:tcPr>
            <w:tcW w:w="1061" w:type="dxa"/>
            <w:tcBorders>
              <w:top w:val="nil"/>
              <w:left w:val="nil"/>
              <w:bottom w:val="single" w:sz="4" w:space="0" w:color="auto"/>
              <w:right w:val="single" w:sz="4" w:space="0" w:color="auto"/>
            </w:tcBorders>
            <w:noWrap/>
          </w:tcPr>
          <w:p w:rsidR="00940FE2" w:rsidRPr="00CF7286" w:rsidRDefault="00940FE2" w:rsidP="00940FE2">
            <w:pPr>
              <w:jc w:val="center"/>
              <w:rPr>
                <w:sz w:val="20"/>
              </w:rPr>
            </w:pPr>
            <w:r w:rsidRPr="00CF7286">
              <w:rPr>
                <w:sz w:val="20"/>
              </w:rPr>
              <w:t>561</w:t>
            </w:r>
          </w:p>
        </w:tc>
        <w:tc>
          <w:tcPr>
            <w:tcW w:w="3187" w:type="dxa"/>
            <w:tcBorders>
              <w:top w:val="nil"/>
              <w:left w:val="nil"/>
              <w:bottom w:val="single" w:sz="4" w:space="0" w:color="auto"/>
              <w:right w:val="single" w:sz="4" w:space="0" w:color="auto"/>
            </w:tcBorders>
          </w:tcPr>
          <w:p w:rsidR="00940FE2" w:rsidRPr="00CF7286" w:rsidRDefault="00940FE2" w:rsidP="008B2E01">
            <w:pPr>
              <w:rPr>
                <w:sz w:val="20"/>
              </w:rPr>
            </w:pPr>
            <w:r w:rsidRPr="00CF7286">
              <w:rPr>
                <w:sz w:val="20"/>
              </w:rPr>
              <w:t>Projektu vadība</w:t>
            </w:r>
          </w:p>
        </w:tc>
        <w:tc>
          <w:tcPr>
            <w:tcW w:w="1126" w:type="dxa"/>
            <w:tcBorders>
              <w:top w:val="nil"/>
              <w:left w:val="nil"/>
              <w:bottom w:val="single" w:sz="4" w:space="0" w:color="auto"/>
              <w:right w:val="single" w:sz="4" w:space="0" w:color="auto"/>
            </w:tcBorders>
          </w:tcPr>
          <w:p w:rsidR="00940FE2" w:rsidRPr="00CF7286" w:rsidRDefault="00940FE2" w:rsidP="00940FE2">
            <w:pPr>
              <w:jc w:val="center"/>
              <w:rPr>
                <w:sz w:val="20"/>
              </w:rPr>
            </w:pPr>
            <w:r w:rsidRPr="00CF7286">
              <w:rPr>
                <w:sz w:val="20"/>
              </w:rPr>
              <w:t>81</w:t>
            </w:r>
          </w:p>
        </w:tc>
      </w:tr>
      <w:tr w:rsidR="00940FE2" w:rsidRPr="00CF7286" w:rsidTr="00433DFB">
        <w:trPr>
          <w:trHeight w:val="281"/>
        </w:trPr>
        <w:tc>
          <w:tcPr>
            <w:tcW w:w="4451" w:type="dxa"/>
            <w:tcBorders>
              <w:top w:val="nil"/>
              <w:left w:val="single" w:sz="4" w:space="0" w:color="auto"/>
              <w:bottom w:val="single" w:sz="4" w:space="0" w:color="auto"/>
              <w:right w:val="single" w:sz="4" w:space="0" w:color="auto"/>
            </w:tcBorders>
          </w:tcPr>
          <w:p w:rsidR="00940FE2" w:rsidRPr="00CF7286" w:rsidRDefault="00940FE2" w:rsidP="008B2E01">
            <w:pPr>
              <w:rPr>
                <w:sz w:val="20"/>
              </w:rPr>
            </w:pPr>
            <w:r w:rsidRPr="00CF7286">
              <w:rPr>
                <w:sz w:val="20"/>
              </w:rPr>
              <w:t>Valsts valodas apguve zemākā līmenī</w:t>
            </w:r>
          </w:p>
        </w:tc>
        <w:tc>
          <w:tcPr>
            <w:tcW w:w="1061" w:type="dxa"/>
            <w:tcBorders>
              <w:top w:val="nil"/>
              <w:left w:val="nil"/>
              <w:bottom w:val="single" w:sz="4" w:space="0" w:color="auto"/>
              <w:right w:val="single" w:sz="4" w:space="0" w:color="auto"/>
            </w:tcBorders>
            <w:noWrap/>
          </w:tcPr>
          <w:p w:rsidR="00940FE2" w:rsidRPr="00CF7286" w:rsidRDefault="00940FE2" w:rsidP="00940FE2">
            <w:pPr>
              <w:jc w:val="center"/>
              <w:rPr>
                <w:sz w:val="20"/>
              </w:rPr>
            </w:pPr>
            <w:r w:rsidRPr="00CF7286">
              <w:rPr>
                <w:sz w:val="20"/>
              </w:rPr>
              <w:t>474</w:t>
            </w:r>
          </w:p>
        </w:tc>
        <w:tc>
          <w:tcPr>
            <w:tcW w:w="3187" w:type="dxa"/>
            <w:tcBorders>
              <w:top w:val="nil"/>
              <w:left w:val="nil"/>
              <w:bottom w:val="single" w:sz="4" w:space="0" w:color="auto"/>
              <w:right w:val="single" w:sz="4" w:space="0" w:color="auto"/>
            </w:tcBorders>
          </w:tcPr>
          <w:p w:rsidR="00940FE2" w:rsidRPr="00CF7286" w:rsidRDefault="00940FE2" w:rsidP="008B2E01">
            <w:pPr>
              <w:rPr>
                <w:sz w:val="20"/>
              </w:rPr>
            </w:pPr>
            <w:r w:rsidRPr="00CF7286">
              <w:rPr>
                <w:sz w:val="20"/>
              </w:rPr>
              <w:t>Sociālā aprūpe</w:t>
            </w:r>
          </w:p>
        </w:tc>
        <w:tc>
          <w:tcPr>
            <w:tcW w:w="1126" w:type="dxa"/>
            <w:tcBorders>
              <w:top w:val="nil"/>
              <w:left w:val="nil"/>
              <w:bottom w:val="single" w:sz="4" w:space="0" w:color="auto"/>
              <w:right w:val="single" w:sz="4" w:space="0" w:color="auto"/>
            </w:tcBorders>
          </w:tcPr>
          <w:p w:rsidR="00940FE2" w:rsidRPr="00CF7286" w:rsidRDefault="00940FE2" w:rsidP="00940FE2">
            <w:pPr>
              <w:jc w:val="center"/>
              <w:rPr>
                <w:sz w:val="20"/>
              </w:rPr>
            </w:pPr>
            <w:r w:rsidRPr="00CF7286">
              <w:rPr>
                <w:sz w:val="20"/>
              </w:rPr>
              <w:t>74</w:t>
            </w:r>
          </w:p>
        </w:tc>
      </w:tr>
      <w:tr w:rsidR="00940FE2" w:rsidRPr="00CF7286" w:rsidTr="00433DFB">
        <w:trPr>
          <w:trHeight w:val="281"/>
        </w:trPr>
        <w:tc>
          <w:tcPr>
            <w:tcW w:w="4451" w:type="dxa"/>
            <w:tcBorders>
              <w:top w:val="nil"/>
              <w:left w:val="single" w:sz="4" w:space="0" w:color="auto"/>
              <w:bottom w:val="single" w:sz="4" w:space="0" w:color="auto"/>
              <w:right w:val="single" w:sz="4" w:space="0" w:color="auto"/>
            </w:tcBorders>
          </w:tcPr>
          <w:p w:rsidR="00940FE2" w:rsidRPr="00CF7286" w:rsidRDefault="00940FE2" w:rsidP="008B2E01">
            <w:pPr>
              <w:rPr>
                <w:sz w:val="20"/>
              </w:rPr>
            </w:pPr>
            <w:r w:rsidRPr="00CF7286">
              <w:rPr>
                <w:sz w:val="20"/>
              </w:rPr>
              <w:t>Datorzinības (bez priekšzināšanām)</w:t>
            </w:r>
          </w:p>
        </w:tc>
        <w:tc>
          <w:tcPr>
            <w:tcW w:w="1061" w:type="dxa"/>
            <w:tcBorders>
              <w:top w:val="nil"/>
              <w:left w:val="nil"/>
              <w:bottom w:val="single" w:sz="4" w:space="0" w:color="auto"/>
              <w:right w:val="single" w:sz="4" w:space="0" w:color="auto"/>
            </w:tcBorders>
            <w:noWrap/>
          </w:tcPr>
          <w:p w:rsidR="00940FE2" w:rsidRPr="00CF7286" w:rsidRDefault="00940FE2" w:rsidP="00940FE2">
            <w:pPr>
              <w:jc w:val="center"/>
              <w:rPr>
                <w:sz w:val="20"/>
              </w:rPr>
            </w:pPr>
            <w:r w:rsidRPr="00CF7286">
              <w:rPr>
                <w:sz w:val="20"/>
              </w:rPr>
              <w:t>347</w:t>
            </w:r>
          </w:p>
        </w:tc>
        <w:tc>
          <w:tcPr>
            <w:tcW w:w="3187" w:type="dxa"/>
            <w:tcBorders>
              <w:top w:val="nil"/>
              <w:left w:val="nil"/>
              <w:bottom w:val="single" w:sz="4" w:space="0" w:color="auto"/>
              <w:right w:val="single" w:sz="4" w:space="0" w:color="auto"/>
            </w:tcBorders>
          </w:tcPr>
          <w:p w:rsidR="00940FE2" w:rsidRPr="00CF7286" w:rsidRDefault="00940FE2" w:rsidP="008B2E01">
            <w:pPr>
              <w:rPr>
                <w:sz w:val="20"/>
              </w:rPr>
            </w:pPr>
            <w:r w:rsidRPr="00CF7286">
              <w:rPr>
                <w:sz w:val="20"/>
              </w:rPr>
              <w:t>Konditora palīgs</w:t>
            </w:r>
          </w:p>
        </w:tc>
        <w:tc>
          <w:tcPr>
            <w:tcW w:w="1126" w:type="dxa"/>
            <w:tcBorders>
              <w:top w:val="nil"/>
              <w:left w:val="nil"/>
              <w:bottom w:val="single" w:sz="4" w:space="0" w:color="auto"/>
              <w:right w:val="single" w:sz="4" w:space="0" w:color="auto"/>
            </w:tcBorders>
          </w:tcPr>
          <w:p w:rsidR="00940FE2" w:rsidRPr="00CF7286" w:rsidRDefault="00940FE2" w:rsidP="00940FE2">
            <w:pPr>
              <w:jc w:val="center"/>
              <w:rPr>
                <w:sz w:val="20"/>
              </w:rPr>
            </w:pPr>
            <w:r w:rsidRPr="00CF7286">
              <w:rPr>
                <w:sz w:val="20"/>
              </w:rPr>
              <w:t>58</w:t>
            </w:r>
          </w:p>
        </w:tc>
      </w:tr>
      <w:tr w:rsidR="00940FE2" w:rsidRPr="00CF7286" w:rsidTr="00433DFB">
        <w:trPr>
          <w:trHeight w:val="281"/>
        </w:trPr>
        <w:tc>
          <w:tcPr>
            <w:tcW w:w="4451" w:type="dxa"/>
            <w:tcBorders>
              <w:top w:val="nil"/>
              <w:left w:val="single" w:sz="4" w:space="0" w:color="auto"/>
              <w:bottom w:val="single" w:sz="4" w:space="0" w:color="auto"/>
              <w:right w:val="single" w:sz="4" w:space="0" w:color="auto"/>
            </w:tcBorders>
          </w:tcPr>
          <w:p w:rsidR="00940FE2" w:rsidRPr="00CF7286" w:rsidRDefault="00940FE2" w:rsidP="008B2E01">
            <w:pPr>
              <w:rPr>
                <w:sz w:val="20"/>
              </w:rPr>
            </w:pPr>
            <w:r w:rsidRPr="00CF7286">
              <w:rPr>
                <w:sz w:val="20"/>
              </w:rPr>
              <w:t>"C" kategorijas (ar 1.pal.) autovadītājs ar iepriekš iegūtu "B" kategoriju</w:t>
            </w:r>
          </w:p>
        </w:tc>
        <w:tc>
          <w:tcPr>
            <w:tcW w:w="1061" w:type="dxa"/>
            <w:tcBorders>
              <w:top w:val="nil"/>
              <w:left w:val="nil"/>
              <w:bottom w:val="single" w:sz="4" w:space="0" w:color="auto"/>
              <w:right w:val="single" w:sz="4" w:space="0" w:color="auto"/>
            </w:tcBorders>
            <w:noWrap/>
          </w:tcPr>
          <w:p w:rsidR="00940FE2" w:rsidRPr="00CF7286" w:rsidRDefault="00940FE2" w:rsidP="00940FE2">
            <w:pPr>
              <w:jc w:val="center"/>
              <w:rPr>
                <w:sz w:val="20"/>
              </w:rPr>
            </w:pPr>
            <w:r w:rsidRPr="00CF7286">
              <w:rPr>
                <w:sz w:val="20"/>
              </w:rPr>
              <w:t>300</w:t>
            </w:r>
          </w:p>
        </w:tc>
        <w:tc>
          <w:tcPr>
            <w:tcW w:w="3187" w:type="dxa"/>
            <w:tcBorders>
              <w:top w:val="nil"/>
              <w:left w:val="nil"/>
              <w:bottom w:val="single" w:sz="4" w:space="0" w:color="auto"/>
              <w:right w:val="single" w:sz="4" w:space="0" w:color="auto"/>
            </w:tcBorders>
          </w:tcPr>
          <w:p w:rsidR="00940FE2" w:rsidRPr="00CF7286" w:rsidRDefault="00940FE2" w:rsidP="008B2E01">
            <w:pPr>
              <w:rPr>
                <w:sz w:val="20"/>
              </w:rPr>
            </w:pPr>
            <w:r w:rsidRPr="00CF7286">
              <w:rPr>
                <w:sz w:val="20"/>
              </w:rPr>
              <w:t>Apsardzes darbs</w:t>
            </w:r>
          </w:p>
        </w:tc>
        <w:tc>
          <w:tcPr>
            <w:tcW w:w="1126" w:type="dxa"/>
            <w:tcBorders>
              <w:top w:val="nil"/>
              <w:left w:val="nil"/>
              <w:bottom w:val="single" w:sz="4" w:space="0" w:color="auto"/>
              <w:right w:val="single" w:sz="4" w:space="0" w:color="auto"/>
            </w:tcBorders>
          </w:tcPr>
          <w:p w:rsidR="00940FE2" w:rsidRPr="00CF7286" w:rsidRDefault="00940FE2" w:rsidP="00940FE2">
            <w:pPr>
              <w:jc w:val="center"/>
              <w:rPr>
                <w:sz w:val="20"/>
              </w:rPr>
            </w:pPr>
            <w:r w:rsidRPr="00CF7286">
              <w:rPr>
                <w:sz w:val="20"/>
              </w:rPr>
              <w:t>49</w:t>
            </w:r>
          </w:p>
        </w:tc>
      </w:tr>
      <w:tr w:rsidR="00940FE2" w:rsidRPr="00CF7286" w:rsidTr="00433DFB">
        <w:trPr>
          <w:trHeight w:val="281"/>
        </w:trPr>
        <w:tc>
          <w:tcPr>
            <w:tcW w:w="4451" w:type="dxa"/>
            <w:tcBorders>
              <w:top w:val="nil"/>
              <w:left w:val="single" w:sz="4" w:space="0" w:color="auto"/>
              <w:bottom w:val="single" w:sz="4" w:space="0" w:color="auto"/>
              <w:right w:val="single" w:sz="4" w:space="0" w:color="auto"/>
            </w:tcBorders>
          </w:tcPr>
          <w:p w:rsidR="00940FE2" w:rsidRPr="00CF7286" w:rsidRDefault="00940FE2" w:rsidP="008B2E01">
            <w:pPr>
              <w:rPr>
                <w:sz w:val="20"/>
              </w:rPr>
            </w:pPr>
            <w:r w:rsidRPr="00CF7286">
              <w:rPr>
                <w:sz w:val="20"/>
              </w:rPr>
              <w:t>Valsts valodas apguve augstākā līmenī</w:t>
            </w:r>
          </w:p>
        </w:tc>
        <w:tc>
          <w:tcPr>
            <w:tcW w:w="1061" w:type="dxa"/>
            <w:tcBorders>
              <w:top w:val="nil"/>
              <w:left w:val="nil"/>
              <w:bottom w:val="single" w:sz="4" w:space="0" w:color="auto"/>
              <w:right w:val="single" w:sz="4" w:space="0" w:color="auto"/>
            </w:tcBorders>
            <w:noWrap/>
          </w:tcPr>
          <w:p w:rsidR="00940FE2" w:rsidRPr="00CF7286" w:rsidRDefault="00940FE2" w:rsidP="00940FE2">
            <w:pPr>
              <w:jc w:val="center"/>
              <w:rPr>
                <w:sz w:val="20"/>
              </w:rPr>
            </w:pPr>
            <w:r w:rsidRPr="00CF7286">
              <w:rPr>
                <w:sz w:val="20"/>
              </w:rPr>
              <w:t>238</w:t>
            </w:r>
          </w:p>
        </w:tc>
        <w:tc>
          <w:tcPr>
            <w:tcW w:w="3187" w:type="dxa"/>
            <w:tcBorders>
              <w:top w:val="nil"/>
              <w:left w:val="nil"/>
              <w:bottom w:val="single" w:sz="4" w:space="0" w:color="auto"/>
              <w:right w:val="single" w:sz="4" w:space="0" w:color="auto"/>
            </w:tcBorders>
          </w:tcPr>
          <w:p w:rsidR="00940FE2" w:rsidRPr="00CF7286" w:rsidRDefault="00940FE2" w:rsidP="008B2E01">
            <w:pPr>
              <w:rPr>
                <w:sz w:val="20"/>
              </w:rPr>
            </w:pPr>
            <w:r w:rsidRPr="00CF7286">
              <w:rPr>
                <w:sz w:val="20"/>
              </w:rPr>
              <w:t>Mazā biznesa organizēšana</w:t>
            </w:r>
          </w:p>
        </w:tc>
        <w:tc>
          <w:tcPr>
            <w:tcW w:w="1126" w:type="dxa"/>
            <w:tcBorders>
              <w:top w:val="nil"/>
              <w:left w:val="nil"/>
              <w:bottom w:val="single" w:sz="4" w:space="0" w:color="auto"/>
              <w:right w:val="single" w:sz="4" w:space="0" w:color="auto"/>
            </w:tcBorders>
          </w:tcPr>
          <w:p w:rsidR="00940FE2" w:rsidRPr="00CF7286" w:rsidRDefault="00940FE2" w:rsidP="00940FE2">
            <w:pPr>
              <w:jc w:val="center"/>
              <w:rPr>
                <w:sz w:val="20"/>
              </w:rPr>
            </w:pPr>
            <w:r w:rsidRPr="00CF7286">
              <w:rPr>
                <w:sz w:val="20"/>
              </w:rPr>
              <w:t>31</w:t>
            </w:r>
          </w:p>
        </w:tc>
      </w:tr>
      <w:tr w:rsidR="00940FE2" w:rsidRPr="00CF7286" w:rsidTr="00433DFB">
        <w:trPr>
          <w:trHeight w:val="281"/>
        </w:trPr>
        <w:tc>
          <w:tcPr>
            <w:tcW w:w="4451" w:type="dxa"/>
            <w:tcBorders>
              <w:top w:val="nil"/>
              <w:left w:val="single" w:sz="4" w:space="0" w:color="auto"/>
              <w:bottom w:val="single" w:sz="4" w:space="0" w:color="auto"/>
              <w:right w:val="single" w:sz="4" w:space="0" w:color="auto"/>
            </w:tcBorders>
          </w:tcPr>
          <w:p w:rsidR="00940FE2" w:rsidRPr="00CF7286" w:rsidRDefault="00940FE2" w:rsidP="008B2E01">
            <w:pPr>
              <w:rPr>
                <w:sz w:val="20"/>
              </w:rPr>
            </w:pPr>
            <w:r w:rsidRPr="00CF7286">
              <w:rPr>
                <w:sz w:val="20"/>
              </w:rPr>
              <w:t>Angļu valoda (bez priekšzināšanām)</w:t>
            </w:r>
          </w:p>
        </w:tc>
        <w:tc>
          <w:tcPr>
            <w:tcW w:w="1061" w:type="dxa"/>
            <w:tcBorders>
              <w:top w:val="nil"/>
              <w:left w:val="nil"/>
              <w:bottom w:val="single" w:sz="4" w:space="0" w:color="auto"/>
              <w:right w:val="single" w:sz="4" w:space="0" w:color="auto"/>
            </w:tcBorders>
            <w:noWrap/>
          </w:tcPr>
          <w:p w:rsidR="00940FE2" w:rsidRPr="00CF7286" w:rsidRDefault="00940FE2" w:rsidP="00940FE2">
            <w:pPr>
              <w:jc w:val="center"/>
              <w:rPr>
                <w:sz w:val="20"/>
              </w:rPr>
            </w:pPr>
            <w:r w:rsidRPr="00CF7286">
              <w:rPr>
                <w:sz w:val="20"/>
              </w:rPr>
              <w:t>217</w:t>
            </w:r>
          </w:p>
        </w:tc>
        <w:tc>
          <w:tcPr>
            <w:tcW w:w="3187" w:type="dxa"/>
            <w:tcBorders>
              <w:top w:val="nil"/>
              <w:left w:val="nil"/>
              <w:bottom w:val="single" w:sz="4" w:space="0" w:color="auto"/>
              <w:right w:val="single" w:sz="4" w:space="0" w:color="auto"/>
            </w:tcBorders>
          </w:tcPr>
          <w:p w:rsidR="00940FE2" w:rsidRPr="00CF7286" w:rsidRDefault="00940FE2" w:rsidP="008B2E01">
            <w:pPr>
              <w:rPr>
                <w:sz w:val="20"/>
              </w:rPr>
            </w:pPr>
            <w:r w:rsidRPr="00CF7286">
              <w:rPr>
                <w:sz w:val="20"/>
              </w:rPr>
              <w:t>Klientu apkalpošanas operators</w:t>
            </w:r>
          </w:p>
        </w:tc>
        <w:tc>
          <w:tcPr>
            <w:tcW w:w="1126" w:type="dxa"/>
            <w:tcBorders>
              <w:top w:val="nil"/>
              <w:left w:val="nil"/>
              <w:bottom w:val="single" w:sz="4" w:space="0" w:color="auto"/>
              <w:right w:val="single" w:sz="4" w:space="0" w:color="auto"/>
            </w:tcBorders>
          </w:tcPr>
          <w:p w:rsidR="00940FE2" w:rsidRPr="00CF7286" w:rsidRDefault="00940FE2" w:rsidP="00940FE2">
            <w:pPr>
              <w:jc w:val="center"/>
              <w:rPr>
                <w:sz w:val="20"/>
              </w:rPr>
            </w:pPr>
            <w:r w:rsidRPr="00CF7286">
              <w:rPr>
                <w:sz w:val="20"/>
              </w:rPr>
              <w:t>25</w:t>
            </w:r>
          </w:p>
        </w:tc>
      </w:tr>
      <w:tr w:rsidR="00940FE2" w:rsidRPr="00CF7286" w:rsidTr="00433DFB">
        <w:trPr>
          <w:trHeight w:val="309"/>
        </w:trPr>
        <w:tc>
          <w:tcPr>
            <w:tcW w:w="4451" w:type="dxa"/>
            <w:tcBorders>
              <w:top w:val="nil"/>
              <w:left w:val="single" w:sz="4" w:space="0" w:color="auto"/>
              <w:bottom w:val="single" w:sz="4" w:space="0" w:color="auto"/>
              <w:right w:val="single" w:sz="4" w:space="0" w:color="auto"/>
            </w:tcBorders>
          </w:tcPr>
          <w:p w:rsidR="00940FE2" w:rsidRPr="00CF7286" w:rsidRDefault="00940FE2" w:rsidP="008B2E01">
            <w:pPr>
              <w:rPr>
                <w:sz w:val="20"/>
              </w:rPr>
            </w:pPr>
            <w:r w:rsidRPr="00CF7286">
              <w:rPr>
                <w:sz w:val="20"/>
              </w:rPr>
              <w:t>Datorzinības (ar priekšzināšanām)</w:t>
            </w:r>
          </w:p>
        </w:tc>
        <w:tc>
          <w:tcPr>
            <w:tcW w:w="1061" w:type="dxa"/>
            <w:tcBorders>
              <w:top w:val="nil"/>
              <w:left w:val="nil"/>
              <w:bottom w:val="single" w:sz="4" w:space="0" w:color="auto"/>
              <w:right w:val="single" w:sz="4" w:space="0" w:color="auto"/>
            </w:tcBorders>
            <w:noWrap/>
          </w:tcPr>
          <w:p w:rsidR="00940FE2" w:rsidRPr="00CF7286" w:rsidRDefault="00940FE2" w:rsidP="00940FE2">
            <w:pPr>
              <w:jc w:val="center"/>
              <w:rPr>
                <w:sz w:val="20"/>
              </w:rPr>
            </w:pPr>
            <w:r w:rsidRPr="00CF7286">
              <w:rPr>
                <w:sz w:val="20"/>
              </w:rPr>
              <w:t>141</w:t>
            </w:r>
          </w:p>
        </w:tc>
        <w:tc>
          <w:tcPr>
            <w:tcW w:w="3187" w:type="dxa"/>
            <w:tcBorders>
              <w:top w:val="nil"/>
              <w:left w:val="nil"/>
              <w:bottom w:val="single" w:sz="4" w:space="0" w:color="auto"/>
              <w:right w:val="single" w:sz="4" w:space="0" w:color="auto"/>
            </w:tcBorders>
          </w:tcPr>
          <w:p w:rsidR="00940FE2" w:rsidRPr="00CF7286" w:rsidRDefault="00940FE2" w:rsidP="008B2E01">
            <w:pPr>
              <w:rPr>
                <w:sz w:val="20"/>
              </w:rPr>
            </w:pPr>
            <w:r w:rsidRPr="00CF7286">
              <w:rPr>
                <w:sz w:val="20"/>
              </w:rPr>
              <w:t>Projektu vadīšana</w:t>
            </w:r>
          </w:p>
        </w:tc>
        <w:tc>
          <w:tcPr>
            <w:tcW w:w="1126" w:type="dxa"/>
            <w:tcBorders>
              <w:top w:val="nil"/>
              <w:left w:val="nil"/>
              <w:bottom w:val="single" w:sz="4" w:space="0" w:color="auto"/>
              <w:right w:val="single" w:sz="4" w:space="0" w:color="auto"/>
            </w:tcBorders>
          </w:tcPr>
          <w:p w:rsidR="00940FE2" w:rsidRPr="00CF7286" w:rsidRDefault="00940FE2" w:rsidP="00940FE2">
            <w:pPr>
              <w:jc w:val="center"/>
              <w:rPr>
                <w:sz w:val="20"/>
              </w:rPr>
            </w:pPr>
            <w:r w:rsidRPr="00CF7286">
              <w:rPr>
                <w:sz w:val="20"/>
              </w:rPr>
              <w:t>24</w:t>
            </w:r>
          </w:p>
        </w:tc>
      </w:tr>
      <w:tr w:rsidR="00940FE2" w:rsidRPr="00CF7286" w:rsidTr="00C70284">
        <w:trPr>
          <w:trHeight w:val="301"/>
        </w:trPr>
        <w:tc>
          <w:tcPr>
            <w:tcW w:w="4451" w:type="dxa"/>
            <w:tcBorders>
              <w:top w:val="nil"/>
              <w:left w:val="single" w:sz="4" w:space="0" w:color="auto"/>
              <w:bottom w:val="single" w:sz="4" w:space="0" w:color="auto"/>
              <w:right w:val="single" w:sz="4" w:space="0" w:color="auto"/>
            </w:tcBorders>
          </w:tcPr>
          <w:p w:rsidR="00940FE2" w:rsidRPr="00CF7286" w:rsidRDefault="00940FE2" w:rsidP="008B2E01">
            <w:pPr>
              <w:rPr>
                <w:sz w:val="20"/>
              </w:rPr>
            </w:pPr>
            <w:r w:rsidRPr="00CF7286">
              <w:rPr>
                <w:sz w:val="20"/>
              </w:rPr>
              <w:t xml:space="preserve"> Vācu valoda (bez priekšzināšanām)</w:t>
            </w:r>
          </w:p>
        </w:tc>
        <w:tc>
          <w:tcPr>
            <w:tcW w:w="1061" w:type="dxa"/>
            <w:tcBorders>
              <w:top w:val="nil"/>
              <w:left w:val="nil"/>
              <w:bottom w:val="single" w:sz="4" w:space="0" w:color="auto"/>
              <w:right w:val="single" w:sz="4" w:space="0" w:color="auto"/>
            </w:tcBorders>
            <w:noWrap/>
          </w:tcPr>
          <w:p w:rsidR="00940FE2" w:rsidRPr="00CF7286" w:rsidRDefault="00940FE2" w:rsidP="00940FE2">
            <w:pPr>
              <w:jc w:val="center"/>
              <w:rPr>
                <w:sz w:val="20"/>
              </w:rPr>
            </w:pPr>
            <w:r w:rsidRPr="00CF7286">
              <w:rPr>
                <w:sz w:val="20"/>
              </w:rPr>
              <w:t>123</w:t>
            </w:r>
          </w:p>
        </w:tc>
        <w:tc>
          <w:tcPr>
            <w:tcW w:w="3187" w:type="dxa"/>
            <w:tcBorders>
              <w:top w:val="nil"/>
              <w:left w:val="nil"/>
              <w:bottom w:val="single" w:sz="4" w:space="0" w:color="auto"/>
              <w:right w:val="single" w:sz="4" w:space="0" w:color="auto"/>
            </w:tcBorders>
          </w:tcPr>
          <w:p w:rsidR="00940FE2" w:rsidRPr="00CF7286" w:rsidRDefault="00940FE2" w:rsidP="008B2E01">
            <w:pPr>
              <w:rPr>
                <w:sz w:val="20"/>
              </w:rPr>
            </w:pPr>
            <w:r w:rsidRPr="00CF7286">
              <w:rPr>
                <w:sz w:val="20"/>
              </w:rPr>
              <w:t>Elektriķis</w:t>
            </w:r>
          </w:p>
        </w:tc>
        <w:tc>
          <w:tcPr>
            <w:tcW w:w="1126" w:type="dxa"/>
            <w:tcBorders>
              <w:top w:val="nil"/>
              <w:left w:val="nil"/>
              <w:bottom w:val="single" w:sz="4" w:space="0" w:color="auto"/>
              <w:right w:val="single" w:sz="4" w:space="0" w:color="auto"/>
            </w:tcBorders>
          </w:tcPr>
          <w:p w:rsidR="00940FE2" w:rsidRPr="00CF7286" w:rsidRDefault="00940FE2" w:rsidP="00940FE2">
            <w:pPr>
              <w:jc w:val="center"/>
              <w:rPr>
                <w:sz w:val="20"/>
              </w:rPr>
            </w:pPr>
            <w:r w:rsidRPr="00CF7286">
              <w:rPr>
                <w:sz w:val="20"/>
              </w:rPr>
              <w:t>22</w:t>
            </w:r>
          </w:p>
        </w:tc>
      </w:tr>
      <w:tr w:rsidR="00940FE2" w:rsidRPr="00CF7286" w:rsidTr="00433DFB">
        <w:trPr>
          <w:trHeight w:val="295"/>
        </w:trPr>
        <w:tc>
          <w:tcPr>
            <w:tcW w:w="4451" w:type="dxa"/>
            <w:tcBorders>
              <w:top w:val="nil"/>
              <w:left w:val="single" w:sz="4" w:space="0" w:color="auto"/>
              <w:bottom w:val="single" w:sz="4" w:space="0" w:color="auto"/>
              <w:right w:val="single" w:sz="4" w:space="0" w:color="auto"/>
            </w:tcBorders>
          </w:tcPr>
          <w:p w:rsidR="00940FE2" w:rsidRPr="00CF7286" w:rsidRDefault="00940FE2" w:rsidP="008B2E01">
            <w:pPr>
              <w:rPr>
                <w:sz w:val="20"/>
              </w:rPr>
            </w:pPr>
            <w:r w:rsidRPr="00CF7286">
              <w:rPr>
                <w:sz w:val="20"/>
              </w:rPr>
              <w:t>"CE" kategorijas autovadītājs (ar 1.pal.)</w:t>
            </w:r>
          </w:p>
        </w:tc>
        <w:tc>
          <w:tcPr>
            <w:tcW w:w="1061" w:type="dxa"/>
            <w:tcBorders>
              <w:top w:val="nil"/>
              <w:left w:val="nil"/>
              <w:bottom w:val="single" w:sz="4" w:space="0" w:color="auto"/>
              <w:right w:val="single" w:sz="4" w:space="0" w:color="auto"/>
            </w:tcBorders>
            <w:noWrap/>
          </w:tcPr>
          <w:p w:rsidR="00940FE2" w:rsidRPr="00CF7286" w:rsidRDefault="00940FE2" w:rsidP="00940FE2">
            <w:pPr>
              <w:jc w:val="center"/>
              <w:rPr>
                <w:sz w:val="20"/>
              </w:rPr>
            </w:pPr>
            <w:r w:rsidRPr="00CF7286">
              <w:rPr>
                <w:sz w:val="20"/>
              </w:rPr>
              <w:t>112</w:t>
            </w:r>
          </w:p>
        </w:tc>
        <w:tc>
          <w:tcPr>
            <w:tcW w:w="3187" w:type="dxa"/>
            <w:tcBorders>
              <w:top w:val="nil"/>
              <w:left w:val="nil"/>
              <w:bottom w:val="single" w:sz="4" w:space="0" w:color="auto"/>
              <w:right w:val="single" w:sz="4" w:space="0" w:color="auto"/>
            </w:tcBorders>
          </w:tcPr>
          <w:p w:rsidR="00940FE2" w:rsidRPr="00CF7286" w:rsidRDefault="00940FE2" w:rsidP="008B2E01">
            <w:pPr>
              <w:rPr>
                <w:sz w:val="20"/>
              </w:rPr>
            </w:pPr>
            <w:r w:rsidRPr="00CF7286">
              <w:rPr>
                <w:sz w:val="20"/>
              </w:rPr>
              <w:t>Noliktavas pārzinis</w:t>
            </w:r>
          </w:p>
        </w:tc>
        <w:tc>
          <w:tcPr>
            <w:tcW w:w="1126" w:type="dxa"/>
            <w:tcBorders>
              <w:top w:val="nil"/>
              <w:left w:val="nil"/>
              <w:bottom w:val="single" w:sz="4" w:space="0" w:color="auto"/>
              <w:right w:val="single" w:sz="4" w:space="0" w:color="auto"/>
            </w:tcBorders>
          </w:tcPr>
          <w:p w:rsidR="00940FE2" w:rsidRPr="00CF7286" w:rsidRDefault="00940FE2" w:rsidP="00940FE2">
            <w:pPr>
              <w:jc w:val="center"/>
              <w:rPr>
                <w:sz w:val="20"/>
              </w:rPr>
            </w:pPr>
            <w:r w:rsidRPr="00CF7286">
              <w:rPr>
                <w:sz w:val="20"/>
              </w:rPr>
              <w:t>22</w:t>
            </w:r>
          </w:p>
        </w:tc>
      </w:tr>
      <w:tr w:rsidR="00940FE2" w:rsidRPr="00CF7286" w:rsidTr="00433DFB">
        <w:trPr>
          <w:trHeight w:val="281"/>
        </w:trPr>
        <w:tc>
          <w:tcPr>
            <w:tcW w:w="4451" w:type="dxa"/>
            <w:tcBorders>
              <w:top w:val="nil"/>
              <w:left w:val="single" w:sz="4" w:space="0" w:color="auto"/>
              <w:bottom w:val="single" w:sz="4" w:space="0" w:color="auto"/>
              <w:right w:val="single" w:sz="4" w:space="0" w:color="auto"/>
            </w:tcBorders>
          </w:tcPr>
          <w:p w:rsidR="00940FE2" w:rsidRPr="00CF7286" w:rsidRDefault="00940FE2" w:rsidP="008B2E01">
            <w:pPr>
              <w:rPr>
                <w:sz w:val="20"/>
              </w:rPr>
            </w:pPr>
            <w:r w:rsidRPr="00CF7286">
              <w:rPr>
                <w:sz w:val="20"/>
              </w:rPr>
              <w:t>Angļu valoda (ar priekšzināšanām) (</w:t>
            </w:r>
            <w:proofErr w:type="spellStart"/>
            <w:r w:rsidRPr="00CF7286">
              <w:rPr>
                <w:sz w:val="20"/>
              </w:rPr>
              <w:t>Elementary</w:t>
            </w:r>
            <w:proofErr w:type="spellEnd"/>
            <w:r w:rsidRPr="00CF7286">
              <w:rPr>
                <w:sz w:val="20"/>
              </w:rPr>
              <w:t>)</w:t>
            </w:r>
          </w:p>
        </w:tc>
        <w:tc>
          <w:tcPr>
            <w:tcW w:w="1061" w:type="dxa"/>
            <w:tcBorders>
              <w:top w:val="nil"/>
              <w:left w:val="nil"/>
              <w:bottom w:val="single" w:sz="4" w:space="0" w:color="auto"/>
              <w:right w:val="single" w:sz="4" w:space="0" w:color="auto"/>
            </w:tcBorders>
            <w:noWrap/>
          </w:tcPr>
          <w:p w:rsidR="00940FE2" w:rsidRPr="00CF7286" w:rsidRDefault="00940FE2" w:rsidP="00940FE2">
            <w:pPr>
              <w:jc w:val="center"/>
              <w:rPr>
                <w:sz w:val="20"/>
              </w:rPr>
            </w:pPr>
            <w:r w:rsidRPr="00CF7286">
              <w:rPr>
                <w:sz w:val="20"/>
              </w:rPr>
              <w:t>82</w:t>
            </w:r>
          </w:p>
        </w:tc>
        <w:tc>
          <w:tcPr>
            <w:tcW w:w="3187" w:type="dxa"/>
            <w:tcBorders>
              <w:top w:val="nil"/>
              <w:left w:val="nil"/>
              <w:bottom w:val="single" w:sz="4" w:space="0" w:color="auto"/>
              <w:right w:val="single" w:sz="4" w:space="0" w:color="auto"/>
            </w:tcBorders>
          </w:tcPr>
          <w:p w:rsidR="00940FE2" w:rsidRPr="00CF7286" w:rsidRDefault="00940FE2" w:rsidP="008B2E01">
            <w:pPr>
              <w:rPr>
                <w:sz w:val="20"/>
              </w:rPr>
            </w:pPr>
            <w:r w:rsidRPr="00CF7286">
              <w:rPr>
                <w:sz w:val="20"/>
              </w:rPr>
              <w:t>Datorsistēmas tehniķis</w:t>
            </w:r>
          </w:p>
        </w:tc>
        <w:tc>
          <w:tcPr>
            <w:tcW w:w="1126" w:type="dxa"/>
            <w:tcBorders>
              <w:top w:val="nil"/>
              <w:left w:val="nil"/>
              <w:bottom w:val="single" w:sz="4" w:space="0" w:color="auto"/>
              <w:right w:val="single" w:sz="4" w:space="0" w:color="auto"/>
            </w:tcBorders>
          </w:tcPr>
          <w:p w:rsidR="00940FE2" w:rsidRPr="00CF7286" w:rsidRDefault="00940FE2" w:rsidP="00940FE2">
            <w:pPr>
              <w:jc w:val="center"/>
              <w:rPr>
                <w:sz w:val="20"/>
              </w:rPr>
            </w:pPr>
            <w:r w:rsidRPr="00CF7286">
              <w:rPr>
                <w:sz w:val="20"/>
              </w:rPr>
              <w:t>21</w:t>
            </w:r>
          </w:p>
        </w:tc>
      </w:tr>
    </w:tbl>
    <w:p w:rsidR="009A095A" w:rsidRPr="00CF7286" w:rsidRDefault="009A095A" w:rsidP="00A554A7">
      <w:pPr>
        <w:suppressAutoHyphens w:val="0"/>
        <w:jc w:val="both"/>
        <w:rPr>
          <w:b/>
          <w:bCs/>
          <w:color w:val="000000"/>
          <w:sz w:val="20"/>
          <w:szCs w:val="20"/>
          <w:lang w:eastAsia="lv-LV"/>
        </w:rPr>
      </w:pPr>
    </w:p>
    <w:p w:rsidR="00574D90" w:rsidRPr="00CF7286" w:rsidRDefault="00574D90" w:rsidP="00A554A7">
      <w:pPr>
        <w:suppressAutoHyphens w:val="0"/>
        <w:jc w:val="both"/>
        <w:rPr>
          <w:b/>
          <w:bCs/>
          <w:color w:val="000000"/>
          <w:lang w:eastAsia="lv-LV"/>
        </w:rPr>
      </w:pPr>
    </w:p>
    <w:tbl>
      <w:tblPr>
        <w:tblW w:w="10535" w:type="dxa"/>
        <w:tblInd w:w="2" w:type="dxa"/>
        <w:tblLook w:val="00A0" w:firstRow="1" w:lastRow="0" w:firstColumn="1" w:lastColumn="0" w:noHBand="0" w:noVBand="0"/>
      </w:tblPr>
      <w:tblGrid>
        <w:gridCol w:w="4367"/>
        <w:gridCol w:w="6168"/>
      </w:tblGrid>
      <w:tr w:rsidR="009A095A" w:rsidRPr="00CF7286" w:rsidTr="00574D90">
        <w:trPr>
          <w:trHeight w:val="2780"/>
        </w:trPr>
        <w:tc>
          <w:tcPr>
            <w:tcW w:w="4367" w:type="dxa"/>
          </w:tcPr>
          <w:p w:rsidR="00574D90" w:rsidRPr="00CF7286" w:rsidRDefault="00574D90" w:rsidP="00574D90">
            <w:pPr>
              <w:suppressAutoHyphens w:val="0"/>
              <w:ind w:firstLine="718"/>
              <w:jc w:val="both"/>
              <w:rPr>
                <w:b/>
                <w:bCs/>
                <w:color w:val="000000"/>
                <w:lang w:eastAsia="lv-LV"/>
              </w:rPr>
            </w:pPr>
          </w:p>
          <w:p w:rsidR="00574D90" w:rsidRPr="00CF7286" w:rsidRDefault="00574D90" w:rsidP="00574D90">
            <w:pPr>
              <w:suppressAutoHyphens w:val="0"/>
              <w:ind w:firstLine="718"/>
              <w:jc w:val="both"/>
              <w:rPr>
                <w:b/>
                <w:bCs/>
                <w:color w:val="000000"/>
                <w:lang w:eastAsia="lv-LV"/>
              </w:rPr>
            </w:pPr>
          </w:p>
          <w:p w:rsidR="00574D90" w:rsidRPr="00CF7286" w:rsidRDefault="00574D90" w:rsidP="00574D90">
            <w:pPr>
              <w:suppressAutoHyphens w:val="0"/>
              <w:ind w:firstLine="718"/>
              <w:jc w:val="both"/>
              <w:rPr>
                <w:b/>
                <w:bCs/>
                <w:color w:val="000000"/>
                <w:lang w:eastAsia="lv-LV"/>
              </w:rPr>
            </w:pPr>
          </w:p>
          <w:p w:rsidR="009A095A" w:rsidRPr="00CF7286" w:rsidRDefault="003E3B0D" w:rsidP="003E3B0D">
            <w:pPr>
              <w:suppressAutoHyphens w:val="0"/>
              <w:ind w:firstLine="718"/>
              <w:jc w:val="both"/>
              <w:rPr>
                <w:b/>
                <w:bCs/>
                <w:color w:val="000000"/>
                <w:lang w:eastAsia="lv-LV"/>
              </w:rPr>
            </w:pPr>
            <w:r w:rsidRPr="00CF7286">
              <w:rPr>
                <w:b/>
                <w:bCs/>
                <w:color w:val="000000"/>
                <w:lang w:eastAsia="lv-LV"/>
              </w:rPr>
              <w:t>2014</w:t>
            </w:r>
            <w:r w:rsidR="009A095A" w:rsidRPr="00CF7286">
              <w:rPr>
                <w:b/>
                <w:bCs/>
                <w:color w:val="000000"/>
                <w:lang w:eastAsia="lv-LV"/>
              </w:rPr>
              <w:t>.gada janvārī</w:t>
            </w:r>
            <w:r w:rsidR="00940FE2" w:rsidRPr="00CF7286">
              <w:rPr>
                <w:b/>
                <w:bCs/>
                <w:color w:val="000000"/>
                <w:lang w:eastAsia="lv-LV"/>
              </w:rPr>
              <w:t xml:space="preserve"> – februārī</w:t>
            </w:r>
            <w:proofErr w:type="gramStart"/>
            <w:r w:rsidR="00940FE2" w:rsidRPr="00CF7286">
              <w:rPr>
                <w:b/>
                <w:bCs/>
                <w:color w:val="000000"/>
                <w:lang w:eastAsia="lv-LV"/>
              </w:rPr>
              <w:t xml:space="preserve"> </w:t>
            </w:r>
            <w:r w:rsidR="009A095A" w:rsidRPr="00CF7286">
              <w:rPr>
                <w:b/>
                <w:bCs/>
                <w:color w:val="000000"/>
                <w:lang w:eastAsia="lv-LV"/>
              </w:rPr>
              <w:t xml:space="preserve"> </w:t>
            </w:r>
            <w:proofErr w:type="gramEnd"/>
            <w:r w:rsidR="009A095A" w:rsidRPr="00CF7286">
              <w:rPr>
                <w:color w:val="000000"/>
                <w:lang w:eastAsia="lv-LV"/>
              </w:rPr>
              <w:t xml:space="preserve">darbā iekārtojušies </w:t>
            </w:r>
            <w:r w:rsidR="00940FE2" w:rsidRPr="00CF7286">
              <w:rPr>
                <w:b/>
                <w:bCs/>
                <w:lang w:eastAsia="lv-LV"/>
              </w:rPr>
              <w:t xml:space="preserve">7 981 </w:t>
            </w:r>
            <w:r w:rsidR="009A095A" w:rsidRPr="00CF7286">
              <w:rPr>
                <w:lang w:eastAsia="lv-LV"/>
              </w:rPr>
              <w:t xml:space="preserve">bezdarbnieki, no kuriem </w:t>
            </w:r>
            <w:r w:rsidR="00940FE2" w:rsidRPr="00CF7286">
              <w:rPr>
                <w:b/>
                <w:bCs/>
                <w:lang w:eastAsia="lv-LV"/>
              </w:rPr>
              <w:t xml:space="preserve">3 067 </w:t>
            </w:r>
            <w:r w:rsidR="00940FE2" w:rsidRPr="00CF7286">
              <w:rPr>
                <w:lang w:eastAsia="lv-LV"/>
              </w:rPr>
              <w:t>(38,4</w:t>
            </w:r>
            <w:r w:rsidR="009A095A" w:rsidRPr="00CF7286">
              <w:rPr>
                <w:lang w:eastAsia="lv-LV"/>
              </w:rPr>
              <w:t xml:space="preserve">%) </w:t>
            </w:r>
            <w:r w:rsidR="009A095A" w:rsidRPr="00CF7286">
              <w:rPr>
                <w:color w:val="000000"/>
                <w:lang w:eastAsia="lv-LV"/>
              </w:rPr>
              <w:t xml:space="preserve">bezdarbnieki ir iekārtojušies darbā pēc kāda aktīvā pasākuma pabeigšanas (izņemot KPP informatīvās dienas). </w:t>
            </w:r>
          </w:p>
        </w:tc>
        <w:tc>
          <w:tcPr>
            <w:tcW w:w="6168" w:type="dxa"/>
          </w:tcPr>
          <w:p w:rsidR="009A095A" w:rsidRPr="00CF7286" w:rsidRDefault="00940FE2" w:rsidP="00777018">
            <w:pPr>
              <w:suppressAutoHyphens w:val="0"/>
              <w:jc w:val="both"/>
              <w:rPr>
                <w:b/>
                <w:bCs/>
                <w:color w:val="000000"/>
                <w:lang w:eastAsia="lv-LV"/>
              </w:rPr>
            </w:pPr>
            <w:r w:rsidRPr="00CF7286">
              <w:rPr>
                <w:b/>
                <w:bCs/>
                <w:noProof/>
                <w:color w:val="000000"/>
                <w:lang w:eastAsia="lv-LV"/>
              </w:rPr>
              <w:drawing>
                <wp:inline distT="0" distB="0" distL="0" distR="0" wp14:anchorId="18D74A51" wp14:editId="164ABF20">
                  <wp:extent cx="3636819" cy="2050473"/>
                  <wp:effectExtent l="0" t="0" r="1905"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34765" cy="2049315"/>
                          </a:xfrm>
                          <a:prstGeom prst="rect">
                            <a:avLst/>
                          </a:prstGeom>
                          <a:noFill/>
                        </pic:spPr>
                      </pic:pic>
                    </a:graphicData>
                  </a:graphic>
                </wp:inline>
              </w:drawing>
            </w:r>
          </w:p>
        </w:tc>
      </w:tr>
    </w:tbl>
    <w:p w:rsidR="00B84BFD" w:rsidRPr="00CF7286" w:rsidRDefault="00B84BFD" w:rsidP="00A554A7">
      <w:pPr>
        <w:suppressAutoHyphens w:val="0"/>
        <w:jc w:val="both"/>
        <w:rPr>
          <w:b/>
          <w:bCs/>
          <w:color w:val="000000"/>
          <w:lang w:eastAsia="lv-LV"/>
        </w:rPr>
      </w:pPr>
    </w:p>
    <w:p w:rsidR="00EB3118" w:rsidRPr="00CF7286" w:rsidRDefault="00EB3118" w:rsidP="00A554A7">
      <w:pPr>
        <w:suppressAutoHyphens w:val="0"/>
        <w:jc w:val="both"/>
        <w:rPr>
          <w:b/>
          <w:bCs/>
          <w:color w:val="000000"/>
          <w:lang w:eastAsia="lv-LV"/>
        </w:rPr>
      </w:pPr>
    </w:p>
    <w:p w:rsidR="00EB3118" w:rsidRPr="00CF7286" w:rsidRDefault="00EB3118" w:rsidP="00A554A7">
      <w:pPr>
        <w:suppressAutoHyphens w:val="0"/>
        <w:jc w:val="both"/>
        <w:rPr>
          <w:b/>
          <w:bCs/>
          <w:color w:val="000000"/>
          <w:lang w:eastAsia="lv-LV"/>
        </w:rPr>
      </w:pPr>
    </w:p>
    <w:p w:rsidR="00F65FEC" w:rsidRPr="00CF7286" w:rsidRDefault="00F65FEC" w:rsidP="00A554A7">
      <w:pPr>
        <w:suppressAutoHyphens w:val="0"/>
        <w:jc w:val="both"/>
        <w:rPr>
          <w:b/>
          <w:bCs/>
          <w:color w:val="000000"/>
          <w:lang w:eastAsia="lv-LV"/>
        </w:rPr>
      </w:pPr>
    </w:p>
    <w:p w:rsidR="009A095A" w:rsidRPr="00CF7286" w:rsidRDefault="006452BF" w:rsidP="00A554A7">
      <w:pPr>
        <w:suppressAutoHyphens w:val="0"/>
        <w:jc w:val="both"/>
        <w:rPr>
          <w:b/>
          <w:bCs/>
          <w:color w:val="000000"/>
          <w:lang w:eastAsia="lv-LV"/>
        </w:rPr>
      </w:pPr>
      <w:r w:rsidRPr="00CF7286">
        <w:rPr>
          <w:b/>
          <w:bCs/>
          <w:color w:val="000000"/>
          <w:lang w:eastAsia="lv-LV"/>
        </w:rPr>
        <w:t xml:space="preserve">Iekārtojušies darbā </w:t>
      </w:r>
      <w:r w:rsidR="00FE2A90" w:rsidRPr="00CF7286">
        <w:rPr>
          <w:b/>
          <w:bCs/>
          <w:color w:val="000000"/>
          <w:lang w:eastAsia="lv-LV"/>
        </w:rPr>
        <w:t>6</w:t>
      </w:r>
      <w:r w:rsidR="009A095A" w:rsidRPr="00CF7286">
        <w:rPr>
          <w:b/>
          <w:bCs/>
          <w:color w:val="000000"/>
          <w:lang w:eastAsia="lv-LV"/>
        </w:rPr>
        <w:t xml:space="preserve"> mēnešu laikā pēc apmācību pabeigšanas:</w:t>
      </w:r>
    </w:p>
    <w:p w:rsidR="009A095A" w:rsidRPr="00CF7286" w:rsidRDefault="00971972" w:rsidP="00D06ACD">
      <w:pPr>
        <w:numPr>
          <w:ilvl w:val="0"/>
          <w:numId w:val="3"/>
        </w:numPr>
        <w:jc w:val="both"/>
        <w:rPr>
          <w:b/>
          <w:bCs/>
          <w:spacing w:val="-2"/>
        </w:rPr>
      </w:pPr>
      <w:r w:rsidRPr="00CF7286">
        <w:rPr>
          <w:b/>
          <w:bCs/>
          <w:spacing w:val="-2"/>
        </w:rPr>
        <w:t>3</w:t>
      </w:r>
      <w:r w:rsidR="008A7A87" w:rsidRPr="00CF7286">
        <w:rPr>
          <w:b/>
          <w:bCs/>
          <w:spacing w:val="-2"/>
        </w:rPr>
        <w:t>5</w:t>
      </w:r>
      <w:r w:rsidRPr="00CF7286">
        <w:rPr>
          <w:b/>
          <w:bCs/>
          <w:spacing w:val="-2"/>
        </w:rPr>
        <w:t>,</w:t>
      </w:r>
      <w:r w:rsidR="00D06ACD" w:rsidRPr="00CF7286">
        <w:rPr>
          <w:b/>
          <w:bCs/>
          <w:spacing w:val="-2"/>
        </w:rPr>
        <w:t>7</w:t>
      </w:r>
      <w:r w:rsidR="009A095A" w:rsidRPr="00CF7286">
        <w:rPr>
          <w:b/>
          <w:bCs/>
          <w:spacing w:val="-2"/>
        </w:rPr>
        <w:t>%</w:t>
      </w:r>
      <w:r w:rsidR="00BE00F4" w:rsidRPr="00CF7286">
        <w:rPr>
          <w:b/>
          <w:bCs/>
          <w:spacing w:val="-2"/>
        </w:rPr>
        <w:t xml:space="preserve"> </w:t>
      </w:r>
      <w:r w:rsidR="009A095A" w:rsidRPr="00CF7286">
        <w:rPr>
          <w:color w:val="000000"/>
          <w:spacing w:val="-2"/>
        </w:rPr>
        <w:t xml:space="preserve">no bezdarbniekiem, kas ir </w:t>
      </w:r>
      <w:r w:rsidR="009A095A" w:rsidRPr="00CF7286">
        <w:rPr>
          <w:b/>
          <w:bCs/>
          <w:color w:val="000000"/>
          <w:spacing w:val="-2"/>
        </w:rPr>
        <w:t xml:space="preserve">pabeiguši profesionālo apmācību, pārkvalifikāciju vai </w:t>
      </w:r>
      <w:r w:rsidR="009A095A" w:rsidRPr="00CF7286">
        <w:rPr>
          <w:b/>
          <w:bCs/>
          <w:spacing w:val="-2"/>
        </w:rPr>
        <w:t>kvalifikācijas paaugstināšanu</w:t>
      </w:r>
      <w:r w:rsidR="009A095A" w:rsidRPr="00CF7286">
        <w:rPr>
          <w:spacing w:val="-2"/>
        </w:rPr>
        <w:t xml:space="preserve"> laika posmā </w:t>
      </w:r>
      <w:r w:rsidR="00940FE2" w:rsidRPr="00CF7286">
        <w:rPr>
          <w:spacing w:val="-2"/>
        </w:rPr>
        <w:t xml:space="preserve">no 2012.gada 1.septembra līdz 2013.gada 31.augustam </w:t>
      </w:r>
      <w:r w:rsidR="009A095A" w:rsidRPr="00CF7286">
        <w:rPr>
          <w:spacing w:val="-2"/>
          <w:lang w:eastAsia="en-US"/>
        </w:rPr>
        <w:t xml:space="preserve">(kopā – </w:t>
      </w:r>
      <w:r w:rsidR="00D06ACD" w:rsidRPr="00CF7286">
        <w:rPr>
          <w:spacing w:val="-2"/>
          <w:lang w:eastAsia="en-US"/>
        </w:rPr>
        <w:t xml:space="preserve">9 419 </w:t>
      </w:r>
      <w:r w:rsidR="009A095A" w:rsidRPr="00CF7286">
        <w:rPr>
          <w:spacing w:val="-2"/>
          <w:lang w:eastAsia="en-US"/>
        </w:rPr>
        <w:t xml:space="preserve">personas), </w:t>
      </w:r>
      <w:r w:rsidR="00FE2A90" w:rsidRPr="00CF7286">
        <w:rPr>
          <w:color w:val="000000"/>
          <w:spacing w:val="-2"/>
          <w:lang w:eastAsia="en-US"/>
        </w:rPr>
        <w:t>6</w:t>
      </w:r>
      <w:r w:rsidR="009A095A" w:rsidRPr="00CF7286">
        <w:rPr>
          <w:color w:val="000000"/>
          <w:spacing w:val="-2"/>
          <w:lang w:eastAsia="en-US"/>
        </w:rPr>
        <w:t xml:space="preserve"> mēnešu laikā no apmācību pabeigšanas ir iekārtojušies darbā.</w:t>
      </w:r>
    </w:p>
    <w:p w:rsidR="009A095A" w:rsidRPr="00CF7286" w:rsidRDefault="009236C2" w:rsidP="00D06ACD">
      <w:pPr>
        <w:numPr>
          <w:ilvl w:val="0"/>
          <w:numId w:val="3"/>
        </w:numPr>
        <w:jc w:val="both"/>
        <w:rPr>
          <w:b/>
          <w:bCs/>
        </w:rPr>
      </w:pPr>
      <w:r w:rsidRPr="00CF7286">
        <w:rPr>
          <w:b/>
          <w:bCs/>
        </w:rPr>
        <w:t>2</w:t>
      </w:r>
      <w:r w:rsidR="00EE2400" w:rsidRPr="00CF7286">
        <w:rPr>
          <w:b/>
          <w:bCs/>
        </w:rPr>
        <w:t>5</w:t>
      </w:r>
      <w:r w:rsidR="00971972" w:rsidRPr="00CF7286">
        <w:rPr>
          <w:b/>
          <w:bCs/>
        </w:rPr>
        <w:t>,</w:t>
      </w:r>
      <w:r w:rsidR="00D06ACD" w:rsidRPr="00CF7286">
        <w:rPr>
          <w:b/>
          <w:bCs/>
        </w:rPr>
        <w:t>5</w:t>
      </w:r>
      <w:r w:rsidR="009A095A" w:rsidRPr="00CF7286">
        <w:rPr>
          <w:b/>
          <w:bCs/>
        </w:rPr>
        <w:t>%</w:t>
      </w:r>
      <w:r w:rsidR="009A095A" w:rsidRPr="00CF7286">
        <w:t xml:space="preserve"> no bezdarbniekiem, kas ir </w:t>
      </w:r>
      <w:r w:rsidR="009A095A" w:rsidRPr="00CF7286">
        <w:rPr>
          <w:b/>
          <w:bCs/>
        </w:rPr>
        <w:t>pabeiguši neformālo apmācību</w:t>
      </w:r>
      <w:r w:rsidR="009A095A" w:rsidRPr="00CF7286">
        <w:t xml:space="preserve"> (bez valsts valodas programmas) laika posmā </w:t>
      </w:r>
      <w:r w:rsidR="00940FE2" w:rsidRPr="00CF7286">
        <w:rPr>
          <w:spacing w:val="-2"/>
        </w:rPr>
        <w:t xml:space="preserve">no 2012.gada 1.septembra līdz 2013.gada 31.augustam </w:t>
      </w:r>
      <w:r w:rsidR="009A095A" w:rsidRPr="00CF7286">
        <w:rPr>
          <w:lang w:eastAsia="en-US"/>
        </w:rPr>
        <w:t xml:space="preserve">(kopā – </w:t>
      </w:r>
      <w:r w:rsidR="00D06ACD" w:rsidRPr="00CF7286">
        <w:rPr>
          <w:lang w:eastAsia="en-US"/>
        </w:rPr>
        <w:t xml:space="preserve">9 721 </w:t>
      </w:r>
      <w:r w:rsidR="00FE2A90" w:rsidRPr="00CF7286">
        <w:rPr>
          <w:lang w:eastAsia="en-US"/>
        </w:rPr>
        <w:t>personas), 6</w:t>
      </w:r>
      <w:r w:rsidR="009A095A" w:rsidRPr="00CF7286">
        <w:rPr>
          <w:lang w:eastAsia="en-US"/>
        </w:rPr>
        <w:t xml:space="preserve"> mēnešu laikā no apmācību pabeigšanas ir iekārtojušies darbā.</w:t>
      </w:r>
    </w:p>
    <w:p w:rsidR="009A095A" w:rsidRPr="00CF7286" w:rsidRDefault="00EE2400" w:rsidP="00D06ACD">
      <w:pPr>
        <w:numPr>
          <w:ilvl w:val="0"/>
          <w:numId w:val="3"/>
        </w:numPr>
        <w:jc w:val="both"/>
        <w:rPr>
          <w:b/>
          <w:bCs/>
        </w:rPr>
      </w:pPr>
      <w:r w:rsidRPr="00CF7286">
        <w:rPr>
          <w:b/>
          <w:bCs/>
        </w:rPr>
        <w:t>25</w:t>
      </w:r>
      <w:r w:rsidR="00646041" w:rsidRPr="00CF7286">
        <w:rPr>
          <w:b/>
          <w:bCs/>
        </w:rPr>
        <w:t>,</w:t>
      </w:r>
      <w:r w:rsidR="00D06ACD" w:rsidRPr="00CF7286">
        <w:rPr>
          <w:b/>
          <w:bCs/>
        </w:rPr>
        <w:t>4</w:t>
      </w:r>
      <w:r w:rsidR="009A095A" w:rsidRPr="00CF7286">
        <w:rPr>
          <w:b/>
          <w:bCs/>
        </w:rPr>
        <w:t>%</w:t>
      </w:r>
      <w:r w:rsidR="009A095A" w:rsidRPr="00CF7286">
        <w:t xml:space="preserve"> no bezdarbniekiem, kas ir pabeiguši </w:t>
      </w:r>
      <w:r w:rsidR="009A095A" w:rsidRPr="00CF7286">
        <w:rPr>
          <w:b/>
          <w:bCs/>
        </w:rPr>
        <w:t>neformālās izglītības programmas „Valsts valodas apguve”</w:t>
      </w:r>
      <w:r w:rsidR="009A095A" w:rsidRPr="00CF7286">
        <w:t xml:space="preserve"> </w:t>
      </w:r>
      <w:r w:rsidR="00940FE2" w:rsidRPr="00CF7286">
        <w:rPr>
          <w:spacing w:val="-2"/>
        </w:rPr>
        <w:t xml:space="preserve">no 2012.gada 1.septembra līdz 2013.gada 31.augustam </w:t>
      </w:r>
      <w:r w:rsidR="009A095A" w:rsidRPr="00CF7286">
        <w:rPr>
          <w:lang w:eastAsia="en-US"/>
        </w:rPr>
        <w:t xml:space="preserve">(kopā – </w:t>
      </w:r>
      <w:r w:rsidR="00D06ACD" w:rsidRPr="00CF7286">
        <w:rPr>
          <w:lang w:eastAsia="en-US"/>
        </w:rPr>
        <w:t xml:space="preserve">6 434 </w:t>
      </w:r>
      <w:r w:rsidR="009A095A" w:rsidRPr="00CF7286">
        <w:rPr>
          <w:lang w:eastAsia="en-US"/>
        </w:rPr>
        <w:t xml:space="preserve">personas), </w:t>
      </w:r>
      <w:r w:rsidR="00FE2A90" w:rsidRPr="00CF7286">
        <w:rPr>
          <w:color w:val="000000"/>
          <w:lang w:eastAsia="en-US"/>
        </w:rPr>
        <w:t>6</w:t>
      </w:r>
      <w:r w:rsidR="009A095A" w:rsidRPr="00CF7286">
        <w:rPr>
          <w:color w:val="000000"/>
          <w:lang w:eastAsia="en-US"/>
        </w:rPr>
        <w:t xml:space="preserve"> mēnešu laikā no apmācību pabeigšanas ir iekārtojušies darbā.</w:t>
      </w:r>
    </w:p>
    <w:p w:rsidR="00574D90" w:rsidRPr="00CF7286" w:rsidRDefault="00574D90" w:rsidP="00193B68">
      <w:pPr>
        <w:jc w:val="both"/>
        <w:rPr>
          <w:b/>
          <w:bCs/>
        </w:rPr>
      </w:pPr>
    </w:p>
    <w:p w:rsidR="009A095A" w:rsidRPr="00CF7286" w:rsidRDefault="009A095A" w:rsidP="003D6413">
      <w:pPr>
        <w:ind w:left="360"/>
        <w:jc w:val="center"/>
        <w:rPr>
          <w:b/>
          <w:bCs/>
        </w:rPr>
      </w:pPr>
    </w:p>
    <w:p w:rsidR="00393E4C" w:rsidRPr="00CF7286" w:rsidRDefault="00D06ACD" w:rsidP="003D6413">
      <w:pPr>
        <w:ind w:left="360"/>
        <w:jc w:val="center"/>
        <w:rPr>
          <w:b/>
          <w:bCs/>
        </w:rPr>
      </w:pPr>
      <w:r w:rsidRPr="00CF7286">
        <w:rPr>
          <w:b/>
          <w:bCs/>
          <w:noProof/>
          <w:lang w:eastAsia="lv-LV"/>
        </w:rPr>
        <w:lastRenderedPageBreak/>
        <w:drawing>
          <wp:inline distT="0" distB="0" distL="0" distR="0" wp14:anchorId="4C92DCDB" wp14:editId="392F9A2C">
            <wp:extent cx="5876925" cy="29019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76925" cy="2901950"/>
                    </a:xfrm>
                    <a:prstGeom prst="rect">
                      <a:avLst/>
                    </a:prstGeom>
                    <a:noFill/>
                  </pic:spPr>
                </pic:pic>
              </a:graphicData>
            </a:graphic>
          </wp:inline>
        </w:drawing>
      </w:r>
    </w:p>
    <w:p w:rsidR="009A095A" w:rsidRPr="00CF7286" w:rsidRDefault="009A095A" w:rsidP="00550E6E">
      <w:pPr>
        <w:rPr>
          <w:b/>
          <w:bCs/>
        </w:rPr>
      </w:pPr>
    </w:p>
    <w:p w:rsidR="009A095A" w:rsidRPr="00CF7286" w:rsidRDefault="009A095A" w:rsidP="007479F6">
      <w:pPr>
        <w:pStyle w:val="Heading1"/>
        <w:numPr>
          <w:ilvl w:val="0"/>
          <w:numId w:val="4"/>
        </w:numPr>
      </w:pPr>
      <w:bookmarkStart w:id="22" w:name="_Toc370215533"/>
      <w:bookmarkStart w:id="23" w:name="_Toc380759229"/>
      <w:r w:rsidRPr="00CF7286">
        <w:rPr>
          <w:b w:val="0"/>
          <w:bCs w:val="0"/>
        </w:rPr>
        <w:t>NVA</w:t>
      </w:r>
      <w:r w:rsidRPr="00CF7286">
        <w:t xml:space="preserve"> klientu interese par darbu ārzemēs</w:t>
      </w:r>
      <w:bookmarkEnd w:id="22"/>
      <w:bookmarkEnd w:id="23"/>
    </w:p>
    <w:tbl>
      <w:tblPr>
        <w:tblW w:w="10546" w:type="dxa"/>
        <w:tblInd w:w="2" w:type="dxa"/>
        <w:tblLayout w:type="fixed"/>
        <w:tblLook w:val="00A0" w:firstRow="1" w:lastRow="0" w:firstColumn="1" w:lastColumn="0" w:noHBand="0" w:noVBand="0"/>
      </w:tblPr>
      <w:tblGrid>
        <w:gridCol w:w="4431"/>
        <w:gridCol w:w="6115"/>
      </w:tblGrid>
      <w:tr w:rsidR="009A095A" w:rsidRPr="00CF7286" w:rsidTr="005446D9">
        <w:trPr>
          <w:trHeight w:val="792"/>
        </w:trPr>
        <w:tc>
          <w:tcPr>
            <w:tcW w:w="4431" w:type="dxa"/>
          </w:tcPr>
          <w:p w:rsidR="00392397" w:rsidRPr="00CF7286" w:rsidRDefault="00392397" w:rsidP="00120B0D">
            <w:pPr>
              <w:ind w:firstLine="720"/>
              <w:jc w:val="both"/>
            </w:pPr>
          </w:p>
          <w:p w:rsidR="009A095A" w:rsidRPr="00CF7286" w:rsidRDefault="009A095A">
            <w:pPr>
              <w:ind w:firstLine="720"/>
              <w:jc w:val="both"/>
            </w:pPr>
            <w:r w:rsidRPr="00CF7286">
              <w:t>NVA klienti, kas plāno doties darba m</w:t>
            </w:r>
            <w:r w:rsidR="0094174C" w:rsidRPr="00CF7286">
              <w:t>eklējumos ārpus Latvijas un 2014</w:t>
            </w:r>
            <w:r w:rsidRPr="00CF7286">
              <w:t>.gada janvārī</w:t>
            </w:r>
            <w:r w:rsidR="005720E2" w:rsidRPr="00CF7286">
              <w:t xml:space="preserve"> - februārī</w:t>
            </w:r>
            <w:r w:rsidRPr="00CF7286">
              <w:t xml:space="preserve"> konsultējušies pie EURES speciālistiem, vislielāko interesi i</w:t>
            </w:r>
            <w:r w:rsidR="00B37D1D" w:rsidRPr="00CF7286">
              <w:t xml:space="preserve">zrāda par Lielbritāniju – </w:t>
            </w:r>
            <w:r w:rsidR="0094174C" w:rsidRPr="00CF7286">
              <w:t>20</w:t>
            </w:r>
            <w:r w:rsidR="00B37D1D" w:rsidRPr="00CF7286">
              <w:t xml:space="preserve"> % klientu, Vāciju – </w:t>
            </w:r>
            <w:r w:rsidR="0094174C" w:rsidRPr="00CF7286">
              <w:t>17</w:t>
            </w:r>
            <w:r w:rsidR="00593FA0" w:rsidRPr="00CF7286">
              <w:t xml:space="preserve">% un Norvēģiju – </w:t>
            </w:r>
            <w:r w:rsidR="0094174C" w:rsidRPr="00CF7286">
              <w:t>17</w:t>
            </w:r>
            <w:r w:rsidRPr="00CF7286">
              <w:t xml:space="preserve">%. </w:t>
            </w:r>
          </w:p>
          <w:p w:rsidR="00B84BFD" w:rsidRPr="00CF7286" w:rsidRDefault="00556375" w:rsidP="003812EE">
            <w:pPr>
              <w:ind w:firstLine="720"/>
              <w:jc w:val="both"/>
            </w:pPr>
            <w:r w:rsidRPr="00CF7286">
              <w:t>Lielākā i</w:t>
            </w:r>
            <w:r w:rsidR="009A095A" w:rsidRPr="00CF7286">
              <w:t xml:space="preserve">nterese par darbu ārzemēs ir </w:t>
            </w:r>
            <w:r w:rsidRPr="00CF7286">
              <w:rPr>
                <w:b/>
              </w:rPr>
              <w:t>vienkāršajās profesijās</w:t>
            </w:r>
            <w:r w:rsidRPr="00CF7286">
              <w:t xml:space="preserve"> (apkopēji, lauksaimniecības un fermas strādnieki, iesaiņotāji u.c.) – </w:t>
            </w:r>
            <w:r w:rsidR="003812EE" w:rsidRPr="00CF7286">
              <w:rPr>
                <w:b/>
              </w:rPr>
              <w:t>54%</w:t>
            </w:r>
            <w:r w:rsidR="009A095A" w:rsidRPr="00CF7286">
              <w:t>,</w:t>
            </w:r>
            <w:r w:rsidR="0040047D" w:rsidRPr="00CF7286">
              <w:t xml:space="preserve"> </w:t>
            </w:r>
            <w:r w:rsidR="0086266F" w:rsidRPr="00CF7286">
              <w:rPr>
                <w:b/>
              </w:rPr>
              <w:t>kalpotāju profesijās</w:t>
            </w:r>
            <w:r w:rsidR="0086266F" w:rsidRPr="00CF7286">
              <w:t xml:space="preserve"> – t</w:t>
            </w:r>
            <w:r w:rsidRPr="00CF7286">
              <w:t>ūrisma, viesnīcu, restorānu personāls</w:t>
            </w:r>
            <w:r w:rsidR="0086266F" w:rsidRPr="00CF7286">
              <w:t xml:space="preserve"> </w:t>
            </w:r>
            <w:r w:rsidRPr="00CF7286">
              <w:t>(viesmīļi, bārmeņi, pavāri, konditori u.c.) –</w:t>
            </w:r>
            <w:r w:rsidR="003812EE" w:rsidRPr="00CF7286">
              <w:t xml:space="preserve"> </w:t>
            </w:r>
            <w:r w:rsidR="003812EE" w:rsidRPr="00CF7286">
              <w:rPr>
                <w:b/>
              </w:rPr>
              <w:t>8</w:t>
            </w:r>
            <w:r w:rsidRPr="00CF7286">
              <w:rPr>
                <w:b/>
              </w:rPr>
              <w:t>%</w:t>
            </w:r>
            <w:r w:rsidRPr="00CF7286">
              <w:t xml:space="preserve">, </w:t>
            </w:r>
            <w:r w:rsidR="0086266F" w:rsidRPr="00CF7286">
              <w:rPr>
                <w:b/>
              </w:rPr>
              <w:t>kvalificētu strādnieku un amatnieku profesijās</w:t>
            </w:r>
            <w:r w:rsidR="0086266F" w:rsidRPr="00CF7286">
              <w:t xml:space="preserve"> – </w:t>
            </w:r>
            <w:r w:rsidRPr="00CF7286">
              <w:t>(</w:t>
            </w:r>
            <w:r w:rsidR="0086266F" w:rsidRPr="00CF7286">
              <w:t xml:space="preserve">metinātāji, galdnieki, virpotāji u.c.) – </w:t>
            </w:r>
            <w:r w:rsidR="003812EE" w:rsidRPr="00CF7286">
              <w:rPr>
                <w:b/>
              </w:rPr>
              <w:t>8</w:t>
            </w:r>
            <w:r w:rsidR="0086266F" w:rsidRPr="00CF7286">
              <w:rPr>
                <w:b/>
              </w:rPr>
              <w:t>%</w:t>
            </w:r>
            <w:r w:rsidR="0086266F" w:rsidRPr="00CF7286">
              <w:t>.</w:t>
            </w:r>
            <w:r w:rsidR="009A095A" w:rsidRPr="00CF7286">
              <w:t xml:space="preserve"> </w:t>
            </w:r>
          </w:p>
        </w:tc>
        <w:tc>
          <w:tcPr>
            <w:tcW w:w="6115" w:type="dxa"/>
          </w:tcPr>
          <w:p w:rsidR="009A095A" w:rsidRPr="00CF7286" w:rsidRDefault="003812EE" w:rsidP="00120B0D">
            <w:pPr>
              <w:jc w:val="both"/>
            </w:pPr>
            <w:r w:rsidRPr="00CF7286">
              <w:rPr>
                <w:noProof/>
                <w:lang w:eastAsia="lv-LV"/>
              </w:rPr>
              <w:drawing>
                <wp:inline distT="0" distB="0" distL="0" distR="0" wp14:anchorId="723A50F0" wp14:editId="424007EA">
                  <wp:extent cx="3622225" cy="254230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23314" cy="2543073"/>
                          </a:xfrm>
                          <a:prstGeom prst="rect">
                            <a:avLst/>
                          </a:prstGeom>
                          <a:noFill/>
                        </pic:spPr>
                      </pic:pic>
                    </a:graphicData>
                  </a:graphic>
                </wp:inline>
              </w:drawing>
            </w:r>
          </w:p>
        </w:tc>
      </w:tr>
    </w:tbl>
    <w:p w:rsidR="009A095A" w:rsidRPr="00CF7286" w:rsidRDefault="003812EE" w:rsidP="00D430C1">
      <w:pPr>
        <w:ind w:firstLine="720"/>
        <w:jc w:val="center"/>
      </w:pPr>
      <w:r w:rsidRPr="00CF7286">
        <w:rPr>
          <w:noProof/>
          <w:lang w:eastAsia="lv-LV"/>
        </w:rPr>
        <w:drawing>
          <wp:inline distT="0" distB="0" distL="0" distR="0" wp14:anchorId="2D7C783F" wp14:editId="1B1DD35E">
            <wp:extent cx="4328102" cy="1960418"/>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30791" cy="1961636"/>
                    </a:xfrm>
                    <a:prstGeom prst="rect">
                      <a:avLst/>
                    </a:prstGeom>
                    <a:noFill/>
                  </pic:spPr>
                </pic:pic>
              </a:graphicData>
            </a:graphic>
          </wp:inline>
        </w:drawing>
      </w:r>
    </w:p>
    <w:p w:rsidR="00B37D1D" w:rsidRPr="00CF7286" w:rsidRDefault="00B37D1D" w:rsidP="00D950D5">
      <w:pPr>
        <w:ind w:firstLine="720"/>
        <w:jc w:val="both"/>
      </w:pPr>
    </w:p>
    <w:p w:rsidR="009A095A" w:rsidRPr="00CF7286" w:rsidRDefault="009A095A" w:rsidP="00D950D5">
      <w:pPr>
        <w:ind w:firstLine="720"/>
        <w:jc w:val="both"/>
        <w:rPr>
          <w:sz w:val="18"/>
          <w:szCs w:val="18"/>
        </w:rPr>
      </w:pPr>
      <w:r w:rsidRPr="00CF7286">
        <w:t>Vislielākā interese (</w:t>
      </w:r>
      <w:r w:rsidR="003812EE" w:rsidRPr="00CF7286">
        <w:t>34</w:t>
      </w:r>
      <w:r w:rsidR="003D7B9D" w:rsidRPr="00CF7286">
        <w:t>%</w:t>
      </w:r>
      <w:r w:rsidRPr="00CF7286">
        <w:t xml:space="preserve"> no klientiem) ir par </w:t>
      </w:r>
      <w:r w:rsidRPr="00CF7286">
        <w:rPr>
          <w:color w:val="000000"/>
        </w:rPr>
        <w:t>darbu</w:t>
      </w:r>
      <w:r w:rsidR="002D097F" w:rsidRPr="00CF7286">
        <w:t xml:space="preserve"> </w:t>
      </w:r>
      <w:r w:rsidRPr="00CF7286">
        <w:t xml:space="preserve">- </w:t>
      </w:r>
      <w:r w:rsidR="002D097F" w:rsidRPr="00CF7286">
        <w:t>lauksaimniecības, mežsaimniecības un zivsaimniecības nozarē</w:t>
      </w:r>
      <w:r w:rsidR="00593FA0" w:rsidRPr="00CF7286">
        <w:t>,</w:t>
      </w:r>
      <w:r w:rsidR="003812EE" w:rsidRPr="00CF7286">
        <w:t xml:space="preserve"> apstrādes rūpniecībā 23</w:t>
      </w:r>
      <w:r w:rsidRPr="00CF7286">
        <w:t>%</w:t>
      </w:r>
      <w:r w:rsidR="0086266F" w:rsidRPr="00CF7286">
        <w:t>, transporta un uzglabāšanas nozarē</w:t>
      </w:r>
      <w:r w:rsidRPr="00CF7286">
        <w:t xml:space="preserve"> </w:t>
      </w:r>
      <w:r w:rsidR="0086266F" w:rsidRPr="00CF7286">
        <w:t>– 9%,</w:t>
      </w:r>
      <w:r w:rsidRPr="00CF7286">
        <w:t xml:space="preserve"> izmitināšan</w:t>
      </w:r>
      <w:r w:rsidR="00B37D1D" w:rsidRPr="00CF7286">
        <w:t>as un ēdināšanas pakalpojumu</w:t>
      </w:r>
      <w:r w:rsidR="0086266F" w:rsidRPr="00CF7286">
        <w:t xml:space="preserve"> – 8%</w:t>
      </w:r>
      <w:r w:rsidR="00B37D1D" w:rsidRPr="00CF7286">
        <w:t xml:space="preserve">, </w:t>
      </w:r>
      <w:r w:rsidR="003812EE" w:rsidRPr="00CF7286">
        <w:t>citi pakalpojumi – 6%, kā arī būvniecības nozarē – 5%.</w:t>
      </w:r>
    </w:p>
    <w:p w:rsidR="00BC1940" w:rsidRPr="00CF7286" w:rsidRDefault="00BC1940" w:rsidP="001F3477">
      <w:pPr>
        <w:rPr>
          <w:sz w:val="18"/>
          <w:szCs w:val="18"/>
        </w:rPr>
      </w:pPr>
    </w:p>
    <w:p w:rsidR="00DB6CE7" w:rsidRPr="00CF7286" w:rsidRDefault="00DB6CE7" w:rsidP="00DB6CE7">
      <w:pPr>
        <w:rPr>
          <w:sz w:val="18"/>
          <w:szCs w:val="18"/>
        </w:rPr>
      </w:pPr>
    </w:p>
    <w:p w:rsidR="00BC1940" w:rsidRPr="00CF7286" w:rsidRDefault="00BC1940" w:rsidP="00A37033">
      <w:pPr>
        <w:pStyle w:val="ListParagraph"/>
        <w:ind w:left="0"/>
      </w:pPr>
    </w:p>
    <w:p w:rsidR="009A095A" w:rsidRPr="000B4310" w:rsidRDefault="009A095A" w:rsidP="00A37033">
      <w:pPr>
        <w:pStyle w:val="ListParagraph"/>
        <w:ind w:left="0"/>
        <w:rPr>
          <w:sz w:val="22"/>
          <w:szCs w:val="22"/>
        </w:rPr>
      </w:pPr>
      <w:r w:rsidRPr="00CF7286">
        <w:rPr>
          <w:sz w:val="22"/>
          <w:szCs w:val="22"/>
        </w:rPr>
        <w:t>A.Maskaļovs</w:t>
      </w:r>
      <w:r w:rsidRPr="00673ADB">
        <w:rPr>
          <w:sz w:val="22"/>
          <w:szCs w:val="22"/>
        </w:rPr>
        <w:t xml:space="preserve"> </w:t>
      </w:r>
    </w:p>
    <w:sectPr w:rsidR="009A095A" w:rsidRPr="000B4310" w:rsidSect="004461AF">
      <w:pgSz w:w="11905" w:h="16837"/>
      <w:pgMar w:top="607" w:right="1134" w:bottom="540" w:left="1134" w:header="456" w:footer="36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35B6" w:rsidRDefault="00DC35B6" w:rsidP="007B68F7">
      <w:r>
        <w:separator/>
      </w:r>
    </w:p>
  </w:endnote>
  <w:endnote w:type="continuationSeparator" w:id="0">
    <w:p w:rsidR="00DC35B6" w:rsidRDefault="00DC35B6" w:rsidP="007B6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Verdana">
    <w:panose1 w:val="020B0604030504040204"/>
    <w:charset w:val="BA"/>
    <w:family w:val="swiss"/>
    <w:pitch w:val="variable"/>
    <w:sig w:usb0="A10006FF" w:usb1="4000205B" w:usb2="00000010" w:usb3="00000000" w:csb0="0000019F" w:csb1="00000000"/>
  </w:font>
  <w:font w:name="Century Gothic">
    <w:panose1 w:val="020B0502020202020204"/>
    <w:charset w:val="BA"/>
    <w:family w:val="swiss"/>
    <w:pitch w:val="variable"/>
    <w:sig w:usb0="00000287" w:usb1="00000000" w:usb2="00000000" w:usb3="00000000" w:csb0="0000009F" w:csb1="00000000"/>
  </w:font>
  <w:font w:name="Times New Roman BaltRim">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979" w:rsidRDefault="00861979">
    <w:pPr>
      <w:pStyle w:val="Footer"/>
      <w:jc w:val="right"/>
    </w:pPr>
    <w:r>
      <w:fldChar w:fldCharType="begin"/>
    </w:r>
    <w:r>
      <w:instrText xml:space="preserve"> PAGE   \* MERGEFORMAT </w:instrText>
    </w:r>
    <w:r>
      <w:fldChar w:fldCharType="separate"/>
    </w:r>
    <w:r w:rsidR="00F921CB">
      <w:rPr>
        <w:noProof/>
      </w:rPr>
      <w:t>13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35B6" w:rsidRDefault="00DC35B6" w:rsidP="007B68F7">
      <w:r>
        <w:separator/>
      </w:r>
    </w:p>
  </w:footnote>
  <w:footnote w:type="continuationSeparator" w:id="0">
    <w:p w:rsidR="00DC35B6" w:rsidRDefault="00DC35B6" w:rsidP="007B68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pStyle w:val="ListBullet2"/>
      <w:lvlText w:val=""/>
      <w:lvlJc w:val="left"/>
      <w:pPr>
        <w:tabs>
          <w:tab w:val="num" w:pos="720"/>
        </w:tabs>
        <w:ind w:left="720" w:hanging="360"/>
      </w:pPr>
      <w:rPr>
        <w:rFonts w:ascii="Symbol" w:hAnsi="Symbol" w:cs="Symbol"/>
      </w:rPr>
    </w:lvl>
  </w:abstractNum>
  <w:abstractNum w:abstractNumId="1">
    <w:nsid w:val="00D04CBC"/>
    <w:multiLevelType w:val="hybridMultilevel"/>
    <w:tmpl w:val="141E44AE"/>
    <w:lvl w:ilvl="0" w:tplc="04260001">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2">
    <w:nsid w:val="07032596"/>
    <w:multiLevelType w:val="hybridMultilevel"/>
    <w:tmpl w:val="BDFC1C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8C75A83"/>
    <w:multiLevelType w:val="hybridMultilevel"/>
    <w:tmpl w:val="2A7E8A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0CE44252"/>
    <w:multiLevelType w:val="hybridMultilevel"/>
    <w:tmpl w:val="2D0C7858"/>
    <w:lvl w:ilvl="0" w:tplc="04260001">
      <w:start w:val="1"/>
      <w:numFmt w:val="bullet"/>
      <w:lvlText w:val=""/>
      <w:lvlJc w:val="left"/>
      <w:pPr>
        <w:tabs>
          <w:tab w:val="num" w:pos="360"/>
        </w:tabs>
        <w:ind w:left="360" w:hanging="360"/>
      </w:pPr>
      <w:rPr>
        <w:rFonts w:ascii="Symbol" w:hAnsi="Symbol" w:hint="default"/>
      </w:rPr>
    </w:lvl>
    <w:lvl w:ilvl="1" w:tplc="0426000D">
      <w:start w:val="1"/>
      <w:numFmt w:val="bullet"/>
      <w:lvlText w:val=""/>
      <w:lvlJc w:val="left"/>
      <w:pPr>
        <w:tabs>
          <w:tab w:val="num" w:pos="1080"/>
        </w:tabs>
        <w:ind w:left="1080" w:hanging="360"/>
      </w:pPr>
      <w:rPr>
        <w:rFonts w:ascii="Wingdings" w:hAnsi="Wingdings" w:hint="default"/>
      </w:rPr>
    </w:lvl>
    <w:lvl w:ilvl="2" w:tplc="0426001B" w:tentative="1">
      <w:start w:val="1"/>
      <w:numFmt w:val="lowerRoman"/>
      <w:lvlText w:val="%3."/>
      <w:lvlJc w:val="right"/>
      <w:pPr>
        <w:tabs>
          <w:tab w:val="num" w:pos="1800"/>
        </w:tabs>
        <w:ind w:left="1800" w:hanging="180"/>
      </w:pPr>
    </w:lvl>
    <w:lvl w:ilvl="3" w:tplc="0426000F" w:tentative="1">
      <w:start w:val="1"/>
      <w:numFmt w:val="decimal"/>
      <w:lvlText w:val="%4."/>
      <w:lvlJc w:val="left"/>
      <w:pPr>
        <w:tabs>
          <w:tab w:val="num" w:pos="2520"/>
        </w:tabs>
        <w:ind w:left="2520" w:hanging="360"/>
      </w:pPr>
    </w:lvl>
    <w:lvl w:ilvl="4" w:tplc="04260019" w:tentative="1">
      <w:start w:val="1"/>
      <w:numFmt w:val="lowerLetter"/>
      <w:lvlText w:val="%5."/>
      <w:lvlJc w:val="left"/>
      <w:pPr>
        <w:tabs>
          <w:tab w:val="num" w:pos="3240"/>
        </w:tabs>
        <w:ind w:left="3240" w:hanging="360"/>
      </w:pPr>
    </w:lvl>
    <w:lvl w:ilvl="5" w:tplc="0426001B" w:tentative="1">
      <w:start w:val="1"/>
      <w:numFmt w:val="lowerRoman"/>
      <w:lvlText w:val="%6."/>
      <w:lvlJc w:val="right"/>
      <w:pPr>
        <w:tabs>
          <w:tab w:val="num" w:pos="3960"/>
        </w:tabs>
        <w:ind w:left="3960" w:hanging="180"/>
      </w:pPr>
    </w:lvl>
    <w:lvl w:ilvl="6" w:tplc="0426000F" w:tentative="1">
      <w:start w:val="1"/>
      <w:numFmt w:val="decimal"/>
      <w:lvlText w:val="%7."/>
      <w:lvlJc w:val="left"/>
      <w:pPr>
        <w:tabs>
          <w:tab w:val="num" w:pos="4680"/>
        </w:tabs>
        <w:ind w:left="4680" w:hanging="360"/>
      </w:pPr>
    </w:lvl>
    <w:lvl w:ilvl="7" w:tplc="04260019" w:tentative="1">
      <w:start w:val="1"/>
      <w:numFmt w:val="lowerLetter"/>
      <w:lvlText w:val="%8."/>
      <w:lvlJc w:val="left"/>
      <w:pPr>
        <w:tabs>
          <w:tab w:val="num" w:pos="5400"/>
        </w:tabs>
        <w:ind w:left="5400" w:hanging="360"/>
      </w:pPr>
    </w:lvl>
    <w:lvl w:ilvl="8" w:tplc="0426001B" w:tentative="1">
      <w:start w:val="1"/>
      <w:numFmt w:val="lowerRoman"/>
      <w:lvlText w:val="%9."/>
      <w:lvlJc w:val="right"/>
      <w:pPr>
        <w:tabs>
          <w:tab w:val="num" w:pos="6120"/>
        </w:tabs>
        <w:ind w:left="6120" w:hanging="180"/>
      </w:pPr>
    </w:lvl>
  </w:abstractNum>
  <w:abstractNum w:abstractNumId="5">
    <w:nsid w:val="1F5C538B"/>
    <w:multiLevelType w:val="multilevel"/>
    <w:tmpl w:val="7F24FD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9867DC0"/>
    <w:multiLevelType w:val="hybridMultilevel"/>
    <w:tmpl w:val="03DA3DF8"/>
    <w:lvl w:ilvl="0" w:tplc="643E0638">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B1A0163"/>
    <w:multiLevelType w:val="hybridMultilevel"/>
    <w:tmpl w:val="F14EFDCC"/>
    <w:lvl w:ilvl="0" w:tplc="A962BB0A">
      <w:start w:val="19"/>
      <w:numFmt w:val="bullet"/>
      <w:lvlText w:val="-"/>
      <w:lvlJc w:val="left"/>
      <w:pPr>
        <w:tabs>
          <w:tab w:val="num" w:pos="720"/>
        </w:tabs>
        <w:ind w:left="720" w:hanging="360"/>
      </w:pPr>
      <w:rPr>
        <w:rFonts w:ascii="Times New Roman" w:eastAsia="Times New Roman" w:hAnsi="Times New Roman" w:cs="Times New Roman" w:hint="default"/>
        <w:color w:val="000000"/>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nsid w:val="3B1B2B70"/>
    <w:multiLevelType w:val="hybridMultilevel"/>
    <w:tmpl w:val="229CFEE8"/>
    <w:lvl w:ilvl="0" w:tplc="04260001">
      <w:start w:val="1"/>
      <w:numFmt w:val="bullet"/>
      <w:lvlText w:val=""/>
      <w:lvlJc w:val="left"/>
      <w:pPr>
        <w:ind w:left="720" w:hanging="360"/>
      </w:pPr>
      <w:rPr>
        <w:rFonts w:ascii="Symbol" w:hAnsi="Symbol" w:cs="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cs="Wingdings" w:hint="default"/>
      </w:rPr>
    </w:lvl>
    <w:lvl w:ilvl="3" w:tplc="04260001">
      <w:start w:val="1"/>
      <w:numFmt w:val="bullet"/>
      <w:lvlText w:val=""/>
      <w:lvlJc w:val="left"/>
      <w:pPr>
        <w:ind w:left="2880" w:hanging="360"/>
      </w:pPr>
      <w:rPr>
        <w:rFonts w:ascii="Symbol" w:hAnsi="Symbol" w:cs="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cs="Wingdings" w:hint="default"/>
      </w:rPr>
    </w:lvl>
    <w:lvl w:ilvl="6" w:tplc="04260001">
      <w:start w:val="1"/>
      <w:numFmt w:val="bullet"/>
      <w:lvlText w:val=""/>
      <w:lvlJc w:val="left"/>
      <w:pPr>
        <w:ind w:left="5040" w:hanging="360"/>
      </w:pPr>
      <w:rPr>
        <w:rFonts w:ascii="Symbol" w:hAnsi="Symbol" w:cs="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cs="Wingdings" w:hint="default"/>
      </w:rPr>
    </w:lvl>
  </w:abstractNum>
  <w:abstractNum w:abstractNumId="9">
    <w:nsid w:val="3DFB0C4D"/>
    <w:multiLevelType w:val="hybridMultilevel"/>
    <w:tmpl w:val="28269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9232B5"/>
    <w:multiLevelType w:val="hybridMultilevel"/>
    <w:tmpl w:val="10423BA0"/>
    <w:lvl w:ilvl="0" w:tplc="C50AAC3A">
      <w:start w:val="1"/>
      <w:numFmt w:val="bullet"/>
      <w:lvlText w:val=""/>
      <w:lvlJc w:val="left"/>
      <w:pPr>
        <w:ind w:left="720" w:hanging="360"/>
      </w:pPr>
      <w:rPr>
        <w:rFonts w:ascii="Symbol" w:hAnsi="Symbol" w:cs="Symbol"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cs="Wingdings" w:hint="default"/>
      </w:rPr>
    </w:lvl>
    <w:lvl w:ilvl="3" w:tplc="04260001">
      <w:start w:val="1"/>
      <w:numFmt w:val="bullet"/>
      <w:lvlText w:val=""/>
      <w:lvlJc w:val="left"/>
      <w:pPr>
        <w:ind w:left="2880" w:hanging="360"/>
      </w:pPr>
      <w:rPr>
        <w:rFonts w:ascii="Symbol" w:hAnsi="Symbol" w:cs="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cs="Wingdings" w:hint="default"/>
      </w:rPr>
    </w:lvl>
    <w:lvl w:ilvl="6" w:tplc="04260001">
      <w:start w:val="1"/>
      <w:numFmt w:val="bullet"/>
      <w:lvlText w:val=""/>
      <w:lvlJc w:val="left"/>
      <w:pPr>
        <w:ind w:left="5040" w:hanging="360"/>
      </w:pPr>
      <w:rPr>
        <w:rFonts w:ascii="Symbol" w:hAnsi="Symbol" w:cs="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cs="Wingdings" w:hint="default"/>
      </w:rPr>
    </w:lvl>
  </w:abstractNum>
  <w:abstractNum w:abstractNumId="11">
    <w:nsid w:val="42A74166"/>
    <w:multiLevelType w:val="multilevel"/>
    <w:tmpl w:val="7F24FD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42BB3EA8"/>
    <w:multiLevelType w:val="hybridMultilevel"/>
    <w:tmpl w:val="C59ECC08"/>
    <w:lvl w:ilvl="0" w:tplc="04260001">
      <w:start w:val="1"/>
      <w:numFmt w:val="bullet"/>
      <w:lvlText w:val=""/>
      <w:lvlJc w:val="left"/>
      <w:pPr>
        <w:tabs>
          <w:tab w:val="num" w:pos="720"/>
        </w:tabs>
        <w:ind w:left="720" w:hanging="360"/>
      </w:pPr>
      <w:rPr>
        <w:rFonts w:ascii="Symbol" w:hAnsi="Symbol"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3">
    <w:nsid w:val="52141F4C"/>
    <w:multiLevelType w:val="hybridMultilevel"/>
    <w:tmpl w:val="F47C01AC"/>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4">
    <w:nsid w:val="59696B33"/>
    <w:multiLevelType w:val="hybridMultilevel"/>
    <w:tmpl w:val="9A88BC9E"/>
    <w:lvl w:ilvl="0" w:tplc="04260001">
      <w:start w:val="1"/>
      <w:numFmt w:val="bullet"/>
      <w:lvlText w:val=""/>
      <w:lvlJc w:val="left"/>
      <w:pPr>
        <w:ind w:left="1456" w:hanging="360"/>
      </w:pPr>
      <w:rPr>
        <w:rFonts w:ascii="Symbol" w:hAnsi="Symbol" w:hint="default"/>
      </w:rPr>
    </w:lvl>
    <w:lvl w:ilvl="1" w:tplc="04260003" w:tentative="1">
      <w:start w:val="1"/>
      <w:numFmt w:val="bullet"/>
      <w:lvlText w:val="o"/>
      <w:lvlJc w:val="left"/>
      <w:pPr>
        <w:ind w:left="2176" w:hanging="360"/>
      </w:pPr>
      <w:rPr>
        <w:rFonts w:ascii="Courier New" w:hAnsi="Courier New" w:cs="Courier New" w:hint="default"/>
      </w:rPr>
    </w:lvl>
    <w:lvl w:ilvl="2" w:tplc="04260005" w:tentative="1">
      <w:start w:val="1"/>
      <w:numFmt w:val="bullet"/>
      <w:lvlText w:val=""/>
      <w:lvlJc w:val="left"/>
      <w:pPr>
        <w:ind w:left="2896" w:hanging="360"/>
      </w:pPr>
      <w:rPr>
        <w:rFonts w:ascii="Wingdings" w:hAnsi="Wingdings" w:hint="default"/>
      </w:rPr>
    </w:lvl>
    <w:lvl w:ilvl="3" w:tplc="04260001" w:tentative="1">
      <w:start w:val="1"/>
      <w:numFmt w:val="bullet"/>
      <w:lvlText w:val=""/>
      <w:lvlJc w:val="left"/>
      <w:pPr>
        <w:ind w:left="3616" w:hanging="360"/>
      </w:pPr>
      <w:rPr>
        <w:rFonts w:ascii="Symbol" w:hAnsi="Symbol" w:hint="default"/>
      </w:rPr>
    </w:lvl>
    <w:lvl w:ilvl="4" w:tplc="04260003" w:tentative="1">
      <w:start w:val="1"/>
      <w:numFmt w:val="bullet"/>
      <w:lvlText w:val="o"/>
      <w:lvlJc w:val="left"/>
      <w:pPr>
        <w:ind w:left="4336" w:hanging="360"/>
      </w:pPr>
      <w:rPr>
        <w:rFonts w:ascii="Courier New" w:hAnsi="Courier New" w:cs="Courier New" w:hint="default"/>
      </w:rPr>
    </w:lvl>
    <w:lvl w:ilvl="5" w:tplc="04260005" w:tentative="1">
      <w:start w:val="1"/>
      <w:numFmt w:val="bullet"/>
      <w:lvlText w:val=""/>
      <w:lvlJc w:val="left"/>
      <w:pPr>
        <w:ind w:left="5056" w:hanging="360"/>
      </w:pPr>
      <w:rPr>
        <w:rFonts w:ascii="Wingdings" w:hAnsi="Wingdings" w:hint="default"/>
      </w:rPr>
    </w:lvl>
    <w:lvl w:ilvl="6" w:tplc="04260001" w:tentative="1">
      <w:start w:val="1"/>
      <w:numFmt w:val="bullet"/>
      <w:lvlText w:val=""/>
      <w:lvlJc w:val="left"/>
      <w:pPr>
        <w:ind w:left="5776" w:hanging="360"/>
      </w:pPr>
      <w:rPr>
        <w:rFonts w:ascii="Symbol" w:hAnsi="Symbol" w:hint="default"/>
      </w:rPr>
    </w:lvl>
    <w:lvl w:ilvl="7" w:tplc="04260003" w:tentative="1">
      <w:start w:val="1"/>
      <w:numFmt w:val="bullet"/>
      <w:lvlText w:val="o"/>
      <w:lvlJc w:val="left"/>
      <w:pPr>
        <w:ind w:left="6496" w:hanging="360"/>
      </w:pPr>
      <w:rPr>
        <w:rFonts w:ascii="Courier New" w:hAnsi="Courier New" w:cs="Courier New" w:hint="default"/>
      </w:rPr>
    </w:lvl>
    <w:lvl w:ilvl="8" w:tplc="04260005" w:tentative="1">
      <w:start w:val="1"/>
      <w:numFmt w:val="bullet"/>
      <w:lvlText w:val=""/>
      <w:lvlJc w:val="left"/>
      <w:pPr>
        <w:ind w:left="7216" w:hanging="360"/>
      </w:pPr>
      <w:rPr>
        <w:rFonts w:ascii="Wingdings" w:hAnsi="Wingdings" w:hint="default"/>
      </w:rPr>
    </w:lvl>
  </w:abstractNum>
  <w:abstractNum w:abstractNumId="15">
    <w:nsid w:val="598D3485"/>
    <w:multiLevelType w:val="hybridMultilevel"/>
    <w:tmpl w:val="03D2EE4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
    <w:nsid w:val="5CEC23E2"/>
    <w:multiLevelType w:val="hybridMultilevel"/>
    <w:tmpl w:val="92008F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5EF950A3"/>
    <w:multiLevelType w:val="hybridMultilevel"/>
    <w:tmpl w:val="E4A65E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62257913"/>
    <w:multiLevelType w:val="hybridMultilevel"/>
    <w:tmpl w:val="1F4289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65D268FA"/>
    <w:multiLevelType w:val="hybridMultilevel"/>
    <w:tmpl w:val="2C7843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nsid w:val="6C4018B0"/>
    <w:multiLevelType w:val="hybridMultilevel"/>
    <w:tmpl w:val="F8240F84"/>
    <w:lvl w:ilvl="0" w:tplc="04260001">
      <w:start w:val="1"/>
      <w:numFmt w:val="bullet"/>
      <w:lvlText w:val=""/>
      <w:lvlJc w:val="left"/>
      <w:pPr>
        <w:ind w:left="796" w:hanging="360"/>
      </w:pPr>
      <w:rPr>
        <w:rFonts w:ascii="Symbol" w:hAnsi="Symbol" w:hint="default"/>
      </w:rPr>
    </w:lvl>
    <w:lvl w:ilvl="1" w:tplc="04260003" w:tentative="1">
      <w:start w:val="1"/>
      <w:numFmt w:val="bullet"/>
      <w:lvlText w:val="o"/>
      <w:lvlJc w:val="left"/>
      <w:pPr>
        <w:ind w:left="1516" w:hanging="360"/>
      </w:pPr>
      <w:rPr>
        <w:rFonts w:ascii="Courier New" w:hAnsi="Courier New" w:cs="Courier New" w:hint="default"/>
      </w:rPr>
    </w:lvl>
    <w:lvl w:ilvl="2" w:tplc="04260005" w:tentative="1">
      <w:start w:val="1"/>
      <w:numFmt w:val="bullet"/>
      <w:lvlText w:val=""/>
      <w:lvlJc w:val="left"/>
      <w:pPr>
        <w:ind w:left="2236" w:hanging="360"/>
      </w:pPr>
      <w:rPr>
        <w:rFonts w:ascii="Wingdings" w:hAnsi="Wingdings" w:hint="default"/>
      </w:rPr>
    </w:lvl>
    <w:lvl w:ilvl="3" w:tplc="04260001" w:tentative="1">
      <w:start w:val="1"/>
      <w:numFmt w:val="bullet"/>
      <w:lvlText w:val=""/>
      <w:lvlJc w:val="left"/>
      <w:pPr>
        <w:ind w:left="2956" w:hanging="360"/>
      </w:pPr>
      <w:rPr>
        <w:rFonts w:ascii="Symbol" w:hAnsi="Symbol" w:hint="default"/>
      </w:rPr>
    </w:lvl>
    <w:lvl w:ilvl="4" w:tplc="04260003" w:tentative="1">
      <w:start w:val="1"/>
      <w:numFmt w:val="bullet"/>
      <w:lvlText w:val="o"/>
      <w:lvlJc w:val="left"/>
      <w:pPr>
        <w:ind w:left="3676" w:hanging="360"/>
      </w:pPr>
      <w:rPr>
        <w:rFonts w:ascii="Courier New" w:hAnsi="Courier New" w:cs="Courier New" w:hint="default"/>
      </w:rPr>
    </w:lvl>
    <w:lvl w:ilvl="5" w:tplc="04260005" w:tentative="1">
      <w:start w:val="1"/>
      <w:numFmt w:val="bullet"/>
      <w:lvlText w:val=""/>
      <w:lvlJc w:val="left"/>
      <w:pPr>
        <w:ind w:left="4396" w:hanging="360"/>
      </w:pPr>
      <w:rPr>
        <w:rFonts w:ascii="Wingdings" w:hAnsi="Wingdings" w:hint="default"/>
      </w:rPr>
    </w:lvl>
    <w:lvl w:ilvl="6" w:tplc="04260001" w:tentative="1">
      <w:start w:val="1"/>
      <w:numFmt w:val="bullet"/>
      <w:lvlText w:val=""/>
      <w:lvlJc w:val="left"/>
      <w:pPr>
        <w:ind w:left="5116" w:hanging="360"/>
      </w:pPr>
      <w:rPr>
        <w:rFonts w:ascii="Symbol" w:hAnsi="Symbol" w:hint="default"/>
      </w:rPr>
    </w:lvl>
    <w:lvl w:ilvl="7" w:tplc="04260003" w:tentative="1">
      <w:start w:val="1"/>
      <w:numFmt w:val="bullet"/>
      <w:lvlText w:val="o"/>
      <w:lvlJc w:val="left"/>
      <w:pPr>
        <w:ind w:left="5836" w:hanging="360"/>
      </w:pPr>
      <w:rPr>
        <w:rFonts w:ascii="Courier New" w:hAnsi="Courier New" w:cs="Courier New" w:hint="default"/>
      </w:rPr>
    </w:lvl>
    <w:lvl w:ilvl="8" w:tplc="04260005" w:tentative="1">
      <w:start w:val="1"/>
      <w:numFmt w:val="bullet"/>
      <w:lvlText w:val=""/>
      <w:lvlJc w:val="left"/>
      <w:pPr>
        <w:ind w:left="6556" w:hanging="360"/>
      </w:pPr>
      <w:rPr>
        <w:rFonts w:ascii="Wingdings" w:hAnsi="Wingdings" w:hint="default"/>
      </w:rPr>
    </w:lvl>
  </w:abstractNum>
  <w:abstractNum w:abstractNumId="21">
    <w:nsid w:val="6F5C601C"/>
    <w:multiLevelType w:val="hybridMultilevel"/>
    <w:tmpl w:val="03A644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760D3169"/>
    <w:multiLevelType w:val="hybridMultilevel"/>
    <w:tmpl w:val="794CFD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nsid w:val="7FBA5998"/>
    <w:multiLevelType w:val="hybridMultilevel"/>
    <w:tmpl w:val="D5F225D8"/>
    <w:lvl w:ilvl="0" w:tplc="30163C6A">
      <w:start w:val="1"/>
      <w:numFmt w:val="decimal"/>
      <w:lvlText w:val="%1."/>
      <w:lvlJc w:val="left"/>
      <w:pPr>
        <w:tabs>
          <w:tab w:val="num" w:pos="360"/>
        </w:tabs>
        <w:ind w:left="360" w:hanging="360"/>
      </w:pPr>
      <w:rPr>
        <w:rFonts w:hint="default"/>
        <w:b/>
      </w:rPr>
    </w:lvl>
    <w:lvl w:ilvl="1" w:tplc="04260001">
      <w:start w:val="1"/>
      <w:numFmt w:val="bullet"/>
      <w:lvlText w:val=""/>
      <w:lvlJc w:val="left"/>
      <w:pPr>
        <w:tabs>
          <w:tab w:val="num" w:pos="1080"/>
        </w:tabs>
        <w:ind w:left="1080" w:hanging="360"/>
      </w:pPr>
      <w:rPr>
        <w:rFonts w:ascii="Symbol" w:hAnsi="Symbol" w:hint="default"/>
        <w:b/>
      </w:rPr>
    </w:lvl>
    <w:lvl w:ilvl="2" w:tplc="0426001B" w:tentative="1">
      <w:start w:val="1"/>
      <w:numFmt w:val="lowerRoman"/>
      <w:lvlText w:val="%3."/>
      <w:lvlJc w:val="right"/>
      <w:pPr>
        <w:tabs>
          <w:tab w:val="num" w:pos="1800"/>
        </w:tabs>
        <w:ind w:left="1800" w:hanging="180"/>
      </w:pPr>
    </w:lvl>
    <w:lvl w:ilvl="3" w:tplc="0426000F" w:tentative="1">
      <w:start w:val="1"/>
      <w:numFmt w:val="decimal"/>
      <w:lvlText w:val="%4."/>
      <w:lvlJc w:val="left"/>
      <w:pPr>
        <w:tabs>
          <w:tab w:val="num" w:pos="2520"/>
        </w:tabs>
        <w:ind w:left="2520" w:hanging="360"/>
      </w:pPr>
    </w:lvl>
    <w:lvl w:ilvl="4" w:tplc="04260019" w:tentative="1">
      <w:start w:val="1"/>
      <w:numFmt w:val="lowerLetter"/>
      <w:lvlText w:val="%5."/>
      <w:lvlJc w:val="left"/>
      <w:pPr>
        <w:tabs>
          <w:tab w:val="num" w:pos="3240"/>
        </w:tabs>
        <w:ind w:left="3240" w:hanging="360"/>
      </w:pPr>
    </w:lvl>
    <w:lvl w:ilvl="5" w:tplc="0426001B" w:tentative="1">
      <w:start w:val="1"/>
      <w:numFmt w:val="lowerRoman"/>
      <w:lvlText w:val="%6."/>
      <w:lvlJc w:val="right"/>
      <w:pPr>
        <w:tabs>
          <w:tab w:val="num" w:pos="3960"/>
        </w:tabs>
        <w:ind w:left="3960" w:hanging="180"/>
      </w:pPr>
    </w:lvl>
    <w:lvl w:ilvl="6" w:tplc="0426000F" w:tentative="1">
      <w:start w:val="1"/>
      <w:numFmt w:val="decimal"/>
      <w:lvlText w:val="%7."/>
      <w:lvlJc w:val="left"/>
      <w:pPr>
        <w:tabs>
          <w:tab w:val="num" w:pos="4680"/>
        </w:tabs>
        <w:ind w:left="4680" w:hanging="360"/>
      </w:pPr>
    </w:lvl>
    <w:lvl w:ilvl="7" w:tplc="04260019" w:tentative="1">
      <w:start w:val="1"/>
      <w:numFmt w:val="lowerLetter"/>
      <w:lvlText w:val="%8."/>
      <w:lvlJc w:val="left"/>
      <w:pPr>
        <w:tabs>
          <w:tab w:val="num" w:pos="5400"/>
        </w:tabs>
        <w:ind w:left="5400" w:hanging="360"/>
      </w:pPr>
    </w:lvl>
    <w:lvl w:ilvl="8" w:tplc="0426001B" w:tentative="1">
      <w:start w:val="1"/>
      <w:numFmt w:val="lowerRoman"/>
      <w:lvlText w:val="%9."/>
      <w:lvlJc w:val="right"/>
      <w:pPr>
        <w:tabs>
          <w:tab w:val="num" w:pos="6120"/>
        </w:tabs>
        <w:ind w:left="6120" w:hanging="180"/>
      </w:pPr>
    </w:lvl>
  </w:abstractNum>
  <w:num w:numId="1">
    <w:abstractNumId w:val="0"/>
  </w:num>
  <w:num w:numId="2">
    <w:abstractNumId w:val="8"/>
  </w:num>
  <w:num w:numId="3">
    <w:abstractNumId w:val="10"/>
  </w:num>
  <w:num w:numId="4">
    <w:abstractNumId w:val="5"/>
  </w:num>
  <w:num w:numId="5">
    <w:abstractNumId w:val="21"/>
  </w:num>
  <w:num w:numId="6">
    <w:abstractNumId w:val="9"/>
  </w:num>
  <w:num w:numId="7">
    <w:abstractNumId w:val="20"/>
  </w:num>
  <w:num w:numId="8">
    <w:abstractNumId w:val="17"/>
  </w:num>
  <w:num w:numId="9">
    <w:abstractNumId w:val="19"/>
  </w:num>
  <w:num w:numId="10">
    <w:abstractNumId w:val="22"/>
  </w:num>
  <w:num w:numId="11">
    <w:abstractNumId w:val="18"/>
  </w:num>
  <w:num w:numId="12">
    <w:abstractNumId w:val="3"/>
  </w:num>
  <w:num w:numId="13">
    <w:abstractNumId w:val="11"/>
  </w:num>
  <w:num w:numId="14">
    <w:abstractNumId w:val="6"/>
  </w:num>
  <w:num w:numId="15">
    <w:abstractNumId w:val="2"/>
  </w:num>
  <w:num w:numId="16">
    <w:abstractNumId w:val="15"/>
  </w:num>
  <w:num w:numId="17">
    <w:abstractNumId w:val="23"/>
  </w:num>
  <w:num w:numId="18">
    <w:abstractNumId w:val="4"/>
  </w:num>
  <w:num w:numId="19">
    <w:abstractNumId w:val="13"/>
  </w:num>
  <w:num w:numId="20">
    <w:abstractNumId w:val="1"/>
  </w:num>
  <w:num w:numId="21">
    <w:abstractNumId w:val="7"/>
  </w:num>
  <w:num w:numId="22">
    <w:abstractNumId w:val="12"/>
  </w:num>
  <w:num w:numId="23">
    <w:abstractNumId w:val="14"/>
  </w:num>
  <w:num w:numId="24">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8F7"/>
    <w:rsid w:val="00001C7F"/>
    <w:rsid w:val="00002096"/>
    <w:rsid w:val="000024B4"/>
    <w:rsid w:val="00002D1E"/>
    <w:rsid w:val="000030E6"/>
    <w:rsid w:val="000036D1"/>
    <w:rsid w:val="00004467"/>
    <w:rsid w:val="0000549C"/>
    <w:rsid w:val="000075AF"/>
    <w:rsid w:val="00007A23"/>
    <w:rsid w:val="0001075B"/>
    <w:rsid w:val="00012371"/>
    <w:rsid w:val="000123B6"/>
    <w:rsid w:val="0001274C"/>
    <w:rsid w:val="00013793"/>
    <w:rsid w:val="000139F3"/>
    <w:rsid w:val="000143D6"/>
    <w:rsid w:val="0001456F"/>
    <w:rsid w:val="00014DB6"/>
    <w:rsid w:val="00015527"/>
    <w:rsid w:val="000156E9"/>
    <w:rsid w:val="00016DFB"/>
    <w:rsid w:val="00017756"/>
    <w:rsid w:val="00017AFF"/>
    <w:rsid w:val="00020F97"/>
    <w:rsid w:val="00021AC1"/>
    <w:rsid w:val="0002281A"/>
    <w:rsid w:val="0002330C"/>
    <w:rsid w:val="00023F2D"/>
    <w:rsid w:val="000251B3"/>
    <w:rsid w:val="00027DEC"/>
    <w:rsid w:val="000308BC"/>
    <w:rsid w:val="000317C7"/>
    <w:rsid w:val="00032928"/>
    <w:rsid w:val="000348E0"/>
    <w:rsid w:val="0003525E"/>
    <w:rsid w:val="00035CF7"/>
    <w:rsid w:val="00035FF4"/>
    <w:rsid w:val="0003663E"/>
    <w:rsid w:val="0003687D"/>
    <w:rsid w:val="00041BA2"/>
    <w:rsid w:val="00042E2E"/>
    <w:rsid w:val="000460F7"/>
    <w:rsid w:val="000465CE"/>
    <w:rsid w:val="000476CE"/>
    <w:rsid w:val="000477FC"/>
    <w:rsid w:val="00050177"/>
    <w:rsid w:val="00050EA4"/>
    <w:rsid w:val="000511A3"/>
    <w:rsid w:val="00051364"/>
    <w:rsid w:val="0005255E"/>
    <w:rsid w:val="00053259"/>
    <w:rsid w:val="00055B06"/>
    <w:rsid w:val="00056502"/>
    <w:rsid w:val="0006181F"/>
    <w:rsid w:val="000620F5"/>
    <w:rsid w:val="00062A1C"/>
    <w:rsid w:val="000632E0"/>
    <w:rsid w:val="00064780"/>
    <w:rsid w:val="0006573E"/>
    <w:rsid w:val="00065A20"/>
    <w:rsid w:val="00065A5D"/>
    <w:rsid w:val="00066D46"/>
    <w:rsid w:val="00067A23"/>
    <w:rsid w:val="000701DA"/>
    <w:rsid w:val="000707D3"/>
    <w:rsid w:val="00073FA5"/>
    <w:rsid w:val="00074313"/>
    <w:rsid w:val="00074585"/>
    <w:rsid w:val="00075680"/>
    <w:rsid w:val="00075C2C"/>
    <w:rsid w:val="00075E8E"/>
    <w:rsid w:val="00083313"/>
    <w:rsid w:val="00084231"/>
    <w:rsid w:val="00084B67"/>
    <w:rsid w:val="00084BC6"/>
    <w:rsid w:val="00085216"/>
    <w:rsid w:val="0008665B"/>
    <w:rsid w:val="00086C32"/>
    <w:rsid w:val="00086EC6"/>
    <w:rsid w:val="00087F43"/>
    <w:rsid w:val="000904FA"/>
    <w:rsid w:val="00091A2C"/>
    <w:rsid w:val="00093833"/>
    <w:rsid w:val="00093B07"/>
    <w:rsid w:val="00095647"/>
    <w:rsid w:val="000A14F9"/>
    <w:rsid w:val="000A155A"/>
    <w:rsid w:val="000A15DF"/>
    <w:rsid w:val="000A1A5B"/>
    <w:rsid w:val="000A248B"/>
    <w:rsid w:val="000A2DA2"/>
    <w:rsid w:val="000A30D0"/>
    <w:rsid w:val="000A33C1"/>
    <w:rsid w:val="000A3DFE"/>
    <w:rsid w:val="000A4135"/>
    <w:rsid w:val="000A572B"/>
    <w:rsid w:val="000A7A5D"/>
    <w:rsid w:val="000A7CA6"/>
    <w:rsid w:val="000A7CD2"/>
    <w:rsid w:val="000B00FF"/>
    <w:rsid w:val="000B02C8"/>
    <w:rsid w:val="000B164E"/>
    <w:rsid w:val="000B170F"/>
    <w:rsid w:val="000B18FD"/>
    <w:rsid w:val="000B194B"/>
    <w:rsid w:val="000B1B8A"/>
    <w:rsid w:val="000B1D75"/>
    <w:rsid w:val="000B2D3A"/>
    <w:rsid w:val="000B3344"/>
    <w:rsid w:val="000B3844"/>
    <w:rsid w:val="000B3926"/>
    <w:rsid w:val="000B4310"/>
    <w:rsid w:val="000B43BB"/>
    <w:rsid w:val="000B43E6"/>
    <w:rsid w:val="000B45F2"/>
    <w:rsid w:val="000B4D28"/>
    <w:rsid w:val="000B56F2"/>
    <w:rsid w:val="000B5AE7"/>
    <w:rsid w:val="000B62E5"/>
    <w:rsid w:val="000B6DA6"/>
    <w:rsid w:val="000B7567"/>
    <w:rsid w:val="000B7C47"/>
    <w:rsid w:val="000C06E4"/>
    <w:rsid w:val="000C0774"/>
    <w:rsid w:val="000C0BA6"/>
    <w:rsid w:val="000C1999"/>
    <w:rsid w:val="000C1DEB"/>
    <w:rsid w:val="000C2288"/>
    <w:rsid w:val="000C3F92"/>
    <w:rsid w:val="000C4384"/>
    <w:rsid w:val="000C52C5"/>
    <w:rsid w:val="000C720B"/>
    <w:rsid w:val="000C790A"/>
    <w:rsid w:val="000D1649"/>
    <w:rsid w:val="000D1B82"/>
    <w:rsid w:val="000D25F2"/>
    <w:rsid w:val="000D3CA1"/>
    <w:rsid w:val="000D3F6F"/>
    <w:rsid w:val="000D4148"/>
    <w:rsid w:val="000D5813"/>
    <w:rsid w:val="000D722F"/>
    <w:rsid w:val="000D79CB"/>
    <w:rsid w:val="000E054D"/>
    <w:rsid w:val="000E0DE5"/>
    <w:rsid w:val="000E14E2"/>
    <w:rsid w:val="000E1E5A"/>
    <w:rsid w:val="000E3283"/>
    <w:rsid w:val="000E3423"/>
    <w:rsid w:val="000E39AB"/>
    <w:rsid w:val="000E5C41"/>
    <w:rsid w:val="000E67D1"/>
    <w:rsid w:val="000E6D9E"/>
    <w:rsid w:val="000E718A"/>
    <w:rsid w:val="000F0932"/>
    <w:rsid w:val="000F1589"/>
    <w:rsid w:val="000F16BB"/>
    <w:rsid w:val="000F1BC5"/>
    <w:rsid w:val="000F1BCC"/>
    <w:rsid w:val="000F21F1"/>
    <w:rsid w:val="000F28F1"/>
    <w:rsid w:val="000F2BC1"/>
    <w:rsid w:val="000F359F"/>
    <w:rsid w:val="000F39DC"/>
    <w:rsid w:val="000F48D2"/>
    <w:rsid w:val="000F4965"/>
    <w:rsid w:val="000F4B12"/>
    <w:rsid w:val="000F57FE"/>
    <w:rsid w:val="000F731C"/>
    <w:rsid w:val="00100BB3"/>
    <w:rsid w:val="00101772"/>
    <w:rsid w:val="00101F1D"/>
    <w:rsid w:val="0010259F"/>
    <w:rsid w:val="001025D4"/>
    <w:rsid w:val="00102C89"/>
    <w:rsid w:val="001033F1"/>
    <w:rsid w:val="00103739"/>
    <w:rsid w:val="00105A2A"/>
    <w:rsid w:val="00105B16"/>
    <w:rsid w:val="00105C58"/>
    <w:rsid w:val="00107766"/>
    <w:rsid w:val="00110F9A"/>
    <w:rsid w:val="0011314E"/>
    <w:rsid w:val="0011352A"/>
    <w:rsid w:val="00113A34"/>
    <w:rsid w:val="0011556F"/>
    <w:rsid w:val="001156A4"/>
    <w:rsid w:val="00115EC1"/>
    <w:rsid w:val="001163C5"/>
    <w:rsid w:val="0011650A"/>
    <w:rsid w:val="00120B0D"/>
    <w:rsid w:val="00120EC9"/>
    <w:rsid w:val="0012134C"/>
    <w:rsid w:val="00121F38"/>
    <w:rsid w:val="00122167"/>
    <w:rsid w:val="00122619"/>
    <w:rsid w:val="00122B5E"/>
    <w:rsid w:val="00123B92"/>
    <w:rsid w:val="001241AA"/>
    <w:rsid w:val="00124294"/>
    <w:rsid w:val="00125AA5"/>
    <w:rsid w:val="0012606E"/>
    <w:rsid w:val="00126421"/>
    <w:rsid w:val="00127C1D"/>
    <w:rsid w:val="00130B30"/>
    <w:rsid w:val="00130DDF"/>
    <w:rsid w:val="001315B9"/>
    <w:rsid w:val="00132BE0"/>
    <w:rsid w:val="001354B8"/>
    <w:rsid w:val="0013598F"/>
    <w:rsid w:val="0013601E"/>
    <w:rsid w:val="00136F0C"/>
    <w:rsid w:val="00137386"/>
    <w:rsid w:val="00137FA7"/>
    <w:rsid w:val="001401EF"/>
    <w:rsid w:val="001412D9"/>
    <w:rsid w:val="0014202C"/>
    <w:rsid w:val="00142CD8"/>
    <w:rsid w:val="001449D0"/>
    <w:rsid w:val="001466F8"/>
    <w:rsid w:val="00146B8C"/>
    <w:rsid w:val="00146C34"/>
    <w:rsid w:val="00147126"/>
    <w:rsid w:val="0015064A"/>
    <w:rsid w:val="0015196C"/>
    <w:rsid w:val="00151BF4"/>
    <w:rsid w:val="001526BC"/>
    <w:rsid w:val="00152A64"/>
    <w:rsid w:val="00152AD6"/>
    <w:rsid w:val="001535C0"/>
    <w:rsid w:val="00153633"/>
    <w:rsid w:val="00153875"/>
    <w:rsid w:val="00154228"/>
    <w:rsid w:val="0015478F"/>
    <w:rsid w:val="00154A11"/>
    <w:rsid w:val="00154D30"/>
    <w:rsid w:val="00154E31"/>
    <w:rsid w:val="001556FD"/>
    <w:rsid w:val="001557D2"/>
    <w:rsid w:val="00160C4F"/>
    <w:rsid w:val="001637DF"/>
    <w:rsid w:val="001643EE"/>
    <w:rsid w:val="001679DE"/>
    <w:rsid w:val="00173D68"/>
    <w:rsid w:val="00175186"/>
    <w:rsid w:val="001751D7"/>
    <w:rsid w:val="001765F7"/>
    <w:rsid w:val="00180B69"/>
    <w:rsid w:val="0018322E"/>
    <w:rsid w:val="00184361"/>
    <w:rsid w:val="001846F0"/>
    <w:rsid w:val="00186B31"/>
    <w:rsid w:val="0018712D"/>
    <w:rsid w:val="00190D5A"/>
    <w:rsid w:val="00191262"/>
    <w:rsid w:val="00191364"/>
    <w:rsid w:val="00191B43"/>
    <w:rsid w:val="00193457"/>
    <w:rsid w:val="0019368A"/>
    <w:rsid w:val="00193B68"/>
    <w:rsid w:val="00194F1D"/>
    <w:rsid w:val="00195D0C"/>
    <w:rsid w:val="00196551"/>
    <w:rsid w:val="00197BC7"/>
    <w:rsid w:val="001A11E8"/>
    <w:rsid w:val="001A1EAE"/>
    <w:rsid w:val="001A31DC"/>
    <w:rsid w:val="001A4432"/>
    <w:rsid w:val="001A4920"/>
    <w:rsid w:val="001A4E58"/>
    <w:rsid w:val="001A5ADE"/>
    <w:rsid w:val="001A5FAC"/>
    <w:rsid w:val="001A6419"/>
    <w:rsid w:val="001A65F2"/>
    <w:rsid w:val="001A6F05"/>
    <w:rsid w:val="001B29DB"/>
    <w:rsid w:val="001B3EAE"/>
    <w:rsid w:val="001B4180"/>
    <w:rsid w:val="001B49DC"/>
    <w:rsid w:val="001B5BD0"/>
    <w:rsid w:val="001B636C"/>
    <w:rsid w:val="001C0954"/>
    <w:rsid w:val="001C1BD6"/>
    <w:rsid w:val="001C1D16"/>
    <w:rsid w:val="001C3FF5"/>
    <w:rsid w:val="001C42BD"/>
    <w:rsid w:val="001C434E"/>
    <w:rsid w:val="001C465E"/>
    <w:rsid w:val="001C473E"/>
    <w:rsid w:val="001C4F82"/>
    <w:rsid w:val="001C518A"/>
    <w:rsid w:val="001C57C6"/>
    <w:rsid w:val="001D0540"/>
    <w:rsid w:val="001D26DF"/>
    <w:rsid w:val="001D2C4A"/>
    <w:rsid w:val="001D3067"/>
    <w:rsid w:val="001D4DB9"/>
    <w:rsid w:val="001D4F42"/>
    <w:rsid w:val="001D52D6"/>
    <w:rsid w:val="001E1BE9"/>
    <w:rsid w:val="001E20A1"/>
    <w:rsid w:val="001E21FE"/>
    <w:rsid w:val="001E367C"/>
    <w:rsid w:val="001E45C4"/>
    <w:rsid w:val="001E5F32"/>
    <w:rsid w:val="001E7685"/>
    <w:rsid w:val="001F26EC"/>
    <w:rsid w:val="001F2E48"/>
    <w:rsid w:val="001F335C"/>
    <w:rsid w:val="001F3477"/>
    <w:rsid w:val="001F5C0E"/>
    <w:rsid w:val="001F5D48"/>
    <w:rsid w:val="001F6891"/>
    <w:rsid w:val="001F6FC4"/>
    <w:rsid w:val="001F772C"/>
    <w:rsid w:val="001F7ABF"/>
    <w:rsid w:val="002000A8"/>
    <w:rsid w:val="002010AA"/>
    <w:rsid w:val="00201A83"/>
    <w:rsid w:val="0020230B"/>
    <w:rsid w:val="00202658"/>
    <w:rsid w:val="002030FE"/>
    <w:rsid w:val="002038E9"/>
    <w:rsid w:val="00204091"/>
    <w:rsid w:val="00206430"/>
    <w:rsid w:val="0020705B"/>
    <w:rsid w:val="00210D9B"/>
    <w:rsid w:val="00212CE8"/>
    <w:rsid w:val="0021372B"/>
    <w:rsid w:val="002169A7"/>
    <w:rsid w:val="0021788B"/>
    <w:rsid w:val="00221D61"/>
    <w:rsid w:val="00223E0E"/>
    <w:rsid w:val="002245F7"/>
    <w:rsid w:val="00224659"/>
    <w:rsid w:val="00224783"/>
    <w:rsid w:val="002247C6"/>
    <w:rsid w:val="002258FD"/>
    <w:rsid w:val="00225DB6"/>
    <w:rsid w:val="00226E9D"/>
    <w:rsid w:val="002278CE"/>
    <w:rsid w:val="00227906"/>
    <w:rsid w:val="00227AC6"/>
    <w:rsid w:val="00227C03"/>
    <w:rsid w:val="002309D5"/>
    <w:rsid w:val="00231570"/>
    <w:rsid w:val="00231FCC"/>
    <w:rsid w:val="00232EB9"/>
    <w:rsid w:val="00233A00"/>
    <w:rsid w:val="00233E0B"/>
    <w:rsid w:val="002340FE"/>
    <w:rsid w:val="00234C83"/>
    <w:rsid w:val="00234F8A"/>
    <w:rsid w:val="00235B9C"/>
    <w:rsid w:val="002365C0"/>
    <w:rsid w:val="0023714B"/>
    <w:rsid w:val="00241F08"/>
    <w:rsid w:val="00241FF1"/>
    <w:rsid w:val="0024205A"/>
    <w:rsid w:val="00242ED2"/>
    <w:rsid w:val="00243B85"/>
    <w:rsid w:val="00243DA8"/>
    <w:rsid w:val="00244935"/>
    <w:rsid w:val="002475F3"/>
    <w:rsid w:val="00247D1D"/>
    <w:rsid w:val="0025094D"/>
    <w:rsid w:val="00250DCD"/>
    <w:rsid w:val="00251A57"/>
    <w:rsid w:val="00251C82"/>
    <w:rsid w:val="0025462E"/>
    <w:rsid w:val="00255711"/>
    <w:rsid w:val="00256B9C"/>
    <w:rsid w:val="00256BFA"/>
    <w:rsid w:val="00257A5C"/>
    <w:rsid w:val="00257B43"/>
    <w:rsid w:val="002612A2"/>
    <w:rsid w:val="00261EE1"/>
    <w:rsid w:val="00264247"/>
    <w:rsid w:val="00264D59"/>
    <w:rsid w:val="00265B2B"/>
    <w:rsid w:val="00267E6F"/>
    <w:rsid w:val="002724A3"/>
    <w:rsid w:val="00273711"/>
    <w:rsid w:val="002738AC"/>
    <w:rsid w:val="00273DBC"/>
    <w:rsid w:val="0027623B"/>
    <w:rsid w:val="0027710E"/>
    <w:rsid w:val="002772F5"/>
    <w:rsid w:val="0027730F"/>
    <w:rsid w:val="00277C3B"/>
    <w:rsid w:val="00277D79"/>
    <w:rsid w:val="0028144A"/>
    <w:rsid w:val="00281AD3"/>
    <w:rsid w:val="00282D70"/>
    <w:rsid w:val="00282D7C"/>
    <w:rsid w:val="00282D89"/>
    <w:rsid w:val="00282EA6"/>
    <w:rsid w:val="002849D2"/>
    <w:rsid w:val="00284A30"/>
    <w:rsid w:val="00284BD9"/>
    <w:rsid w:val="00284C9D"/>
    <w:rsid w:val="00285ECD"/>
    <w:rsid w:val="00287067"/>
    <w:rsid w:val="002903F8"/>
    <w:rsid w:val="00291B22"/>
    <w:rsid w:val="00292C9A"/>
    <w:rsid w:val="00293154"/>
    <w:rsid w:val="00293BBD"/>
    <w:rsid w:val="00294097"/>
    <w:rsid w:val="0029599D"/>
    <w:rsid w:val="00296D23"/>
    <w:rsid w:val="00297805"/>
    <w:rsid w:val="00297937"/>
    <w:rsid w:val="00297FFE"/>
    <w:rsid w:val="002A18C7"/>
    <w:rsid w:val="002A1EB6"/>
    <w:rsid w:val="002A23ED"/>
    <w:rsid w:val="002A2E58"/>
    <w:rsid w:val="002A3173"/>
    <w:rsid w:val="002A46EF"/>
    <w:rsid w:val="002A4F76"/>
    <w:rsid w:val="002A57E1"/>
    <w:rsid w:val="002A5F10"/>
    <w:rsid w:val="002A649A"/>
    <w:rsid w:val="002A69A1"/>
    <w:rsid w:val="002A784B"/>
    <w:rsid w:val="002A7EC1"/>
    <w:rsid w:val="002B0152"/>
    <w:rsid w:val="002B0766"/>
    <w:rsid w:val="002B15A4"/>
    <w:rsid w:val="002B1B32"/>
    <w:rsid w:val="002B38A4"/>
    <w:rsid w:val="002B3D18"/>
    <w:rsid w:val="002B4BFB"/>
    <w:rsid w:val="002B509D"/>
    <w:rsid w:val="002B684F"/>
    <w:rsid w:val="002B6A5E"/>
    <w:rsid w:val="002B6DD2"/>
    <w:rsid w:val="002B6E04"/>
    <w:rsid w:val="002B77D7"/>
    <w:rsid w:val="002B7B35"/>
    <w:rsid w:val="002B7D6C"/>
    <w:rsid w:val="002B7E69"/>
    <w:rsid w:val="002B7EAA"/>
    <w:rsid w:val="002C1369"/>
    <w:rsid w:val="002C285D"/>
    <w:rsid w:val="002C3CDE"/>
    <w:rsid w:val="002C4614"/>
    <w:rsid w:val="002C4C95"/>
    <w:rsid w:val="002C5F50"/>
    <w:rsid w:val="002C7C61"/>
    <w:rsid w:val="002D097F"/>
    <w:rsid w:val="002D21A6"/>
    <w:rsid w:val="002D251F"/>
    <w:rsid w:val="002D2EFD"/>
    <w:rsid w:val="002D33DE"/>
    <w:rsid w:val="002D3A13"/>
    <w:rsid w:val="002D4142"/>
    <w:rsid w:val="002D4B6E"/>
    <w:rsid w:val="002D4EF0"/>
    <w:rsid w:val="002D5577"/>
    <w:rsid w:val="002D684A"/>
    <w:rsid w:val="002E19B9"/>
    <w:rsid w:val="002E1BAE"/>
    <w:rsid w:val="002E1D3F"/>
    <w:rsid w:val="002E2373"/>
    <w:rsid w:val="002E4BA1"/>
    <w:rsid w:val="002E4C7A"/>
    <w:rsid w:val="002E5D5F"/>
    <w:rsid w:val="002E6260"/>
    <w:rsid w:val="002F1664"/>
    <w:rsid w:val="002F46B3"/>
    <w:rsid w:val="002F5210"/>
    <w:rsid w:val="002F5A34"/>
    <w:rsid w:val="002F5B34"/>
    <w:rsid w:val="002F5D52"/>
    <w:rsid w:val="002F5DF0"/>
    <w:rsid w:val="002F7110"/>
    <w:rsid w:val="00300581"/>
    <w:rsid w:val="00300612"/>
    <w:rsid w:val="0030071A"/>
    <w:rsid w:val="00301145"/>
    <w:rsid w:val="00303265"/>
    <w:rsid w:val="003038F9"/>
    <w:rsid w:val="00304684"/>
    <w:rsid w:val="00305720"/>
    <w:rsid w:val="00306CBF"/>
    <w:rsid w:val="00310B5B"/>
    <w:rsid w:val="00311BD0"/>
    <w:rsid w:val="00311BE1"/>
    <w:rsid w:val="0031378A"/>
    <w:rsid w:val="0031442B"/>
    <w:rsid w:val="00314D59"/>
    <w:rsid w:val="00316DDF"/>
    <w:rsid w:val="003179FB"/>
    <w:rsid w:val="00321779"/>
    <w:rsid w:val="00322668"/>
    <w:rsid w:val="0032359D"/>
    <w:rsid w:val="003242D9"/>
    <w:rsid w:val="0032573B"/>
    <w:rsid w:val="00325DA6"/>
    <w:rsid w:val="003260F8"/>
    <w:rsid w:val="003305D4"/>
    <w:rsid w:val="003316C0"/>
    <w:rsid w:val="00331D70"/>
    <w:rsid w:val="00332C3D"/>
    <w:rsid w:val="0033455F"/>
    <w:rsid w:val="0033665E"/>
    <w:rsid w:val="00337346"/>
    <w:rsid w:val="003379A4"/>
    <w:rsid w:val="00337B02"/>
    <w:rsid w:val="00337FB5"/>
    <w:rsid w:val="003407C5"/>
    <w:rsid w:val="00340C05"/>
    <w:rsid w:val="00342639"/>
    <w:rsid w:val="0034305D"/>
    <w:rsid w:val="003433FF"/>
    <w:rsid w:val="0034378B"/>
    <w:rsid w:val="003448B9"/>
    <w:rsid w:val="00344CEA"/>
    <w:rsid w:val="00345C68"/>
    <w:rsid w:val="0034714A"/>
    <w:rsid w:val="003478CC"/>
    <w:rsid w:val="00347F57"/>
    <w:rsid w:val="0035004B"/>
    <w:rsid w:val="003505A5"/>
    <w:rsid w:val="00350FEA"/>
    <w:rsid w:val="003518A0"/>
    <w:rsid w:val="00352B6D"/>
    <w:rsid w:val="00354FB3"/>
    <w:rsid w:val="00355543"/>
    <w:rsid w:val="00355605"/>
    <w:rsid w:val="0035680C"/>
    <w:rsid w:val="0036074F"/>
    <w:rsid w:val="00360B34"/>
    <w:rsid w:val="00361BB0"/>
    <w:rsid w:val="0036266A"/>
    <w:rsid w:val="00363F44"/>
    <w:rsid w:val="0036442E"/>
    <w:rsid w:val="003646A1"/>
    <w:rsid w:val="00364EF0"/>
    <w:rsid w:val="003667BE"/>
    <w:rsid w:val="00366CDA"/>
    <w:rsid w:val="00367945"/>
    <w:rsid w:val="00370C19"/>
    <w:rsid w:val="0037125A"/>
    <w:rsid w:val="00371ECB"/>
    <w:rsid w:val="00371F5D"/>
    <w:rsid w:val="003720BD"/>
    <w:rsid w:val="00373E0F"/>
    <w:rsid w:val="0037436A"/>
    <w:rsid w:val="003743DE"/>
    <w:rsid w:val="00376227"/>
    <w:rsid w:val="00376786"/>
    <w:rsid w:val="003775A1"/>
    <w:rsid w:val="00377885"/>
    <w:rsid w:val="00380190"/>
    <w:rsid w:val="003801E9"/>
    <w:rsid w:val="00380966"/>
    <w:rsid w:val="003812EE"/>
    <w:rsid w:val="003836C2"/>
    <w:rsid w:val="00385403"/>
    <w:rsid w:val="00385628"/>
    <w:rsid w:val="003858F7"/>
    <w:rsid w:val="0038695D"/>
    <w:rsid w:val="003907D6"/>
    <w:rsid w:val="0039120B"/>
    <w:rsid w:val="00392136"/>
    <w:rsid w:val="00392397"/>
    <w:rsid w:val="00392542"/>
    <w:rsid w:val="00392A2A"/>
    <w:rsid w:val="0039392E"/>
    <w:rsid w:val="00393E4C"/>
    <w:rsid w:val="00394917"/>
    <w:rsid w:val="0039498F"/>
    <w:rsid w:val="00394B9A"/>
    <w:rsid w:val="003950D3"/>
    <w:rsid w:val="003963F3"/>
    <w:rsid w:val="00396751"/>
    <w:rsid w:val="00396B56"/>
    <w:rsid w:val="00396E63"/>
    <w:rsid w:val="00397F60"/>
    <w:rsid w:val="003A0755"/>
    <w:rsid w:val="003A0909"/>
    <w:rsid w:val="003A0E64"/>
    <w:rsid w:val="003A14BA"/>
    <w:rsid w:val="003A1635"/>
    <w:rsid w:val="003A1E41"/>
    <w:rsid w:val="003A3C53"/>
    <w:rsid w:val="003A4759"/>
    <w:rsid w:val="003A56F7"/>
    <w:rsid w:val="003A5997"/>
    <w:rsid w:val="003A5E40"/>
    <w:rsid w:val="003A6047"/>
    <w:rsid w:val="003A6E0F"/>
    <w:rsid w:val="003A788B"/>
    <w:rsid w:val="003B06A9"/>
    <w:rsid w:val="003B0860"/>
    <w:rsid w:val="003B0EC5"/>
    <w:rsid w:val="003B1225"/>
    <w:rsid w:val="003B1ACA"/>
    <w:rsid w:val="003B3C45"/>
    <w:rsid w:val="003B3FEF"/>
    <w:rsid w:val="003B4174"/>
    <w:rsid w:val="003B42E5"/>
    <w:rsid w:val="003B4F6B"/>
    <w:rsid w:val="003B53FE"/>
    <w:rsid w:val="003B54E7"/>
    <w:rsid w:val="003B5B5D"/>
    <w:rsid w:val="003B7D8F"/>
    <w:rsid w:val="003C06A6"/>
    <w:rsid w:val="003C1A32"/>
    <w:rsid w:val="003C2364"/>
    <w:rsid w:val="003C2629"/>
    <w:rsid w:val="003C2752"/>
    <w:rsid w:val="003C6DA4"/>
    <w:rsid w:val="003D0942"/>
    <w:rsid w:val="003D120B"/>
    <w:rsid w:val="003D14BA"/>
    <w:rsid w:val="003D167F"/>
    <w:rsid w:val="003D1D17"/>
    <w:rsid w:val="003D21A9"/>
    <w:rsid w:val="003D45C5"/>
    <w:rsid w:val="003D6413"/>
    <w:rsid w:val="003D643E"/>
    <w:rsid w:val="003D7831"/>
    <w:rsid w:val="003D7A0D"/>
    <w:rsid w:val="003D7B9D"/>
    <w:rsid w:val="003E10D4"/>
    <w:rsid w:val="003E2154"/>
    <w:rsid w:val="003E39A4"/>
    <w:rsid w:val="003E3A05"/>
    <w:rsid w:val="003E3A09"/>
    <w:rsid w:val="003E3B0D"/>
    <w:rsid w:val="003E5958"/>
    <w:rsid w:val="003E5A3E"/>
    <w:rsid w:val="003E62C1"/>
    <w:rsid w:val="003E6558"/>
    <w:rsid w:val="003F008F"/>
    <w:rsid w:val="003F08E9"/>
    <w:rsid w:val="003F103C"/>
    <w:rsid w:val="003F3770"/>
    <w:rsid w:val="003F4010"/>
    <w:rsid w:val="003F4133"/>
    <w:rsid w:val="003F487B"/>
    <w:rsid w:val="003F4C16"/>
    <w:rsid w:val="003F610A"/>
    <w:rsid w:val="003F6DE7"/>
    <w:rsid w:val="00400011"/>
    <w:rsid w:val="0040047D"/>
    <w:rsid w:val="004030DD"/>
    <w:rsid w:val="004048C2"/>
    <w:rsid w:val="004050FC"/>
    <w:rsid w:val="00405D15"/>
    <w:rsid w:val="00406398"/>
    <w:rsid w:val="004070C4"/>
    <w:rsid w:val="004104AF"/>
    <w:rsid w:val="00411839"/>
    <w:rsid w:val="00411CFC"/>
    <w:rsid w:val="00412968"/>
    <w:rsid w:val="004148BF"/>
    <w:rsid w:val="0041520D"/>
    <w:rsid w:val="00420CBE"/>
    <w:rsid w:val="004211C2"/>
    <w:rsid w:val="00421F27"/>
    <w:rsid w:val="00422058"/>
    <w:rsid w:val="0042220B"/>
    <w:rsid w:val="00422353"/>
    <w:rsid w:val="00422AE4"/>
    <w:rsid w:val="004234D0"/>
    <w:rsid w:val="00423923"/>
    <w:rsid w:val="00423DA4"/>
    <w:rsid w:val="00424AC8"/>
    <w:rsid w:val="00425988"/>
    <w:rsid w:val="00425A10"/>
    <w:rsid w:val="00425BAA"/>
    <w:rsid w:val="004271A9"/>
    <w:rsid w:val="0042761E"/>
    <w:rsid w:val="004277D2"/>
    <w:rsid w:val="00430DF2"/>
    <w:rsid w:val="00433DFB"/>
    <w:rsid w:val="00434D1C"/>
    <w:rsid w:val="0043641D"/>
    <w:rsid w:val="0043670F"/>
    <w:rsid w:val="00440768"/>
    <w:rsid w:val="00442FFD"/>
    <w:rsid w:val="00443880"/>
    <w:rsid w:val="00443DA5"/>
    <w:rsid w:val="00444294"/>
    <w:rsid w:val="004444C6"/>
    <w:rsid w:val="00445EDC"/>
    <w:rsid w:val="004461AF"/>
    <w:rsid w:val="004475A6"/>
    <w:rsid w:val="00450075"/>
    <w:rsid w:val="0045011E"/>
    <w:rsid w:val="00450E66"/>
    <w:rsid w:val="0045100F"/>
    <w:rsid w:val="004516ED"/>
    <w:rsid w:val="0045183E"/>
    <w:rsid w:val="00452382"/>
    <w:rsid w:val="004529E3"/>
    <w:rsid w:val="00454273"/>
    <w:rsid w:val="00454587"/>
    <w:rsid w:val="00454881"/>
    <w:rsid w:val="00454F80"/>
    <w:rsid w:val="00455F08"/>
    <w:rsid w:val="004564FF"/>
    <w:rsid w:val="00456754"/>
    <w:rsid w:val="00456811"/>
    <w:rsid w:val="004601DD"/>
    <w:rsid w:val="00460BAA"/>
    <w:rsid w:val="0046107D"/>
    <w:rsid w:val="004612C2"/>
    <w:rsid w:val="0046168C"/>
    <w:rsid w:val="004619F9"/>
    <w:rsid w:val="00463660"/>
    <w:rsid w:val="00463AE7"/>
    <w:rsid w:val="00463C0B"/>
    <w:rsid w:val="004645CB"/>
    <w:rsid w:val="0046550C"/>
    <w:rsid w:val="00466C95"/>
    <w:rsid w:val="004708E8"/>
    <w:rsid w:val="00470CE1"/>
    <w:rsid w:val="00471D5F"/>
    <w:rsid w:val="004721AE"/>
    <w:rsid w:val="004721E4"/>
    <w:rsid w:val="00475354"/>
    <w:rsid w:val="004756C7"/>
    <w:rsid w:val="00475876"/>
    <w:rsid w:val="004766FD"/>
    <w:rsid w:val="0047671B"/>
    <w:rsid w:val="004768FF"/>
    <w:rsid w:val="00476AAE"/>
    <w:rsid w:val="004775B5"/>
    <w:rsid w:val="00477CF3"/>
    <w:rsid w:val="00480947"/>
    <w:rsid w:val="00481205"/>
    <w:rsid w:val="00482784"/>
    <w:rsid w:val="0048278C"/>
    <w:rsid w:val="00482873"/>
    <w:rsid w:val="0048293B"/>
    <w:rsid w:val="00482CF2"/>
    <w:rsid w:val="00485782"/>
    <w:rsid w:val="00486996"/>
    <w:rsid w:val="004917C1"/>
    <w:rsid w:val="004918CE"/>
    <w:rsid w:val="0049193D"/>
    <w:rsid w:val="004921F7"/>
    <w:rsid w:val="00492C91"/>
    <w:rsid w:val="004935C4"/>
    <w:rsid w:val="00493B81"/>
    <w:rsid w:val="00493C8B"/>
    <w:rsid w:val="00493EB4"/>
    <w:rsid w:val="00494E1C"/>
    <w:rsid w:val="00496CA3"/>
    <w:rsid w:val="00497722"/>
    <w:rsid w:val="00497B60"/>
    <w:rsid w:val="004A03BC"/>
    <w:rsid w:val="004A0FEC"/>
    <w:rsid w:val="004A14E5"/>
    <w:rsid w:val="004A2A1F"/>
    <w:rsid w:val="004A2E43"/>
    <w:rsid w:val="004A44E4"/>
    <w:rsid w:val="004A4792"/>
    <w:rsid w:val="004A5349"/>
    <w:rsid w:val="004A5544"/>
    <w:rsid w:val="004A7626"/>
    <w:rsid w:val="004A7A63"/>
    <w:rsid w:val="004A7DE5"/>
    <w:rsid w:val="004B156D"/>
    <w:rsid w:val="004B1D85"/>
    <w:rsid w:val="004B2BB7"/>
    <w:rsid w:val="004B2C8C"/>
    <w:rsid w:val="004B2F18"/>
    <w:rsid w:val="004B339D"/>
    <w:rsid w:val="004B351A"/>
    <w:rsid w:val="004B36CB"/>
    <w:rsid w:val="004B582C"/>
    <w:rsid w:val="004B5B86"/>
    <w:rsid w:val="004B5C95"/>
    <w:rsid w:val="004B64EB"/>
    <w:rsid w:val="004B6E48"/>
    <w:rsid w:val="004B756C"/>
    <w:rsid w:val="004B7B16"/>
    <w:rsid w:val="004C0133"/>
    <w:rsid w:val="004C24D4"/>
    <w:rsid w:val="004C25BA"/>
    <w:rsid w:val="004C2750"/>
    <w:rsid w:val="004C63BC"/>
    <w:rsid w:val="004C7AF1"/>
    <w:rsid w:val="004D0A8B"/>
    <w:rsid w:val="004D245B"/>
    <w:rsid w:val="004D2BFC"/>
    <w:rsid w:val="004D3BB7"/>
    <w:rsid w:val="004D3C42"/>
    <w:rsid w:val="004D4245"/>
    <w:rsid w:val="004D5ABE"/>
    <w:rsid w:val="004D5B16"/>
    <w:rsid w:val="004D6476"/>
    <w:rsid w:val="004D750F"/>
    <w:rsid w:val="004D7956"/>
    <w:rsid w:val="004E0727"/>
    <w:rsid w:val="004E30CD"/>
    <w:rsid w:val="004E3FCC"/>
    <w:rsid w:val="004E5AB7"/>
    <w:rsid w:val="004E653D"/>
    <w:rsid w:val="004E7AEE"/>
    <w:rsid w:val="004F0392"/>
    <w:rsid w:val="004F0441"/>
    <w:rsid w:val="004F13FA"/>
    <w:rsid w:val="004F14B7"/>
    <w:rsid w:val="004F280D"/>
    <w:rsid w:val="004F2D52"/>
    <w:rsid w:val="004F4380"/>
    <w:rsid w:val="004F44B2"/>
    <w:rsid w:val="004F558C"/>
    <w:rsid w:val="004F6134"/>
    <w:rsid w:val="004F6206"/>
    <w:rsid w:val="004F6ADD"/>
    <w:rsid w:val="004F7E72"/>
    <w:rsid w:val="005023BB"/>
    <w:rsid w:val="00504597"/>
    <w:rsid w:val="00504AAA"/>
    <w:rsid w:val="00510B36"/>
    <w:rsid w:val="0051233E"/>
    <w:rsid w:val="00513122"/>
    <w:rsid w:val="0051351F"/>
    <w:rsid w:val="0051516E"/>
    <w:rsid w:val="00515AC8"/>
    <w:rsid w:val="00516C8E"/>
    <w:rsid w:val="0051704F"/>
    <w:rsid w:val="0051750E"/>
    <w:rsid w:val="0052310E"/>
    <w:rsid w:val="0052338A"/>
    <w:rsid w:val="005246B1"/>
    <w:rsid w:val="00530A9F"/>
    <w:rsid w:val="00532AE9"/>
    <w:rsid w:val="00533920"/>
    <w:rsid w:val="00533A75"/>
    <w:rsid w:val="00533C1E"/>
    <w:rsid w:val="00535A07"/>
    <w:rsid w:val="00535F42"/>
    <w:rsid w:val="0053655B"/>
    <w:rsid w:val="00536849"/>
    <w:rsid w:val="00540D50"/>
    <w:rsid w:val="00542674"/>
    <w:rsid w:val="00543915"/>
    <w:rsid w:val="005446D9"/>
    <w:rsid w:val="00544F42"/>
    <w:rsid w:val="00545510"/>
    <w:rsid w:val="005469BE"/>
    <w:rsid w:val="00547258"/>
    <w:rsid w:val="00547676"/>
    <w:rsid w:val="00550953"/>
    <w:rsid w:val="00550E6E"/>
    <w:rsid w:val="00550F11"/>
    <w:rsid w:val="00552655"/>
    <w:rsid w:val="00552BA2"/>
    <w:rsid w:val="0055356D"/>
    <w:rsid w:val="00553723"/>
    <w:rsid w:val="00554161"/>
    <w:rsid w:val="0055490D"/>
    <w:rsid w:val="005555AA"/>
    <w:rsid w:val="005558A6"/>
    <w:rsid w:val="00555900"/>
    <w:rsid w:val="00555C7B"/>
    <w:rsid w:val="00555FC0"/>
    <w:rsid w:val="00556375"/>
    <w:rsid w:val="005563E1"/>
    <w:rsid w:val="00556A19"/>
    <w:rsid w:val="00556E9D"/>
    <w:rsid w:val="005570B5"/>
    <w:rsid w:val="00557290"/>
    <w:rsid w:val="00557874"/>
    <w:rsid w:val="005616F8"/>
    <w:rsid w:val="005618E9"/>
    <w:rsid w:val="00561BA9"/>
    <w:rsid w:val="00562068"/>
    <w:rsid w:val="00562B1A"/>
    <w:rsid w:val="00562B3C"/>
    <w:rsid w:val="00562C9F"/>
    <w:rsid w:val="00562D33"/>
    <w:rsid w:val="0056401A"/>
    <w:rsid w:val="00564B76"/>
    <w:rsid w:val="00564FDB"/>
    <w:rsid w:val="00566506"/>
    <w:rsid w:val="00566BB1"/>
    <w:rsid w:val="00566C73"/>
    <w:rsid w:val="00566C7C"/>
    <w:rsid w:val="00567184"/>
    <w:rsid w:val="00567669"/>
    <w:rsid w:val="00567CA0"/>
    <w:rsid w:val="005705FC"/>
    <w:rsid w:val="0057074D"/>
    <w:rsid w:val="005709F8"/>
    <w:rsid w:val="00571215"/>
    <w:rsid w:val="00571B9A"/>
    <w:rsid w:val="00571C03"/>
    <w:rsid w:val="005720E2"/>
    <w:rsid w:val="0057449E"/>
    <w:rsid w:val="005749E2"/>
    <w:rsid w:val="00574CD7"/>
    <w:rsid w:val="00574D90"/>
    <w:rsid w:val="00574E22"/>
    <w:rsid w:val="005753C3"/>
    <w:rsid w:val="0057588B"/>
    <w:rsid w:val="005772D7"/>
    <w:rsid w:val="005803C8"/>
    <w:rsid w:val="00581A34"/>
    <w:rsid w:val="0058272D"/>
    <w:rsid w:val="005827F9"/>
    <w:rsid w:val="0058324F"/>
    <w:rsid w:val="0058407F"/>
    <w:rsid w:val="005840E2"/>
    <w:rsid w:val="00585C2E"/>
    <w:rsid w:val="00585D38"/>
    <w:rsid w:val="00586112"/>
    <w:rsid w:val="00587660"/>
    <w:rsid w:val="00587DE8"/>
    <w:rsid w:val="00591D15"/>
    <w:rsid w:val="00592984"/>
    <w:rsid w:val="00593E3F"/>
    <w:rsid w:val="00593FA0"/>
    <w:rsid w:val="00595100"/>
    <w:rsid w:val="0059632A"/>
    <w:rsid w:val="005966F1"/>
    <w:rsid w:val="00596A6C"/>
    <w:rsid w:val="00597866"/>
    <w:rsid w:val="005A006F"/>
    <w:rsid w:val="005A02F5"/>
    <w:rsid w:val="005A0382"/>
    <w:rsid w:val="005A0F35"/>
    <w:rsid w:val="005A3794"/>
    <w:rsid w:val="005A5CB9"/>
    <w:rsid w:val="005A6A7A"/>
    <w:rsid w:val="005A6AAD"/>
    <w:rsid w:val="005A74CB"/>
    <w:rsid w:val="005A750B"/>
    <w:rsid w:val="005B0168"/>
    <w:rsid w:val="005B0670"/>
    <w:rsid w:val="005B1650"/>
    <w:rsid w:val="005B2497"/>
    <w:rsid w:val="005B2EB5"/>
    <w:rsid w:val="005B4280"/>
    <w:rsid w:val="005B5291"/>
    <w:rsid w:val="005B55B8"/>
    <w:rsid w:val="005B61A2"/>
    <w:rsid w:val="005B6B86"/>
    <w:rsid w:val="005B7B33"/>
    <w:rsid w:val="005C0936"/>
    <w:rsid w:val="005C17EC"/>
    <w:rsid w:val="005C1D7F"/>
    <w:rsid w:val="005C25D5"/>
    <w:rsid w:val="005C3F40"/>
    <w:rsid w:val="005C6AD0"/>
    <w:rsid w:val="005C6D76"/>
    <w:rsid w:val="005C7D0B"/>
    <w:rsid w:val="005D14D8"/>
    <w:rsid w:val="005D14EF"/>
    <w:rsid w:val="005D19AB"/>
    <w:rsid w:val="005D1DEA"/>
    <w:rsid w:val="005D210D"/>
    <w:rsid w:val="005D6A74"/>
    <w:rsid w:val="005D6E19"/>
    <w:rsid w:val="005E0442"/>
    <w:rsid w:val="005E098D"/>
    <w:rsid w:val="005E1228"/>
    <w:rsid w:val="005E1DAE"/>
    <w:rsid w:val="005E2381"/>
    <w:rsid w:val="005E2B0E"/>
    <w:rsid w:val="005E33BD"/>
    <w:rsid w:val="005E3993"/>
    <w:rsid w:val="005E3BB1"/>
    <w:rsid w:val="005E3E8F"/>
    <w:rsid w:val="005E4243"/>
    <w:rsid w:val="005E5587"/>
    <w:rsid w:val="005E6CA6"/>
    <w:rsid w:val="005E785B"/>
    <w:rsid w:val="005F0DD6"/>
    <w:rsid w:val="005F2A91"/>
    <w:rsid w:val="005F357F"/>
    <w:rsid w:val="005F38B4"/>
    <w:rsid w:val="005F5278"/>
    <w:rsid w:val="005F6D35"/>
    <w:rsid w:val="005F6DA0"/>
    <w:rsid w:val="005F6EB6"/>
    <w:rsid w:val="005F7429"/>
    <w:rsid w:val="005F785F"/>
    <w:rsid w:val="005F7AEC"/>
    <w:rsid w:val="006008D9"/>
    <w:rsid w:val="00601720"/>
    <w:rsid w:val="00602E35"/>
    <w:rsid w:val="006030E4"/>
    <w:rsid w:val="0060335F"/>
    <w:rsid w:val="0060564E"/>
    <w:rsid w:val="0060647D"/>
    <w:rsid w:val="00607654"/>
    <w:rsid w:val="006101E9"/>
    <w:rsid w:val="006128FE"/>
    <w:rsid w:val="00612903"/>
    <w:rsid w:val="00612D5E"/>
    <w:rsid w:val="00613DB4"/>
    <w:rsid w:val="00613ECF"/>
    <w:rsid w:val="00614809"/>
    <w:rsid w:val="0062031F"/>
    <w:rsid w:val="0062184D"/>
    <w:rsid w:val="00621EE8"/>
    <w:rsid w:val="0062216F"/>
    <w:rsid w:val="00622509"/>
    <w:rsid w:val="00623146"/>
    <w:rsid w:val="00623502"/>
    <w:rsid w:val="0062454F"/>
    <w:rsid w:val="00624AA1"/>
    <w:rsid w:val="0062658F"/>
    <w:rsid w:val="0063086A"/>
    <w:rsid w:val="0063100A"/>
    <w:rsid w:val="0063107C"/>
    <w:rsid w:val="0063568F"/>
    <w:rsid w:val="00635922"/>
    <w:rsid w:val="00635FB6"/>
    <w:rsid w:val="006367EF"/>
    <w:rsid w:val="006371CF"/>
    <w:rsid w:val="00640924"/>
    <w:rsid w:val="00640AB5"/>
    <w:rsid w:val="00643193"/>
    <w:rsid w:val="00643810"/>
    <w:rsid w:val="006452BF"/>
    <w:rsid w:val="00645575"/>
    <w:rsid w:val="00646041"/>
    <w:rsid w:val="006472F4"/>
    <w:rsid w:val="00647687"/>
    <w:rsid w:val="006505A1"/>
    <w:rsid w:val="00650B41"/>
    <w:rsid w:val="0065151B"/>
    <w:rsid w:val="0065294F"/>
    <w:rsid w:val="00654CB9"/>
    <w:rsid w:val="006561A0"/>
    <w:rsid w:val="00656414"/>
    <w:rsid w:val="006576ED"/>
    <w:rsid w:val="00657856"/>
    <w:rsid w:val="00657A4D"/>
    <w:rsid w:val="00657C26"/>
    <w:rsid w:val="00660A97"/>
    <w:rsid w:val="00660EF6"/>
    <w:rsid w:val="00661DB7"/>
    <w:rsid w:val="00663C91"/>
    <w:rsid w:val="00664941"/>
    <w:rsid w:val="00664D62"/>
    <w:rsid w:val="00665460"/>
    <w:rsid w:val="006654FD"/>
    <w:rsid w:val="00667509"/>
    <w:rsid w:val="006718DE"/>
    <w:rsid w:val="0067203A"/>
    <w:rsid w:val="0067290F"/>
    <w:rsid w:val="00672CB2"/>
    <w:rsid w:val="00673A19"/>
    <w:rsid w:val="00673ADB"/>
    <w:rsid w:val="00673C46"/>
    <w:rsid w:val="00674208"/>
    <w:rsid w:val="00674997"/>
    <w:rsid w:val="00677426"/>
    <w:rsid w:val="006802B3"/>
    <w:rsid w:val="00681ABE"/>
    <w:rsid w:val="00681F33"/>
    <w:rsid w:val="00682A96"/>
    <w:rsid w:val="00682ADE"/>
    <w:rsid w:val="006831A7"/>
    <w:rsid w:val="0068380B"/>
    <w:rsid w:val="00684E0B"/>
    <w:rsid w:val="00684FB5"/>
    <w:rsid w:val="00685062"/>
    <w:rsid w:val="00687712"/>
    <w:rsid w:val="00687E04"/>
    <w:rsid w:val="0069036F"/>
    <w:rsid w:val="00690BDF"/>
    <w:rsid w:val="00691BF2"/>
    <w:rsid w:val="00693061"/>
    <w:rsid w:val="006935DD"/>
    <w:rsid w:val="006941E1"/>
    <w:rsid w:val="00694527"/>
    <w:rsid w:val="00694F9D"/>
    <w:rsid w:val="00695100"/>
    <w:rsid w:val="00695743"/>
    <w:rsid w:val="00695876"/>
    <w:rsid w:val="0069629B"/>
    <w:rsid w:val="00696F8A"/>
    <w:rsid w:val="0069714C"/>
    <w:rsid w:val="00697DE4"/>
    <w:rsid w:val="006A01B6"/>
    <w:rsid w:val="006A0880"/>
    <w:rsid w:val="006A30BA"/>
    <w:rsid w:val="006A4BD9"/>
    <w:rsid w:val="006A4E03"/>
    <w:rsid w:val="006A63A6"/>
    <w:rsid w:val="006A6C3D"/>
    <w:rsid w:val="006A7214"/>
    <w:rsid w:val="006A7DF9"/>
    <w:rsid w:val="006B1516"/>
    <w:rsid w:val="006B15EF"/>
    <w:rsid w:val="006B196A"/>
    <w:rsid w:val="006B2AF3"/>
    <w:rsid w:val="006B2CB1"/>
    <w:rsid w:val="006B2F83"/>
    <w:rsid w:val="006B4F09"/>
    <w:rsid w:val="006B5DDD"/>
    <w:rsid w:val="006B6EC9"/>
    <w:rsid w:val="006B6EFB"/>
    <w:rsid w:val="006B7512"/>
    <w:rsid w:val="006B7E7F"/>
    <w:rsid w:val="006C1388"/>
    <w:rsid w:val="006C2C0A"/>
    <w:rsid w:val="006C3F69"/>
    <w:rsid w:val="006C42C1"/>
    <w:rsid w:val="006C4358"/>
    <w:rsid w:val="006C63A2"/>
    <w:rsid w:val="006C74DB"/>
    <w:rsid w:val="006C752F"/>
    <w:rsid w:val="006D0292"/>
    <w:rsid w:val="006D3669"/>
    <w:rsid w:val="006D4CB7"/>
    <w:rsid w:val="006D5125"/>
    <w:rsid w:val="006D557E"/>
    <w:rsid w:val="006D714E"/>
    <w:rsid w:val="006D795B"/>
    <w:rsid w:val="006D7F56"/>
    <w:rsid w:val="006E0D58"/>
    <w:rsid w:val="006E15C5"/>
    <w:rsid w:val="006E188F"/>
    <w:rsid w:val="006E1E04"/>
    <w:rsid w:val="006E2C2D"/>
    <w:rsid w:val="006E357D"/>
    <w:rsid w:val="006E4221"/>
    <w:rsid w:val="006E44D2"/>
    <w:rsid w:val="006E5E7C"/>
    <w:rsid w:val="006E660F"/>
    <w:rsid w:val="006E77D0"/>
    <w:rsid w:val="006F0AE5"/>
    <w:rsid w:val="006F0C5A"/>
    <w:rsid w:val="006F2752"/>
    <w:rsid w:val="006F3824"/>
    <w:rsid w:val="006F3D01"/>
    <w:rsid w:val="006F465E"/>
    <w:rsid w:val="006F5B6D"/>
    <w:rsid w:val="006F772D"/>
    <w:rsid w:val="00700848"/>
    <w:rsid w:val="00700E4D"/>
    <w:rsid w:val="0070296C"/>
    <w:rsid w:val="007057B3"/>
    <w:rsid w:val="007057F1"/>
    <w:rsid w:val="0071012F"/>
    <w:rsid w:val="007102FB"/>
    <w:rsid w:val="007109B9"/>
    <w:rsid w:val="00710AFE"/>
    <w:rsid w:val="00710E7C"/>
    <w:rsid w:val="00710FF0"/>
    <w:rsid w:val="00712D3A"/>
    <w:rsid w:val="00712E76"/>
    <w:rsid w:val="00713E8F"/>
    <w:rsid w:val="00715007"/>
    <w:rsid w:val="007154C7"/>
    <w:rsid w:val="007159E7"/>
    <w:rsid w:val="007160D3"/>
    <w:rsid w:val="00717C07"/>
    <w:rsid w:val="00723ED0"/>
    <w:rsid w:val="00725176"/>
    <w:rsid w:val="0072667B"/>
    <w:rsid w:val="00727BD7"/>
    <w:rsid w:val="00730B90"/>
    <w:rsid w:val="00730C5B"/>
    <w:rsid w:val="00730F17"/>
    <w:rsid w:val="0073159C"/>
    <w:rsid w:val="0073262C"/>
    <w:rsid w:val="0073433E"/>
    <w:rsid w:val="00734B57"/>
    <w:rsid w:val="00735926"/>
    <w:rsid w:val="00736171"/>
    <w:rsid w:val="0073630F"/>
    <w:rsid w:val="00736D5C"/>
    <w:rsid w:val="007401D9"/>
    <w:rsid w:val="00741574"/>
    <w:rsid w:val="00742F0A"/>
    <w:rsid w:val="00742FD4"/>
    <w:rsid w:val="007435A6"/>
    <w:rsid w:val="00744DE1"/>
    <w:rsid w:val="0074601E"/>
    <w:rsid w:val="007460DC"/>
    <w:rsid w:val="00746652"/>
    <w:rsid w:val="007468C6"/>
    <w:rsid w:val="007479F6"/>
    <w:rsid w:val="00747F77"/>
    <w:rsid w:val="00750351"/>
    <w:rsid w:val="00751223"/>
    <w:rsid w:val="00751A70"/>
    <w:rsid w:val="00752E51"/>
    <w:rsid w:val="0075435B"/>
    <w:rsid w:val="0075451F"/>
    <w:rsid w:val="00754915"/>
    <w:rsid w:val="00754B7C"/>
    <w:rsid w:val="00754C9C"/>
    <w:rsid w:val="00754D50"/>
    <w:rsid w:val="0075714D"/>
    <w:rsid w:val="00760195"/>
    <w:rsid w:val="00760A51"/>
    <w:rsid w:val="00760B0C"/>
    <w:rsid w:val="007613D3"/>
    <w:rsid w:val="0076268F"/>
    <w:rsid w:val="00762D8E"/>
    <w:rsid w:val="0076336F"/>
    <w:rsid w:val="00763650"/>
    <w:rsid w:val="00764040"/>
    <w:rsid w:val="00764196"/>
    <w:rsid w:val="00766228"/>
    <w:rsid w:val="00766FCA"/>
    <w:rsid w:val="00766FE1"/>
    <w:rsid w:val="0077086C"/>
    <w:rsid w:val="00770F19"/>
    <w:rsid w:val="00771348"/>
    <w:rsid w:val="007756EB"/>
    <w:rsid w:val="00776C22"/>
    <w:rsid w:val="00777018"/>
    <w:rsid w:val="0078025D"/>
    <w:rsid w:val="00781AB4"/>
    <w:rsid w:val="00782621"/>
    <w:rsid w:val="0078369A"/>
    <w:rsid w:val="0078370A"/>
    <w:rsid w:val="00783B7C"/>
    <w:rsid w:val="00785D97"/>
    <w:rsid w:val="00790F15"/>
    <w:rsid w:val="007939A6"/>
    <w:rsid w:val="0079475C"/>
    <w:rsid w:val="00794C47"/>
    <w:rsid w:val="00795F52"/>
    <w:rsid w:val="00796045"/>
    <w:rsid w:val="00796E87"/>
    <w:rsid w:val="007974B3"/>
    <w:rsid w:val="007A2F67"/>
    <w:rsid w:val="007A3788"/>
    <w:rsid w:val="007A4678"/>
    <w:rsid w:val="007A4DA8"/>
    <w:rsid w:val="007A4FB6"/>
    <w:rsid w:val="007A4FC9"/>
    <w:rsid w:val="007A5ADF"/>
    <w:rsid w:val="007A625B"/>
    <w:rsid w:val="007A6713"/>
    <w:rsid w:val="007A74BE"/>
    <w:rsid w:val="007A7B1B"/>
    <w:rsid w:val="007B154A"/>
    <w:rsid w:val="007B1AFF"/>
    <w:rsid w:val="007B222D"/>
    <w:rsid w:val="007B2693"/>
    <w:rsid w:val="007B66E4"/>
    <w:rsid w:val="007B68F7"/>
    <w:rsid w:val="007B7055"/>
    <w:rsid w:val="007B71B4"/>
    <w:rsid w:val="007C09A4"/>
    <w:rsid w:val="007C3128"/>
    <w:rsid w:val="007C3C00"/>
    <w:rsid w:val="007C42AC"/>
    <w:rsid w:val="007C4347"/>
    <w:rsid w:val="007C4725"/>
    <w:rsid w:val="007C4798"/>
    <w:rsid w:val="007C486A"/>
    <w:rsid w:val="007C6063"/>
    <w:rsid w:val="007C648B"/>
    <w:rsid w:val="007C7534"/>
    <w:rsid w:val="007D1107"/>
    <w:rsid w:val="007D11F7"/>
    <w:rsid w:val="007D25EE"/>
    <w:rsid w:val="007D3E38"/>
    <w:rsid w:val="007D40BB"/>
    <w:rsid w:val="007D4B1A"/>
    <w:rsid w:val="007D6084"/>
    <w:rsid w:val="007D62DC"/>
    <w:rsid w:val="007D6AE2"/>
    <w:rsid w:val="007E0AF4"/>
    <w:rsid w:val="007E1385"/>
    <w:rsid w:val="007E1522"/>
    <w:rsid w:val="007E15B5"/>
    <w:rsid w:val="007E25BB"/>
    <w:rsid w:val="007E2949"/>
    <w:rsid w:val="007E2F63"/>
    <w:rsid w:val="007E434D"/>
    <w:rsid w:val="007E5F4D"/>
    <w:rsid w:val="007E6C42"/>
    <w:rsid w:val="007E7766"/>
    <w:rsid w:val="007E779F"/>
    <w:rsid w:val="007E7FBB"/>
    <w:rsid w:val="007F001F"/>
    <w:rsid w:val="007F0EEF"/>
    <w:rsid w:val="007F12D6"/>
    <w:rsid w:val="007F29E3"/>
    <w:rsid w:val="007F2A76"/>
    <w:rsid w:val="007F2B18"/>
    <w:rsid w:val="007F3641"/>
    <w:rsid w:val="007F4880"/>
    <w:rsid w:val="007F74D1"/>
    <w:rsid w:val="00800EB1"/>
    <w:rsid w:val="008016CB"/>
    <w:rsid w:val="00801743"/>
    <w:rsid w:val="008034CC"/>
    <w:rsid w:val="00803F64"/>
    <w:rsid w:val="00804103"/>
    <w:rsid w:val="00804D31"/>
    <w:rsid w:val="008070A9"/>
    <w:rsid w:val="008073D5"/>
    <w:rsid w:val="0081113C"/>
    <w:rsid w:val="008112B5"/>
    <w:rsid w:val="00811EE7"/>
    <w:rsid w:val="008138BE"/>
    <w:rsid w:val="00814B60"/>
    <w:rsid w:val="00815270"/>
    <w:rsid w:val="008154DA"/>
    <w:rsid w:val="00815F6D"/>
    <w:rsid w:val="008167D6"/>
    <w:rsid w:val="00816AAE"/>
    <w:rsid w:val="00820B3D"/>
    <w:rsid w:val="00821A20"/>
    <w:rsid w:val="008223B0"/>
    <w:rsid w:val="00822C80"/>
    <w:rsid w:val="00822D21"/>
    <w:rsid w:val="00822E91"/>
    <w:rsid w:val="008233EE"/>
    <w:rsid w:val="00823CD9"/>
    <w:rsid w:val="00824F62"/>
    <w:rsid w:val="00826151"/>
    <w:rsid w:val="008269D5"/>
    <w:rsid w:val="00831764"/>
    <w:rsid w:val="00832604"/>
    <w:rsid w:val="008329DF"/>
    <w:rsid w:val="008336BA"/>
    <w:rsid w:val="00833C52"/>
    <w:rsid w:val="00833D0F"/>
    <w:rsid w:val="0083452E"/>
    <w:rsid w:val="0083578E"/>
    <w:rsid w:val="0083597F"/>
    <w:rsid w:val="00835B03"/>
    <w:rsid w:val="008366D9"/>
    <w:rsid w:val="00837E40"/>
    <w:rsid w:val="00840B91"/>
    <w:rsid w:val="0084125C"/>
    <w:rsid w:val="00841BB8"/>
    <w:rsid w:val="00842D80"/>
    <w:rsid w:val="00843150"/>
    <w:rsid w:val="00843582"/>
    <w:rsid w:val="00844A3C"/>
    <w:rsid w:val="00846BD3"/>
    <w:rsid w:val="0084720A"/>
    <w:rsid w:val="00847B0C"/>
    <w:rsid w:val="008507BB"/>
    <w:rsid w:val="008523D0"/>
    <w:rsid w:val="008526A3"/>
    <w:rsid w:val="00852EEB"/>
    <w:rsid w:val="008531B0"/>
    <w:rsid w:val="00853830"/>
    <w:rsid w:val="00853E67"/>
    <w:rsid w:val="00854226"/>
    <w:rsid w:val="00854767"/>
    <w:rsid w:val="00855155"/>
    <w:rsid w:val="00855EBD"/>
    <w:rsid w:val="00856A39"/>
    <w:rsid w:val="00857023"/>
    <w:rsid w:val="0085758C"/>
    <w:rsid w:val="00860078"/>
    <w:rsid w:val="008606A4"/>
    <w:rsid w:val="00861979"/>
    <w:rsid w:val="00861EF5"/>
    <w:rsid w:val="0086266F"/>
    <w:rsid w:val="008635BC"/>
    <w:rsid w:val="00863AA2"/>
    <w:rsid w:val="00864902"/>
    <w:rsid w:val="00864E60"/>
    <w:rsid w:val="00864ED2"/>
    <w:rsid w:val="00866850"/>
    <w:rsid w:val="00866ABE"/>
    <w:rsid w:val="00870AE6"/>
    <w:rsid w:val="00870E47"/>
    <w:rsid w:val="00871A4F"/>
    <w:rsid w:val="00872EB2"/>
    <w:rsid w:val="008730FD"/>
    <w:rsid w:val="008739C0"/>
    <w:rsid w:val="0087429D"/>
    <w:rsid w:val="008743A3"/>
    <w:rsid w:val="00874AC8"/>
    <w:rsid w:val="00874BC5"/>
    <w:rsid w:val="0087541A"/>
    <w:rsid w:val="008758E5"/>
    <w:rsid w:val="0087601C"/>
    <w:rsid w:val="00876C39"/>
    <w:rsid w:val="008778DD"/>
    <w:rsid w:val="00877D1B"/>
    <w:rsid w:val="008808ED"/>
    <w:rsid w:val="00880ADC"/>
    <w:rsid w:val="00880BB2"/>
    <w:rsid w:val="00880C11"/>
    <w:rsid w:val="008824A6"/>
    <w:rsid w:val="008826DA"/>
    <w:rsid w:val="00883DB8"/>
    <w:rsid w:val="00886C20"/>
    <w:rsid w:val="00890CFF"/>
    <w:rsid w:val="00891223"/>
    <w:rsid w:val="00891249"/>
    <w:rsid w:val="00891B81"/>
    <w:rsid w:val="00893E0D"/>
    <w:rsid w:val="00894981"/>
    <w:rsid w:val="00895232"/>
    <w:rsid w:val="008966A4"/>
    <w:rsid w:val="00896737"/>
    <w:rsid w:val="0089674E"/>
    <w:rsid w:val="00896994"/>
    <w:rsid w:val="00896D41"/>
    <w:rsid w:val="00896D6C"/>
    <w:rsid w:val="008A01D9"/>
    <w:rsid w:val="008A0428"/>
    <w:rsid w:val="008A09A2"/>
    <w:rsid w:val="008A37C8"/>
    <w:rsid w:val="008A6651"/>
    <w:rsid w:val="008A7437"/>
    <w:rsid w:val="008A7A87"/>
    <w:rsid w:val="008A7F0F"/>
    <w:rsid w:val="008B0AE7"/>
    <w:rsid w:val="008B10A5"/>
    <w:rsid w:val="008B2E01"/>
    <w:rsid w:val="008B3A6B"/>
    <w:rsid w:val="008B537E"/>
    <w:rsid w:val="008B6762"/>
    <w:rsid w:val="008B6F72"/>
    <w:rsid w:val="008C00FA"/>
    <w:rsid w:val="008C050E"/>
    <w:rsid w:val="008C1B8D"/>
    <w:rsid w:val="008C2E66"/>
    <w:rsid w:val="008C3751"/>
    <w:rsid w:val="008C376B"/>
    <w:rsid w:val="008C48A6"/>
    <w:rsid w:val="008C4B85"/>
    <w:rsid w:val="008C5D51"/>
    <w:rsid w:val="008D0944"/>
    <w:rsid w:val="008D170A"/>
    <w:rsid w:val="008D1A69"/>
    <w:rsid w:val="008D1ED2"/>
    <w:rsid w:val="008D2432"/>
    <w:rsid w:val="008D2B61"/>
    <w:rsid w:val="008D2BBE"/>
    <w:rsid w:val="008D3036"/>
    <w:rsid w:val="008D4CC8"/>
    <w:rsid w:val="008D513D"/>
    <w:rsid w:val="008D5781"/>
    <w:rsid w:val="008D6048"/>
    <w:rsid w:val="008D6734"/>
    <w:rsid w:val="008D6B0B"/>
    <w:rsid w:val="008D7A35"/>
    <w:rsid w:val="008E02A8"/>
    <w:rsid w:val="008E0401"/>
    <w:rsid w:val="008E062D"/>
    <w:rsid w:val="008E2325"/>
    <w:rsid w:val="008E4701"/>
    <w:rsid w:val="008E4A65"/>
    <w:rsid w:val="008E5358"/>
    <w:rsid w:val="008E54FB"/>
    <w:rsid w:val="008E589E"/>
    <w:rsid w:val="008E74E9"/>
    <w:rsid w:val="008F0C07"/>
    <w:rsid w:val="008F145F"/>
    <w:rsid w:val="008F1C19"/>
    <w:rsid w:val="008F20B9"/>
    <w:rsid w:val="008F2AE6"/>
    <w:rsid w:val="008F4B30"/>
    <w:rsid w:val="008F4C8C"/>
    <w:rsid w:val="00900345"/>
    <w:rsid w:val="00901B2B"/>
    <w:rsid w:val="00901B57"/>
    <w:rsid w:val="00901F3C"/>
    <w:rsid w:val="00901FEA"/>
    <w:rsid w:val="00902362"/>
    <w:rsid w:val="00905058"/>
    <w:rsid w:val="00906639"/>
    <w:rsid w:val="009108D7"/>
    <w:rsid w:val="00912223"/>
    <w:rsid w:val="00912F5C"/>
    <w:rsid w:val="00913BC1"/>
    <w:rsid w:val="009145A1"/>
    <w:rsid w:val="009148A5"/>
    <w:rsid w:val="00915ED9"/>
    <w:rsid w:val="009161AC"/>
    <w:rsid w:val="009222DA"/>
    <w:rsid w:val="009236C2"/>
    <w:rsid w:val="00923E11"/>
    <w:rsid w:val="00923FC3"/>
    <w:rsid w:val="00924B6B"/>
    <w:rsid w:val="00924DD2"/>
    <w:rsid w:val="0092556B"/>
    <w:rsid w:val="009257CD"/>
    <w:rsid w:val="0092604E"/>
    <w:rsid w:val="00926DD6"/>
    <w:rsid w:val="00927F86"/>
    <w:rsid w:val="0093010D"/>
    <w:rsid w:val="00930209"/>
    <w:rsid w:val="0093080F"/>
    <w:rsid w:val="00931BE8"/>
    <w:rsid w:val="00931E2A"/>
    <w:rsid w:val="0093279F"/>
    <w:rsid w:val="00932F57"/>
    <w:rsid w:val="009334B6"/>
    <w:rsid w:val="00933946"/>
    <w:rsid w:val="00934362"/>
    <w:rsid w:val="00935182"/>
    <w:rsid w:val="0094098F"/>
    <w:rsid w:val="00940FE2"/>
    <w:rsid w:val="0094174C"/>
    <w:rsid w:val="009419CA"/>
    <w:rsid w:val="00944557"/>
    <w:rsid w:val="00944F75"/>
    <w:rsid w:val="00950A2C"/>
    <w:rsid w:val="00952836"/>
    <w:rsid w:val="00953048"/>
    <w:rsid w:val="00953CB3"/>
    <w:rsid w:val="0095421E"/>
    <w:rsid w:val="009542F6"/>
    <w:rsid w:val="00955273"/>
    <w:rsid w:val="0095561B"/>
    <w:rsid w:val="00956B48"/>
    <w:rsid w:val="00956E96"/>
    <w:rsid w:val="00960BC4"/>
    <w:rsid w:val="00960E62"/>
    <w:rsid w:val="00961938"/>
    <w:rsid w:val="00961CF1"/>
    <w:rsid w:val="0096373D"/>
    <w:rsid w:val="00964922"/>
    <w:rsid w:val="00964F62"/>
    <w:rsid w:val="009661C6"/>
    <w:rsid w:val="009666C4"/>
    <w:rsid w:val="009674A6"/>
    <w:rsid w:val="00967DFC"/>
    <w:rsid w:val="00971972"/>
    <w:rsid w:val="00972D12"/>
    <w:rsid w:val="00973125"/>
    <w:rsid w:val="00974213"/>
    <w:rsid w:val="009748E2"/>
    <w:rsid w:val="00974CC7"/>
    <w:rsid w:val="00976784"/>
    <w:rsid w:val="0097680D"/>
    <w:rsid w:val="0098074B"/>
    <w:rsid w:val="0098166B"/>
    <w:rsid w:val="0098223E"/>
    <w:rsid w:val="00982C38"/>
    <w:rsid w:val="00985841"/>
    <w:rsid w:val="00985AF1"/>
    <w:rsid w:val="00986ACB"/>
    <w:rsid w:val="00987219"/>
    <w:rsid w:val="00987BB3"/>
    <w:rsid w:val="00990446"/>
    <w:rsid w:val="00990601"/>
    <w:rsid w:val="009913CF"/>
    <w:rsid w:val="00991A73"/>
    <w:rsid w:val="00992D0E"/>
    <w:rsid w:val="00994B1E"/>
    <w:rsid w:val="00995261"/>
    <w:rsid w:val="0099649D"/>
    <w:rsid w:val="00996799"/>
    <w:rsid w:val="00997E9B"/>
    <w:rsid w:val="009A095A"/>
    <w:rsid w:val="009A398D"/>
    <w:rsid w:val="009A3BA0"/>
    <w:rsid w:val="009A5C60"/>
    <w:rsid w:val="009A6347"/>
    <w:rsid w:val="009A6417"/>
    <w:rsid w:val="009A6890"/>
    <w:rsid w:val="009A793F"/>
    <w:rsid w:val="009B0955"/>
    <w:rsid w:val="009B2CEA"/>
    <w:rsid w:val="009B2CFB"/>
    <w:rsid w:val="009B4D49"/>
    <w:rsid w:val="009B5EFD"/>
    <w:rsid w:val="009B6A45"/>
    <w:rsid w:val="009B6CA5"/>
    <w:rsid w:val="009B7733"/>
    <w:rsid w:val="009C0336"/>
    <w:rsid w:val="009C080F"/>
    <w:rsid w:val="009C14E4"/>
    <w:rsid w:val="009C2DB9"/>
    <w:rsid w:val="009C2E90"/>
    <w:rsid w:val="009C337C"/>
    <w:rsid w:val="009C39C0"/>
    <w:rsid w:val="009C429B"/>
    <w:rsid w:val="009C4F96"/>
    <w:rsid w:val="009C618E"/>
    <w:rsid w:val="009C6943"/>
    <w:rsid w:val="009D14BC"/>
    <w:rsid w:val="009D2530"/>
    <w:rsid w:val="009D29D6"/>
    <w:rsid w:val="009D36C6"/>
    <w:rsid w:val="009D3DC2"/>
    <w:rsid w:val="009D478D"/>
    <w:rsid w:val="009D48F1"/>
    <w:rsid w:val="009D4F57"/>
    <w:rsid w:val="009D599D"/>
    <w:rsid w:val="009D66CE"/>
    <w:rsid w:val="009D71E4"/>
    <w:rsid w:val="009E218A"/>
    <w:rsid w:val="009E2A6E"/>
    <w:rsid w:val="009E31DA"/>
    <w:rsid w:val="009E41C4"/>
    <w:rsid w:val="009E42EB"/>
    <w:rsid w:val="009E7513"/>
    <w:rsid w:val="009F0879"/>
    <w:rsid w:val="009F0BDD"/>
    <w:rsid w:val="009F113C"/>
    <w:rsid w:val="009F1226"/>
    <w:rsid w:val="009F12ED"/>
    <w:rsid w:val="009F3045"/>
    <w:rsid w:val="009F3A36"/>
    <w:rsid w:val="009F48C5"/>
    <w:rsid w:val="009F6C53"/>
    <w:rsid w:val="009F7B42"/>
    <w:rsid w:val="009F7CB4"/>
    <w:rsid w:val="00A0033B"/>
    <w:rsid w:val="00A00874"/>
    <w:rsid w:val="00A01967"/>
    <w:rsid w:val="00A02E46"/>
    <w:rsid w:val="00A030DD"/>
    <w:rsid w:val="00A03B23"/>
    <w:rsid w:val="00A03C5B"/>
    <w:rsid w:val="00A0452D"/>
    <w:rsid w:val="00A047C9"/>
    <w:rsid w:val="00A048D6"/>
    <w:rsid w:val="00A04981"/>
    <w:rsid w:val="00A05779"/>
    <w:rsid w:val="00A05A28"/>
    <w:rsid w:val="00A0652D"/>
    <w:rsid w:val="00A12352"/>
    <w:rsid w:val="00A12ADA"/>
    <w:rsid w:val="00A1377B"/>
    <w:rsid w:val="00A138AC"/>
    <w:rsid w:val="00A143A2"/>
    <w:rsid w:val="00A166FA"/>
    <w:rsid w:val="00A174B1"/>
    <w:rsid w:val="00A17D54"/>
    <w:rsid w:val="00A21C22"/>
    <w:rsid w:val="00A21CF6"/>
    <w:rsid w:val="00A228CF"/>
    <w:rsid w:val="00A237FF"/>
    <w:rsid w:val="00A24F0A"/>
    <w:rsid w:val="00A25247"/>
    <w:rsid w:val="00A26BE4"/>
    <w:rsid w:val="00A272AD"/>
    <w:rsid w:val="00A3039E"/>
    <w:rsid w:val="00A332A8"/>
    <w:rsid w:val="00A33540"/>
    <w:rsid w:val="00A33673"/>
    <w:rsid w:val="00A33742"/>
    <w:rsid w:val="00A347AC"/>
    <w:rsid w:val="00A34A5C"/>
    <w:rsid w:val="00A34F06"/>
    <w:rsid w:val="00A36F2F"/>
    <w:rsid w:val="00A37033"/>
    <w:rsid w:val="00A37579"/>
    <w:rsid w:val="00A37B4B"/>
    <w:rsid w:val="00A42D96"/>
    <w:rsid w:val="00A444A1"/>
    <w:rsid w:val="00A44759"/>
    <w:rsid w:val="00A45D19"/>
    <w:rsid w:val="00A4787C"/>
    <w:rsid w:val="00A5332E"/>
    <w:rsid w:val="00A5368E"/>
    <w:rsid w:val="00A53E0B"/>
    <w:rsid w:val="00A554A7"/>
    <w:rsid w:val="00A55AA8"/>
    <w:rsid w:val="00A55ADF"/>
    <w:rsid w:val="00A55D4C"/>
    <w:rsid w:val="00A565C6"/>
    <w:rsid w:val="00A56FAC"/>
    <w:rsid w:val="00A57018"/>
    <w:rsid w:val="00A5704F"/>
    <w:rsid w:val="00A6032C"/>
    <w:rsid w:val="00A6261A"/>
    <w:rsid w:val="00A64C57"/>
    <w:rsid w:val="00A64F18"/>
    <w:rsid w:val="00A650B6"/>
    <w:rsid w:val="00A65971"/>
    <w:rsid w:val="00A65988"/>
    <w:rsid w:val="00A65B3A"/>
    <w:rsid w:val="00A666E9"/>
    <w:rsid w:val="00A70940"/>
    <w:rsid w:val="00A70C9F"/>
    <w:rsid w:val="00A72589"/>
    <w:rsid w:val="00A72C63"/>
    <w:rsid w:val="00A73C96"/>
    <w:rsid w:val="00A73DDF"/>
    <w:rsid w:val="00A75CC5"/>
    <w:rsid w:val="00A779C3"/>
    <w:rsid w:val="00A800DE"/>
    <w:rsid w:val="00A836B0"/>
    <w:rsid w:val="00A8413B"/>
    <w:rsid w:val="00A8485F"/>
    <w:rsid w:val="00A84EE1"/>
    <w:rsid w:val="00A853D1"/>
    <w:rsid w:val="00A867B5"/>
    <w:rsid w:val="00A87930"/>
    <w:rsid w:val="00A87DB3"/>
    <w:rsid w:val="00A903E5"/>
    <w:rsid w:val="00A90497"/>
    <w:rsid w:val="00A92B45"/>
    <w:rsid w:val="00A9449A"/>
    <w:rsid w:val="00A94B68"/>
    <w:rsid w:val="00A94BBB"/>
    <w:rsid w:val="00A95305"/>
    <w:rsid w:val="00A96B7D"/>
    <w:rsid w:val="00A97F9F"/>
    <w:rsid w:val="00AA05CE"/>
    <w:rsid w:val="00AA0831"/>
    <w:rsid w:val="00AA127D"/>
    <w:rsid w:val="00AA3439"/>
    <w:rsid w:val="00AA440D"/>
    <w:rsid w:val="00AA4FC2"/>
    <w:rsid w:val="00AA5349"/>
    <w:rsid w:val="00AA629D"/>
    <w:rsid w:val="00AA64C1"/>
    <w:rsid w:val="00AB0E7A"/>
    <w:rsid w:val="00AB1518"/>
    <w:rsid w:val="00AB2EE2"/>
    <w:rsid w:val="00AB4220"/>
    <w:rsid w:val="00AB6BD3"/>
    <w:rsid w:val="00AB7798"/>
    <w:rsid w:val="00AB7BC3"/>
    <w:rsid w:val="00AC0C02"/>
    <w:rsid w:val="00AC157C"/>
    <w:rsid w:val="00AC1A96"/>
    <w:rsid w:val="00AC1F6C"/>
    <w:rsid w:val="00AC20E4"/>
    <w:rsid w:val="00AC2825"/>
    <w:rsid w:val="00AC3348"/>
    <w:rsid w:val="00AC3F15"/>
    <w:rsid w:val="00AC4056"/>
    <w:rsid w:val="00AC4109"/>
    <w:rsid w:val="00AC419B"/>
    <w:rsid w:val="00AC46B1"/>
    <w:rsid w:val="00AC730A"/>
    <w:rsid w:val="00AD1D37"/>
    <w:rsid w:val="00AD1DBA"/>
    <w:rsid w:val="00AD1F52"/>
    <w:rsid w:val="00AD1FC8"/>
    <w:rsid w:val="00AD49C2"/>
    <w:rsid w:val="00AD4A72"/>
    <w:rsid w:val="00AD4ED0"/>
    <w:rsid w:val="00AD5039"/>
    <w:rsid w:val="00AD5EBE"/>
    <w:rsid w:val="00AD6FD6"/>
    <w:rsid w:val="00AD76A8"/>
    <w:rsid w:val="00AD76B1"/>
    <w:rsid w:val="00AE0EB4"/>
    <w:rsid w:val="00AE0FE4"/>
    <w:rsid w:val="00AE1850"/>
    <w:rsid w:val="00AE1A25"/>
    <w:rsid w:val="00AE315E"/>
    <w:rsid w:val="00AE4044"/>
    <w:rsid w:val="00AE4218"/>
    <w:rsid w:val="00AE43E3"/>
    <w:rsid w:val="00AE5F86"/>
    <w:rsid w:val="00AE6DE1"/>
    <w:rsid w:val="00AE71D9"/>
    <w:rsid w:val="00AF0AA2"/>
    <w:rsid w:val="00AF0BD0"/>
    <w:rsid w:val="00AF1082"/>
    <w:rsid w:val="00AF1581"/>
    <w:rsid w:val="00AF2A4E"/>
    <w:rsid w:val="00AF628F"/>
    <w:rsid w:val="00AF6F16"/>
    <w:rsid w:val="00AF7C65"/>
    <w:rsid w:val="00B000BC"/>
    <w:rsid w:val="00B00AC7"/>
    <w:rsid w:val="00B033B4"/>
    <w:rsid w:val="00B033F8"/>
    <w:rsid w:val="00B03DA7"/>
    <w:rsid w:val="00B049CA"/>
    <w:rsid w:val="00B04FF6"/>
    <w:rsid w:val="00B059E3"/>
    <w:rsid w:val="00B06FA6"/>
    <w:rsid w:val="00B1068F"/>
    <w:rsid w:val="00B1172B"/>
    <w:rsid w:val="00B11A71"/>
    <w:rsid w:val="00B12543"/>
    <w:rsid w:val="00B1325E"/>
    <w:rsid w:val="00B136E6"/>
    <w:rsid w:val="00B16985"/>
    <w:rsid w:val="00B17138"/>
    <w:rsid w:val="00B17A9D"/>
    <w:rsid w:val="00B20B3B"/>
    <w:rsid w:val="00B21CC3"/>
    <w:rsid w:val="00B236AC"/>
    <w:rsid w:val="00B23A7D"/>
    <w:rsid w:val="00B24D7E"/>
    <w:rsid w:val="00B258E2"/>
    <w:rsid w:val="00B3196B"/>
    <w:rsid w:val="00B31E6E"/>
    <w:rsid w:val="00B331CA"/>
    <w:rsid w:val="00B3558D"/>
    <w:rsid w:val="00B3569F"/>
    <w:rsid w:val="00B36386"/>
    <w:rsid w:val="00B37247"/>
    <w:rsid w:val="00B37D1D"/>
    <w:rsid w:val="00B37D41"/>
    <w:rsid w:val="00B44C92"/>
    <w:rsid w:val="00B45051"/>
    <w:rsid w:val="00B45345"/>
    <w:rsid w:val="00B456A5"/>
    <w:rsid w:val="00B4597C"/>
    <w:rsid w:val="00B47711"/>
    <w:rsid w:val="00B47C92"/>
    <w:rsid w:val="00B50DD9"/>
    <w:rsid w:val="00B50ED1"/>
    <w:rsid w:val="00B5256B"/>
    <w:rsid w:val="00B527B7"/>
    <w:rsid w:val="00B53130"/>
    <w:rsid w:val="00B5373F"/>
    <w:rsid w:val="00B53D18"/>
    <w:rsid w:val="00B5447B"/>
    <w:rsid w:val="00B544AC"/>
    <w:rsid w:val="00B5453E"/>
    <w:rsid w:val="00B54729"/>
    <w:rsid w:val="00B54F3C"/>
    <w:rsid w:val="00B55104"/>
    <w:rsid w:val="00B55161"/>
    <w:rsid w:val="00B556D1"/>
    <w:rsid w:val="00B56346"/>
    <w:rsid w:val="00B563DA"/>
    <w:rsid w:val="00B601B5"/>
    <w:rsid w:val="00B61792"/>
    <w:rsid w:val="00B635F2"/>
    <w:rsid w:val="00B63B3F"/>
    <w:rsid w:val="00B63DAA"/>
    <w:rsid w:val="00B649C0"/>
    <w:rsid w:val="00B64D04"/>
    <w:rsid w:val="00B66733"/>
    <w:rsid w:val="00B70B23"/>
    <w:rsid w:val="00B71188"/>
    <w:rsid w:val="00B746C6"/>
    <w:rsid w:val="00B74E6E"/>
    <w:rsid w:val="00B80A57"/>
    <w:rsid w:val="00B81657"/>
    <w:rsid w:val="00B81A8F"/>
    <w:rsid w:val="00B82817"/>
    <w:rsid w:val="00B82DAD"/>
    <w:rsid w:val="00B82F6B"/>
    <w:rsid w:val="00B84BFD"/>
    <w:rsid w:val="00B86059"/>
    <w:rsid w:val="00B87394"/>
    <w:rsid w:val="00B87928"/>
    <w:rsid w:val="00B8793F"/>
    <w:rsid w:val="00B91EAA"/>
    <w:rsid w:val="00B93C6E"/>
    <w:rsid w:val="00B94143"/>
    <w:rsid w:val="00B94CED"/>
    <w:rsid w:val="00B95B69"/>
    <w:rsid w:val="00B95D04"/>
    <w:rsid w:val="00B95FBE"/>
    <w:rsid w:val="00B97B63"/>
    <w:rsid w:val="00B97F4E"/>
    <w:rsid w:val="00BA04CC"/>
    <w:rsid w:val="00BA1430"/>
    <w:rsid w:val="00BA215C"/>
    <w:rsid w:val="00BA43E5"/>
    <w:rsid w:val="00BA4C55"/>
    <w:rsid w:val="00BA5475"/>
    <w:rsid w:val="00BA59A5"/>
    <w:rsid w:val="00BA5CCC"/>
    <w:rsid w:val="00BA6329"/>
    <w:rsid w:val="00BB0907"/>
    <w:rsid w:val="00BB1823"/>
    <w:rsid w:val="00BB3DC3"/>
    <w:rsid w:val="00BB4DD0"/>
    <w:rsid w:val="00BB596E"/>
    <w:rsid w:val="00BB5DCD"/>
    <w:rsid w:val="00BB7581"/>
    <w:rsid w:val="00BC0C73"/>
    <w:rsid w:val="00BC0CE1"/>
    <w:rsid w:val="00BC10A4"/>
    <w:rsid w:val="00BC1940"/>
    <w:rsid w:val="00BC1DDC"/>
    <w:rsid w:val="00BC2776"/>
    <w:rsid w:val="00BC2D35"/>
    <w:rsid w:val="00BC39FB"/>
    <w:rsid w:val="00BC4025"/>
    <w:rsid w:val="00BC407E"/>
    <w:rsid w:val="00BC416D"/>
    <w:rsid w:val="00BC559A"/>
    <w:rsid w:val="00BC6FF9"/>
    <w:rsid w:val="00BD3662"/>
    <w:rsid w:val="00BD3891"/>
    <w:rsid w:val="00BD3B1A"/>
    <w:rsid w:val="00BD3EB6"/>
    <w:rsid w:val="00BD497C"/>
    <w:rsid w:val="00BD5371"/>
    <w:rsid w:val="00BD58DC"/>
    <w:rsid w:val="00BD59F3"/>
    <w:rsid w:val="00BD6E67"/>
    <w:rsid w:val="00BE00F4"/>
    <w:rsid w:val="00BE2C7F"/>
    <w:rsid w:val="00BE337A"/>
    <w:rsid w:val="00BE536C"/>
    <w:rsid w:val="00BE5410"/>
    <w:rsid w:val="00BE5481"/>
    <w:rsid w:val="00BE5D6E"/>
    <w:rsid w:val="00BE62C7"/>
    <w:rsid w:val="00BE64E9"/>
    <w:rsid w:val="00BE67AF"/>
    <w:rsid w:val="00BE6A8B"/>
    <w:rsid w:val="00BE6C4F"/>
    <w:rsid w:val="00BE7157"/>
    <w:rsid w:val="00BE741F"/>
    <w:rsid w:val="00BF0150"/>
    <w:rsid w:val="00BF0FDF"/>
    <w:rsid w:val="00BF1152"/>
    <w:rsid w:val="00BF3025"/>
    <w:rsid w:val="00BF4CE0"/>
    <w:rsid w:val="00BF542B"/>
    <w:rsid w:val="00BF6823"/>
    <w:rsid w:val="00C0131F"/>
    <w:rsid w:val="00C03BB6"/>
    <w:rsid w:val="00C068F4"/>
    <w:rsid w:val="00C07496"/>
    <w:rsid w:val="00C07A35"/>
    <w:rsid w:val="00C07F02"/>
    <w:rsid w:val="00C11050"/>
    <w:rsid w:val="00C122E0"/>
    <w:rsid w:val="00C12B14"/>
    <w:rsid w:val="00C135EC"/>
    <w:rsid w:val="00C14A21"/>
    <w:rsid w:val="00C171D4"/>
    <w:rsid w:val="00C17B2D"/>
    <w:rsid w:val="00C212A2"/>
    <w:rsid w:val="00C2165E"/>
    <w:rsid w:val="00C21F4E"/>
    <w:rsid w:val="00C22FC9"/>
    <w:rsid w:val="00C22FFA"/>
    <w:rsid w:val="00C23C48"/>
    <w:rsid w:val="00C24715"/>
    <w:rsid w:val="00C25E2B"/>
    <w:rsid w:val="00C26A04"/>
    <w:rsid w:val="00C27CED"/>
    <w:rsid w:val="00C31221"/>
    <w:rsid w:val="00C3211F"/>
    <w:rsid w:val="00C3227B"/>
    <w:rsid w:val="00C32BA4"/>
    <w:rsid w:val="00C33132"/>
    <w:rsid w:val="00C3340F"/>
    <w:rsid w:val="00C33A9C"/>
    <w:rsid w:val="00C34D45"/>
    <w:rsid w:val="00C358C6"/>
    <w:rsid w:val="00C4002C"/>
    <w:rsid w:val="00C40D40"/>
    <w:rsid w:val="00C41F3E"/>
    <w:rsid w:val="00C42D95"/>
    <w:rsid w:val="00C43EE5"/>
    <w:rsid w:val="00C440B1"/>
    <w:rsid w:val="00C442F0"/>
    <w:rsid w:val="00C4433F"/>
    <w:rsid w:val="00C4553B"/>
    <w:rsid w:val="00C458BE"/>
    <w:rsid w:val="00C462CF"/>
    <w:rsid w:val="00C4688D"/>
    <w:rsid w:val="00C47A49"/>
    <w:rsid w:val="00C47AC7"/>
    <w:rsid w:val="00C47D16"/>
    <w:rsid w:val="00C5006C"/>
    <w:rsid w:val="00C503E4"/>
    <w:rsid w:val="00C53457"/>
    <w:rsid w:val="00C53611"/>
    <w:rsid w:val="00C541F2"/>
    <w:rsid w:val="00C56433"/>
    <w:rsid w:val="00C574C4"/>
    <w:rsid w:val="00C6071A"/>
    <w:rsid w:val="00C60982"/>
    <w:rsid w:val="00C60A88"/>
    <w:rsid w:val="00C60BF4"/>
    <w:rsid w:val="00C61BCD"/>
    <w:rsid w:val="00C620EF"/>
    <w:rsid w:val="00C62BDB"/>
    <w:rsid w:val="00C637E9"/>
    <w:rsid w:val="00C6474D"/>
    <w:rsid w:val="00C648E6"/>
    <w:rsid w:val="00C70284"/>
    <w:rsid w:val="00C702AB"/>
    <w:rsid w:val="00C72F40"/>
    <w:rsid w:val="00C73CF8"/>
    <w:rsid w:val="00C73F26"/>
    <w:rsid w:val="00C74968"/>
    <w:rsid w:val="00C76498"/>
    <w:rsid w:val="00C76924"/>
    <w:rsid w:val="00C76989"/>
    <w:rsid w:val="00C76CFC"/>
    <w:rsid w:val="00C76DD0"/>
    <w:rsid w:val="00C82FF9"/>
    <w:rsid w:val="00C83B0D"/>
    <w:rsid w:val="00C8429A"/>
    <w:rsid w:val="00C84443"/>
    <w:rsid w:val="00C85013"/>
    <w:rsid w:val="00C86943"/>
    <w:rsid w:val="00C871A1"/>
    <w:rsid w:val="00C875FE"/>
    <w:rsid w:val="00C8768F"/>
    <w:rsid w:val="00C91340"/>
    <w:rsid w:val="00C91749"/>
    <w:rsid w:val="00C927F2"/>
    <w:rsid w:val="00C93E86"/>
    <w:rsid w:val="00C94020"/>
    <w:rsid w:val="00C94E39"/>
    <w:rsid w:val="00C96B28"/>
    <w:rsid w:val="00CA02D2"/>
    <w:rsid w:val="00CA033D"/>
    <w:rsid w:val="00CA1855"/>
    <w:rsid w:val="00CA18D2"/>
    <w:rsid w:val="00CA1A1F"/>
    <w:rsid w:val="00CA258E"/>
    <w:rsid w:val="00CA5045"/>
    <w:rsid w:val="00CB010C"/>
    <w:rsid w:val="00CB1750"/>
    <w:rsid w:val="00CB1B50"/>
    <w:rsid w:val="00CB2018"/>
    <w:rsid w:val="00CB22E0"/>
    <w:rsid w:val="00CB2421"/>
    <w:rsid w:val="00CB4018"/>
    <w:rsid w:val="00CB484C"/>
    <w:rsid w:val="00CB4FF9"/>
    <w:rsid w:val="00CB5AC3"/>
    <w:rsid w:val="00CB6EDB"/>
    <w:rsid w:val="00CB7A25"/>
    <w:rsid w:val="00CB7F10"/>
    <w:rsid w:val="00CB7F3C"/>
    <w:rsid w:val="00CC026F"/>
    <w:rsid w:val="00CC0A45"/>
    <w:rsid w:val="00CC1239"/>
    <w:rsid w:val="00CC1FCC"/>
    <w:rsid w:val="00CC2F4D"/>
    <w:rsid w:val="00CC328C"/>
    <w:rsid w:val="00CC36BD"/>
    <w:rsid w:val="00CC5CE4"/>
    <w:rsid w:val="00CC65AF"/>
    <w:rsid w:val="00CD0041"/>
    <w:rsid w:val="00CD0969"/>
    <w:rsid w:val="00CD2726"/>
    <w:rsid w:val="00CD46AA"/>
    <w:rsid w:val="00CD5B0A"/>
    <w:rsid w:val="00CD5D78"/>
    <w:rsid w:val="00CD607D"/>
    <w:rsid w:val="00CD6C77"/>
    <w:rsid w:val="00CD792F"/>
    <w:rsid w:val="00CE05C6"/>
    <w:rsid w:val="00CE08CE"/>
    <w:rsid w:val="00CE0AFC"/>
    <w:rsid w:val="00CE0F57"/>
    <w:rsid w:val="00CE3DFE"/>
    <w:rsid w:val="00CE5000"/>
    <w:rsid w:val="00CE5835"/>
    <w:rsid w:val="00CE6BE4"/>
    <w:rsid w:val="00CE74A1"/>
    <w:rsid w:val="00CF0B57"/>
    <w:rsid w:val="00CF18EA"/>
    <w:rsid w:val="00CF23EA"/>
    <w:rsid w:val="00CF3B8A"/>
    <w:rsid w:val="00CF3E40"/>
    <w:rsid w:val="00CF62C6"/>
    <w:rsid w:val="00CF6765"/>
    <w:rsid w:val="00CF68BE"/>
    <w:rsid w:val="00CF7286"/>
    <w:rsid w:val="00CF74FA"/>
    <w:rsid w:val="00D0117E"/>
    <w:rsid w:val="00D023B4"/>
    <w:rsid w:val="00D02A99"/>
    <w:rsid w:val="00D02E43"/>
    <w:rsid w:val="00D04D73"/>
    <w:rsid w:val="00D06ACD"/>
    <w:rsid w:val="00D073FF"/>
    <w:rsid w:val="00D078A3"/>
    <w:rsid w:val="00D07D0B"/>
    <w:rsid w:val="00D1045E"/>
    <w:rsid w:val="00D10685"/>
    <w:rsid w:val="00D108A1"/>
    <w:rsid w:val="00D11725"/>
    <w:rsid w:val="00D11F69"/>
    <w:rsid w:val="00D1225C"/>
    <w:rsid w:val="00D12842"/>
    <w:rsid w:val="00D12D18"/>
    <w:rsid w:val="00D13D42"/>
    <w:rsid w:val="00D13FFC"/>
    <w:rsid w:val="00D140DA"/>
    <w:rsid w:val="00D15397"/>
    <w:rsid w:val="00D1608A"/>
    <w:rsid w:val="00D17A60"/>
    <w:rsid w:val="00D21F09"/>
    <w:rsid w:val="00D22551"/>
    <w:rsid w:val="00D22A17"/>
    <w:rsid w:val="00D23694"/>
    <w:rsid w:val="00D23AA6"/>
    <w:rsid w:val="00D24743"/>
    <w:rsid w:val="00D25948"/>
    <w:rsid w:val="00D31B63"/>
    <w:rsid w:val="00D33E6E"/>
    <w:rsid w:val="00D35715"/>
    <w:rsid w:val="00D362C6"/>
    <w:rsid w:val="00D362DF"/>
    <w:rsid w:val="00D36A1F"/>
    <w:rsid w:val="00D40509"/>
    <w:rsid w:val="00D40732"/>
    <w:rsid w:val="00D416B8"/>
    <w:rsid w:val="00D421B8"/>
    <w:rsid w:val="00D42A73"/>
    <w:rsid w:val="00D430C1"/>
    <w:rsid w:val="00D43362"/>
    <w:rsid w:val="00D43B11"/>
    <w:rsid w:val="00D46DB3"/>
    <w:rsid w:val="00D47949"/>
    <w:rsid w:val="00D5072C"/>
    <w:rsid w:val="00D5089D"/>
    <w:rsid w:val="00D52EE0"/>
    <w:rsid w:val="00D56104"/>
    <w:rsid w:val="00D60395"/>
    <w:rsid w:val="00D60D4F"/>
    <w:rsid w:val="00D6149D"/>
    <w:rsid w:val="00D6247C"/>
    <w:rsid w:val="00D624C9"/>
    <w:rsid w:val="00D62A7F"/>
    <w:rsid w:val="00D64A1A"/>
    <w:rsid w:val="00D64CB8"/>
    <w:rsid w:val="00D65033"/>
    <w:rsid w:val="00D6647E"/>
    <w:rsid w:val="00D66836"/>
    <w:rsid w:val="00D66B3C"/>
    <w:rsid w:val="00D70C7A"/>
    <w:rsid w:val="00D70FA3"/>
    <w:rsid w:val="00D718D1"/>
    <w:rsid w:val="00D71D63"/>
    <w:rsid w:val="00D7234A"/>
    <w:rsid w:val="00D72839"/>
    <w:rsid w:val="00D743A1"/>
    <w:rsid w:val="00D74F3C"/>
    <w:rsid w:val="00D751AF"/>
    <w:rsid w:val="00D760DD"/>
    <w:rsid w:val="00D76204"/>
    <w:rsid w:val="00D7725E"/>
    <w:rsid w:val="00D775D8"/>
    <w:rsid w:val="00D82B08"/>
    <w:rsid w:val="00D82E9C"/>
    <w:rsid w:val="00D842EF"/>
    <w:rsid w:val="00D85E53"/>
    <w:rsid w:val="00D87C3A"/>
    <w:rsid w:val="00D90348"/>
    <w:rsid w:val="00D91527"/>
    <w:rsid w:val="00D93494"/>
    <w:rsid w:val="00D94488"/>
    <w:rsid w:val="00D950D5"/>
    <w:rsid w:val="00D95D42"/>
    <w:rsid w:val="00D961FD"/>
    <w:rsid w:val="00DA0815"/>
    <w:rsid w:val="00DA0F7A"/>
    <w:rsid w:val="00DA102C"/>
    <w:rsid w:val="00DA3E0A"/>
    <w:rsid w:val="00DA4096"/>
    <w:rsid w:val="00DA4697"/>
    <w:rsid w:val="00DA51BA"/>
    <w:rsid w:val="00DA5335"/>
    <w:rsid w:val="00DA549D"/>
    <w:rsid w:val="00DA5629"/>
    <w:rsid w:val="00DA6728"/>
    <w:rsid w:val="00DA7234"/>
    <w:rsid w:val="00DA73B9"/>
    <w:rsid w:val="00DA73E2"/>
    <w:rsid w:val="00DB0386"/>
    <w:rsid w:val="00DB06E7"/>
    <w:rsid w:val="00DB092B"/>
    <w:rsid w:val="00DB1DEA"/>
    <w:rsid w:val="00DB3032"/>
    <w:rsid w:val="00DB310A"/>
    <w:rsid w:val="00DB3524"/>
    <w:rsid w:val="00DB4880"/>
    <w:rsid w:val="00DB5388"/>
    <w:rsid w:val="00DB5CEC"/>
    <w:rsid w:val="00DB6CE7"/>
    <w:rsid w:val="00DB6E7D"/>
    <w:rsid w:val="00DC06A1"/>
    <w:rsid w:val="00DC0827"/>
    <w:rsid w:val="00DC0BAD"/>
    <w:rsid w:val="00DC174C"/>
    <w:rsid w:val="00DC35B6"/>
    <w:rsid w:val="00DC3B47"/>
    <w:rsid w:val="00DC424F"/>
    <w:rsid w:val="00DC67EE"/>
    <w:rsid w:val="00DC7630"/>
    <w:rsid w:val="00DC7789"/>
    <w:rsid w:val="00DD008C"/>
    <w:rsid w:val="00DD0485"/>
    <w:rsid w:val="00DD0D9B"/>
    <w:rsid w:val="00DD14AD"/>
    <w:rsid w:val="00DD239C"/>
    <w:rsid w:val="00DD32E4"/>
    <w:rsid w:val="00DD3BF8"/>
    <w:rsid w:val="00DD4472"/>
    <w:rsid w:val="00DD4E88"/>
    <w:rsid w:val="00DD50AD"/>
    <w:rsid w:val="00DD521C"/>
    <w:rsid w:val="00DD55B0"/>
    <w:rsid w:val="00DD57C9"/>
    <w:rsid w:val="00DD611A"/>
    <w:rsid w:val="00DD6AC9"/>
    <w:rsid w:val="00DD704E"/>
    <w:rsid w:val="00DD774C"/>
    <w:rsid w:val="00DE1D46"/>
    <w:rsid w:val="00DE1EAA"/>
    <w:rsid w:val="00DE34CB"/>
    <w:rsid w:val="00DE3520"/>
    <w:rsid w:val="00DE3B8D"/>
    <w:rsid w:val="00DE442D"/>
    <w:rsid w:val="00DE5317"/>
    <w:rsid w:val="00DE5F77"/>
    <w:rsid w:val="00DE6314"/>
    <w:rsid w:val="00DE75FD"/>
    <w:rsid w:val="00DF019C"/>
    <w:rsid w:val="00DF05F4"/>
    <w:rsid w:val="00DF1AE4"/>
    <w:rsid w:val="00DF20FD"/>
    <w:rsid w:val="00DF2C3D"/>
    <w:rsid w:val="00DF365E"/>
    <w:rsid w:val="00DF4F2E"/>
    <w:rsid w:val="00DF68FC"/>
    <w:rsid w:val="00E0104C"/>
    <w:rsid w:val="00E02A5C"/>
    <w:rsid w:val="00E037D0"/>
    <w:rsid w:val="00E05F48"/>
    <w:rsid w:val="00E05F9F"/>
    <w:rsid w:val="00E065AE"/>
    <w:rsid w:val="00E12354"/>
    <w:rsid w:val="00E1304F"/>
    <w:rsid w:val="00E1357A"/>
    <w:rsid w:val="00E13BF4"/>
    <w:rsid w:val="00E145F1"/>
    <w:rsid w:val="00E14E0F"/>
    <w:rsid w:val="00E152D7"/>
    <w:rsid w:val="00E20720"/>
    <w:rsid w:val="00E20F5A"/>
    <w:rsid w:val="00E21F40"/>
    <w:rsid w:val="00E23C35"/>
    <w:rsid w:val="00E23D34"/>
    <w:rsid w:val="00E2473A"/>
    <w:rsid w:val="00E24EB4"/>
    <w:rsid w:val="00E2574F"/>
    <w:rsid w:val="00E257DF"/>
    <w:rsid w:val="00E25C55"/>
    <w:rsid w:val="00E26397"/>
    <w:rsid w:val="00E26517"/>
    <w:rsid w:val="00E27460"/>
    <w:rsid w:val="00E31291"/>
    <w:rsid w:val="00E32AF9"/>
    <w:rsid w:val="00E3304E"/>
    <w:rsid w:val="00E33114"/>
    <w:rsid w:val="00E36102"/>
    <w:rsid w:val="00E36EFE"/>
    <w:rsid w:val="00E37448"/>
    <w:rsid w:val="00E37862"/>
    <w:rsid w:val="00E37C42"/>
    <w:rsid w:val="00E40493"/>
    <w:rsid w:val="00E4083E"/>
    <w:rsid w:val="00E411D6"/>
    <w:rsid w:val="00E41719"/>
    <w:rsid w:val="00E436FF"/>
    <w:rsid w:val="00E44227"/>
    <w:rsid w:val="00E44BDA"/>
    <w:rsid w:val="00E45E7D"/>
    <w:rsid w:val="00E53892"/>
    <w:rsid w:val="00E5439C"/>
    <w:rsid w:val="00E561B4"/>
    <w:rsid w:val="00E57ABA"/>
    <w:rsid w:val="00E60295"/>
    <w:rsid w:val="00E604B6"/>
    <w:rsid w:val="00E60B39"/>
    <w:rsid w:val="00E61124"/>
    <w:rsid w:val="00E61874"/>
    <w:rsid w:val="00E61A0D"/>
    <w:rsid w:val="00E62C0C"/>
    <w:rsid w:val="00E64328"/>
    <w:rsid w:val="00E64828"/>
    <w:rsid w:val="00E655A0"/>
    <w:rsid w:val="00E65A30"/>
    <w:rsid w:val="00E67E3F"/>
    <w:rsid w:val="00E71265"/>
    <w:rsid w:val="00E71B45"/>
    <w:rsid w:val="00E71BB1"/>
    <w:rsid w:val="00E7375B"/>
    <w:rsid w:val="00E7424F"/>
    <w:rsid w:val="00E74CD4"/>
    <w:rsid w:val="00E74DE0"/>
    <w:rsid w:val="00E75B60"/>
    <w:rsid w:val="00E76D1B"/>
    <w:rsid w:val="00E77A43"/>
    <w:rsid w:val="00E80B8E"/>
    <w:rsid w:val="00E8103E"/>
    <w:rsid w:val="00E81D28"/>
    <w:rsid w:val="00E83020"/>
    <w:rsid w:val="00E83649"/>
    <w:rsid w:val="00E8364D"/>
    <w:rsid w:val="00E84FC9"/>
    <w:rsid w:val="00E850EA"/>
    <w:rsid w:val="00E87AD5"/>
    <w:rsid w:val="00E910E2"/>
    <w:rsid w:val="00E94FE1"/>
    <w:rsid w:val="00E956F2"/>
    <w:rsid w:val="00E956F8"/>
    <w:rsid w:val="00E9630C"/>
    <w:rsid w:val="00E9648C"/>
    <w:rsid w:val="00E96555"/>
    <w:rsid w:val="00E96DD2"/>
    <w:rsid w:val="00EA0476"/>
    <w:rsid w:val="00EA1255"/>
    <w:rsid w:val="00EA1AF7"/>
    <w:rsid w:val="00EA1B4D"/>
    <w:rsid w:val="00EA206E"/>
    <w:rsid w:val="00EA22DE"/>
    <w:rsid w:val="00EA25A4"/>
    <w:rsid w:val="00EA312B"/>
    <w:rsid w:val="00EA4102"/>
    <w:rsid w:val="00EA4C45"/>
    <w:rsid w:val="00EA4D8E"/>
    <w:rsid w:val="00EA4E59"/>
    <w:rsid w:val="00EA513B"/>
    <w:rsid w:val="00EA5BD2"/>
    <w:rsid w:val="00EA66AB"/>
    <w:rsid w:val="00EA7BA2"/>
    <w:rsid w:val="00EB1BD6"/>
    <w:rsid w:val="00EB242B"/>
    <w:rsid w:val="00EB3118"/>
    <w:rsid w:val="00EB54C0"/>
    <w:rsid w:val="00EB5AE0"/>
    <w:rsid w:val="00EB62BB"/>
    <w:rsid w:val="00EB67BD"/>
    <w:rsid w:val="00EB7F13"/>
    <w:rsid w:val="00EC14E9"/>
    <w:rsid w:val="00EC1D47"/>
    <w:rsid w:val="00EC1ECA"/>
    <w:rsid w:val="00EC2E8D"/>
    <w:rsid w:val="00EC3448"/>
    <w:rsid w:val="00EC3F70"/>
    <w:rsid w:val="00EC43DF"/>
    <w:rsid w:val="00EC7CA6"/>
    <w:rsid w:val="00ED04CB"/>
    <w:rsid w:val="00ED0D30"/>
    <w:rsid w:val="00ED240F"/>
    <w:rsid w:val="00ED2A53"/>
    <w:rsid w:val="00ED3385"/>
    <w:rsid w:val="00ED6D33"/>
    <w:rsid w:val="00ED7B18"/>
    <w:rsid w:val="00EE0C16"/>
    <w:rsid w:val="00EE2400"/>
    <w:rsid w:val="00EE4A0E"/>
    <w:rsid w:val="00EE4E66"/>
    <w:rsid w:val="00EE5B44"/>
    <w:rsid w:val="00EE5CA2"/>
    <w:rsid w:val="00EE668B"/>
    <w:rsid w:val="00EE77D4"/>
    <w:rsid w:val="00EE79DA"/>
    <w:rsid w:val="00EF021D"/>
    <w:rsid w:val="00EF1626"/>
    <w:rsid w:val="00EF3F1C"/>
    <w:rsid w:val="00F00D55"/>
    <w:rsid w:val="00F01726"/>
    <w:rsid w:val="00F01D33"/>
    <w:rsid w:val="00F02214"/>
    <w:rsid w:val="00F04D87"/>
    <w:rsid w:val="00F05692"/>
    <w:rsid w:val="00F05874"/>
    <w:rsid w:val="00F06442"/>
    <w:rsid w:val="00F0777B"/>
    <w:rsid w:val="00F1007F"/>
    <w:rsid w:val="00F11142"/>
    <w:rsid w:val="00F116DA"/>
    <w:rsid w:val="00F12251"/>
    <w:rsid w:val="00F12ADC"/>
    <w:rsid w:val="00F14205"/>
    <w:rsid w:val="00F17592"/>
    <w:rsid w:val="00F17F61"/>
    <w:rsid w:val="00F200A4"/>
    <w:rsid w:val="00F213DA"/>
    <w:rsid w:val="00F2270A"/>
    <w:rsid w:val="00F25997"/>
    <w:rsid w:val="00F26435"/>
    <w:rsid w:val="00F26793"/>
    <w:rsid w:val="00F26B48"/>
    <w:rsid w:val="00F276A2"/>
    <w:rsid w:val="00F307A7"/>
    <w:rsid w:val="00F324E5"/>
    <w:rsid w:val="00F32A40"/>
    <w:rsid w:val="00F3425B"/>
    <w:rsid w:val="00F355C0"/>
    <w:rsid w:val="00F355D7"/>
    <w:rsid w:val="00F36D0D"/>
    <w:rsid w:val="00F375E9"/>
    <w:rsid w:val="00F37E3A"/>
    <w:rsid w:val="00F4020D"/>
    <w:rsid w:val="00F40647"/>
    <w:rsid w:val="00F40CA5"/>
    <w:rsid w:val="00F41694"/>
    <w:rsid w:val="00F41AB6"/>
    <w:rsid w:val="00F41BA6"/>
    <w:rsid w:val="00F420E9"/>
    <w:rsid w:val="00F4371E"/>
    <w:rsid w:val="00F440C9"/>
    <w:rsid w:val="00F44B0A"/>
    <w:rsid w:val="00F45674"/>
    <w:rsid w:val="00F45D1D"/>
    <w:rsid w:val="00F46B58"/>
    <w:rsid w:val="00F46BB2"/>
    <w:rsid w:val="00F46BC6"/>
    <w:rsid w:val="00F46CEF"/>
    <w:rsid w:val="00F502B3"/>
    <w:rsid w:val="00F50E2E"/>
    <w:rsid w:val="00F52BE3"/>
    <w:rsid w:val="00F52F1F"/>
    <w:rsid w:val="00F530B1"/>
    <w:rsid w:val="00F5335A"/>
    <w:rsid w:val="00F545A5"/>
    <w:rsid w:val="00F5465C"/>
    <w:rsid w:val="00F54C07"/>
    <w:rsid w:val="00F54D86"/>
    <w:rsid w:val="00F55054"/>
    <w:rsid w:val="00F553D1"/>
    <w:rsid w:val="00F5684E"/>
    <w:rsid w:val="00F56F73"/>
    <w:rsid w:val="00F57830"/>
    <w:rsid w:val="00F57A05"/>
    <w:rsid w:val="00F60885"/>
    <w:rsid w:val="00F62612"/>
    <w:rsid w:val="00F62903"/>
    <w:rsid w:val="00F62B8A"/>
    <w:rsid w:val="00F62BAB"/>
    <w:rsid w:val="00F633A1"/>
    <w:rsid w:val="00F63731"/>
    <w:rsid w:val="00F65FEC"/>
    <w:rsid w:val="00F672F6"/>
    <w:rsid w:val="00F67346"/>
    <w:rsid w:val="00F7099D"/>
    <w:rsid w:val="00F70D62"/>
    <w:rsid w:val="00F71016"/>
    <w:rsid w:val="00F71CB5"/>
    <w:rsid w:val="00F72236"/>
    <w:rsid w:val="00F72264"/>
    <w:rsid w:val="00F735B2"/>
    <w:rsid w:val="00F75B6C"/>
    <w:rsid w:val="00F7615E"/>
    <w:rsid w:val="00F80DA1"/>
    <w:rsid w:val="00F81E82"/>
    <w:rsid w:val="00F8226B"/>
    <w:rsid w:val="00F8267F"/>
    <w:rsid w:val="00F82C8C"/>
    <w:rsid w:val="00F83563"/>
    <w:rsid w:val="00F83895"/>
    <w:rsid w:val="00F841A9"/>
    <w:rsid w:val="00F84A67"/>
    <w:rsid w:val="00F84EB6"/>
    <w:rsid w:val="00F85CED"/>
    <w:rsid w:val="00F86231"/>
    <w:rsid w:val="00F87557"/>
    <w:rsid w:val="00F8782C"/>
    <w:rsid w:val="00F921CB"/>
    <w:rsid w:val="00F95CA0"/>
    <w:rsid w:val="00F96133"/>
    <w:rsid w:val="00F96577"/>
    <w:rsid w:val="00F96C12"/>
    <w:rsid w:val="00FA1073"/>
    <w:rsid w:val="00FA2DD0"/>
    <w:rsid w:val="00FA49E7"/>
    <w:rsid w:val="00FA4E65"/>
    <w:rsid w:val="00FA4ED0"/>
    <w:rsid w:val="00FA59C7"/>
    <w:rsid w:val="00FA7AED"/>
    <w:rsid w:val="00FA7FF9"/>
    <w:rsid w:val="00FB1698"/>
    <w:rsid w:val="00FB1D34"/>
    <w:rsid w:val="00FB2664"/>
    <w:rsid w:val="00FB3C2C"/>
    <w:rsid w:val="00FB402E"/>
    <w:rsid w:val="00FB6D30"/>
    <w:rsid w:val="00FB7204"/>
    <w:rsid w:val="00FB7638"/>
    <w:rsid w:val="00FC11ED"/>
    <w:rsid w:val="00FC2075"/>
    <w:rsid w:val="00FC2284"/>
    <w:rsid w:val="00FC42DA"/>
    <w:rsid w:val="00FC6031"/>
    <w:rsid w:val="00FC77CA"/>
    <w:rsid w:val="00FD0770"/>
    <w:rsid w:val="00FD09F3"/>
    <w:rsid w:val="00FD100E"/>
    <w:rsid w:val="00FD2117"/>
    <w:rsid w:val="00FD3389"/>
    <w:rsid w:val="00FD37E9"/>
    <w:rsid w:val="00FD4BBE"/>
    <w:rsid w:val="00FD5F1E"/>
    <w:rsid w:val="00FD64B9"/>
    <w:rsid w:val="00FE2A90"/>
    <w:rsid w:val="00FE3BE2"/>
    <w:rsid w:val="00FE4A41"/>
    <w:rsid w:val="00FE5799"/>
    <w:rsid w:val="00FE73B1"/>
    <w:rsid w:val="00FF32B3"/>
    <w:rsid w:val="00FF36BC"/>
    <w:rsid w:val="00FF4CD9"/>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locked="1" w:uiPriority="0"/>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locked="1" w:uiPriority="0"/>
    <w:lsdException w:name="List 3" w:semiHidden="1" w:unhideWhenUsed="1"/>
    <w:lsdException w:name="List 4" w:semiHidden="1" w:unhideWhenUsed="1"/>
    <w:lsdException w:name="List 5" w:semiHidden="1" w:unhideWhenUsed="1"/>
    <w:lsdException w:name="List Bullet 2" w:locked="1" w:uiPriority="0"/>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26151"/>
    <w:pPr>
      <w:suppressAutoHyphens/>
    </w:pPr>
    <w:rPr>
      <w:rFonts w:ascii="Times New Roman" w:eastAsia="Times New Roman" w:hAnsi="Times New Roman"/>
      <w:sz w:val="24"/>
      <w:szCs w:val="24"/>
      <w:lang w:eastAsia="ar-SA"/>
    </w:rPr>
  </w:style>
  <w:style w:type="paragraph" w:styleId="Heading1">
    <w:name w:val="heading 1"/>
    <w:basedOn w:val="Normal"/>
    <w:next w:val="Normal"/>
    <w:link w:val="Heading1Char"/>
    <w:uiPriority w:val="99"/>
    <w:qFormat/>
    <w:rsid w:val="00FC6031"/>
    <w:pPr>
      <w:keepNext/>
      <w:spacing w:before="240" w:after="60"/>
      <w:outlineLvl w:val="0"/>
    </w:pPr>
    <w:rPr>
      <w:b/>
      <w:bCs/>
      <w:kern w:val="32"/>
    </w:rPr>
  </w:style>
  <w:style w:type="paragraph" w:styleId="Heading2">
    <w:name w:val="heading 2"/>
    <w:basedOn w:val="Normal"/>
    <w:next w:val="Normal"/>
    <w:link w:val="Heading2Char"/>
    <w:uiPriority w:val="99"/>
    <w:qFormat/>
    <w:rsid w:val="00FC6031"/>
    <w:pPr>
      <w:keepNext/>
      <w:spacing w:before="240" w:after="60"/>
      <w:outlineLvl w:val="1"/>
    </w:pPr>
    <w:rPr>
      <w:b/>
      <w:bCs/>
    </w:rPr>
  </w:style>
  <w:style w:type="paragraph" w:styleId="Heading3">
    <w:name w:val="heading 3"/>
    <w:basedOn w:val="Normal"/>
    <w:next w:val="Normal"/>
    <w:link w:val="Heading3Char"/>
    <w:uiPriority w:val="99"/>
    <w:qFormat/>
    <w:rsid w:val="00FC6031"/>
    <w:pPr>
      <w:keepNext/>
      <w:spacing w:before="240" w:after="60"/>
      <w:outlineLvl w:val="2"/>
    </w:pPr>
    <w:rPr>
      <w:b/>
      <w:bCs/>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C6031"/>
    <w:rPr>
      <w:rFonts w:ascii="Times New Roman" w:hAnsi="Times New Roman" w:cs="Times New Roman"/>
      <w:b/>
      <w:bCs/>
      <w:kern w:val="32"/>
      <w:sz w:val="32"/>
      <w:szCs w:val="32"/>
      <w:lang w:val="lv-LV" w:eastAsia="ar-SA" w:bidi="ar-SA"/>
    </w:rPr>
  </w:style>
  <w:style w:type="character" w:customStyle="1" w:styleId="Heading2Char">
    <w:name w:val="Heading 2 Char"/>
    <w:link w:val="Heading2"/>
    <w:uiPriority w:val="99"/>
    <w:locked/>
    <w:rsid w:val="00FC6031"/>
    <w:rPr>
      <w:rFonts w:ascii="Times New Roman" w:hAnsi="Times New Roman" w:cs="Times New Roman"/>
      <w:b/>
      <w:bCs/>
      <w:sz w:val="28"/>
      <w:szCs w:val="28"/>
      <w:lang w:val="lv-LV" w:eastAsia="ar-SA" w:bidi="ar-SA"/>
    </w:rPr>
  </w:style>
  <w:style w:type="character" w:customStyle="1" w:styleId="Heading3Char">
    <w:name w:val="Heading 3 Char"/>
    <w:link w:val="Heading3"/>
    <w:uiPriority w:val="99"/>
    <w:locked/>
    <w:rsid w:val="00FC6031"/>
    <w:rPr>
      <w:rFonts w:ascii="Times New Roman" w:hAnsi="Times New Roman" w:cs="Times New Roman"/>
      <w:b/>
      <w:bCs/>
      <w:i/>
      <w:iCs/>
      <w:sz w:val="26"/>
      <w:szCs w:val="26"/>
      <w:lang w:val="lv-LV" w:eastAsia="ar-SA" w:bidi="ar-SA"/>
    </w:rPr>
  </w:style>
  <w:style w:type="paragraph" w:styleId="BalloonText">
    <w:name w:val="Balloon Text"/>
    <w:basedOn w:val="Normal"/>
    <w:link w:val="BalloonTextChar"/>
    <w:uiPriority w:val="99"/>
    <w:semiHidden/>
    <w:rsid w:val="007B68F7"/>
    <w:rPr>
      <w:rFonts w:ascii="Tahoma" w:hAnsi="Tahoma" w:cs="Tahoma"/>
      <w:sz w:val="16"/>
      <w:szCs w:val="16"/>
    </w:rPr>
  </w:style>
  <w:style w:type="character" w:customStyle="1" w:styleId="BalloonTextChar">
    <w:name w:val="Balloon Text Char"/>
    <w:link w:val="BalloonText"/>
    <w:uiPriority w:val="99"/>
    <w:semiHidden/>
    <w:locked/>
    <w:rsid w:val="007B68F7"/>
    <w:rPr>
      <w:rFonts w:ascii="Tahoma" w:hAnsi="Tahoma" w:cs="Tahoma"/>
      <w:sz w:val="16"/>
      <w:szCs w:val="16"/>
      <w:lang w:val="lv-LV" w:eastAsia="ar-SA" w:bidi="ar-SA"/>
    </w:rPr>
  </w:style>
  <w:style w:type="character" w:customStyle="1" w:styleId="WW8Num1z0">
    <w:name w:val="WW8Num1z0"/>
    <w:uiPriority w:val="99"/>
    <w:rsid w:val="007B68F7"/>
    <w:rPr>
      <w:rFonts w:ascii="Symbol" w:hAnsi="Symbol" w:cs="Symbol"/>
      <w:sz w:val="20"/>
      <w:szCs w:val="20"/>
    </w:rPr>
  </w:style>
  <w:style w:type="character" w:customStyle="1" w:styleId="WW8Num2z0">
    <w:name w:val="WW8Num2z0"/>
    <w:uiPriority w:val="99"/>
    <w:rsid w:val="007B68F7"/>
    <w:rPr>
      <w:rFonts w:ascii="Symbol" w:hAnsi="Symbol" w:cs="Symbol"/>
    </w:rPr>
  </w:style>
  <w:style w:type="character" w:customStyle="1" w:styleId="WW8Num3z0">
    <w:name w:val="WW8Num3z0"/>
    <w:uiPriority w:val="99"/>
    <w:rsid w:val="007B68F7"/>
    <w:rPr>
      <w:rFonts w:ascii="Symbol" w:hAnsi="Symbol" w:cs="Symbol"/>
    </w:rPr>
  </w:style>
  <w:style w:type="character" w:customStyle="1" w:styleId="WW8Num4z0">
    <w:name w:val="WW8Num4z0"/>
    <w:uiPriority w:val="99"/>
    <w:rsid w:val="007B68F7"/>
    <w:rPr>
      <w:rFonts w:ascii="Symbol" w:hAnsi="Symbol" w:cs="Symbol"/>
    </w:rPr>
  </w:style>
  <w:style w:type="character" w:customStyle="1" w:styleId="WW8Num5z0">
    <w:name w:val="WW8Num5z0"/>
    <w:uiPriority w:val="99"/>
    <w:rsid w:val="007B68F7"/>
    <w:rPr>
      <w:rFonts w:ascii="Symbol" w:hAnsi="Symbol" w:cs="Symbol"/>
    </w:rPr>
  </w:style>
  <w:style w:type="character" w:customStyle="1" w:styleId="Absatz-Standardschriftart">
    <w:name w:val="Absatz-Standardschriftart"/>
    <w:uiPriority w:val="99"/>
    <w:rsid w:val="007B68F7"/>
  </w:style>
  <w:style w:type="character" w:customStyle="1" w:styleId="WW-Absatz-Standardschriftart">
    <w:name w:val="WW-Absatz-Standardschriftart"/>
    <w:uiPriority w:val="99"/>
    <w:rsid w:val="007B68F7"/>
  </w:style>
  <w:style w:type="character" w:customStyle="1" w:styleId="WW-Absatz-Standardschriftart1">
    <w:name w:val="WW-Absatz-Standardschriftart1"/>
    <w:uiPriority w:val="99"/>
    <w:rsid w:val="007B68F7"/>
  </w:style>
  <w:style w:type="character" w:customStyle="1" w:styleId="WW8Num1z1">
    <w:name w:val="WW8Num1z1"/>
    <w:uiPriority w:val="99"/>
    <w:rsid w:val="007B68F7"/>
    <w:rPr>
      <w:rFonts w:ascii="Courier New" w:hAnsi="Courier New" w:cs="Courier New"/>
      <w:sz w:val="20"/>
      <w:szCs w:val="20"/>
    </w:rPr>
  </w:style>
  <w:style w:type="character" w:customStyle="1" w:styleId="WW8Num1z2">
    <w:name w:val="WW8Num1z2"/>
    <w:uiPriority w:val="99"/>
    <w:rsid w:val="007B68F7"/>
    <w:rPr>
      <w:rFonts w:ascii="Wingdings" w:hAnsi="Wingdings" w:cs="Wingdings"/>
      <w:sz w:val="20"/>
      <w:szCs w:val="20"/>
    </w:rPr>
  </w:style>
  <w:style w:type="character" w:customStyle="1" w:styleId="WW8Num2z1">
    <w:name w:val="WW8Num2z1"/>
    <w:uiPriority w:val="99"/>
    <w:rsid w:val="007B68F7"/>
    <w:rPr>
      <w:rFonts w:ascii="Courier New" w:hAnsi="Courier New" w:cs="Courier New"/>
    </w:rPr>
  </w:style>
  <w:style w:type="character" w:customStyle="1" w:styleId="WW8Num2z2">
    <w:name w:val="WW8Num2z2"/>
    <w:uiPriority w:val="99"/>
    <w:rsid w:val="007B68F7"/>
    <w:rPr>
      <w:rFonts w:ascii="Wingdings" w:hAnsi="Wingdings" w:cs="Wingdings"/>
    </w:rPr>
  </w:style>
  <w:style w:type="character" w:customStyle="1" w:styleId="WW8Num3z1">
    <w:name w:val="WW8Num3z1"/>
    <w:uiPriority w:val="99"/>
    <w:rsid w:val="007B68F7"/>
    <w:rPr>
      <w:rFonts w:ascii="Courier New" w:hAnsi="Courier New" w:cs="Courier New"/>
    </w:rPr>
  </w:style>
  <w:style w:type="character" w:customStyle="1" w:styleId="WW8Num3z2">
    <w:name w:val="WW8Num3z2"/>
    <w:uiPriority w:val="99"/>
    <w:rsid w:val="007B68F7"/>
    <w:rPr>
      <w:rFonts w:ascii="Wingdings" w:hAnsi="Wingdings" w:cs="Wingdings"/>
    </w:rPr>
  </w:style>
  <w:style w:type="character" w:customStyle="1" w:styleId="WW8Num4z1">
    <w:name w:val="WW8Num4z1"/>
    <w:uiPriority w:val="99"/>
    <w:rsid w:val="007B68F7"/>
    <w:rPr>
      <w:rFonts w:ascii="Courier New" w:hAnsi="Courier New" w:cs="Courier New"/>
    </w:rPr>
  </w:style>
  <w:style w:type="character" w:customStyle="1" w:styleId="WW8Num4z2">
    <w:name w:val="WW8Num4z2"/>
    <w:uiPriority w:val="99"/>
    <w:rsid w:val="007B68F7"/>
    <w:rPr>
      <w:rFonts w:ascii="Wingdings" w:hAnsi="Wingdings" w:cs="Wingdings"/>
    </w:rPr>
  </w:style>
  <w:style w:type="character" w:customStyle="1" w:styleId="WW8Num5z1">
    <w:name w:val="WW8Num5z1"/>
    <w:uiPriority w:val="99"/>
    <w:rsid w:val="007B68F7"/>
    <w:rPr>
      <w:rFonts w:ascii="Courier New" w:hAnsi="Courier New" w:cs="Courier New"/>
    </w:rPr>
  </w:style>
  <w:style w:type="character" w:customStyle="1" w:styleId="WW8Num5z2">
    <w:name w:val="WW8Num5z2"/>
    <w:uiPriority w:val="99"/>
    <w:rsid w:val="007B68F7"/>
    <w:rPr>
      <w:rFonts w:ascii="Wingdings" w:hAnsi="Wingdings" w:cs="Wingdings"/>
    </w:rPr>
  </w:style>
  <w:style w:type="character" w:customStyle="1" w:styleId="WW8Num6z0">
    <w:name w:val="WW8Num6z0"/>
    <w:uiPriority w:val="99"/>
    <w:rsid w:val="007B68F7"/>
    <w:rPr>
      <w:rFonts w:ascii="Symbol" w:hAnsi="Symbol" w:cs="Symbol"/>
    </w:rPr>
  </w:style>
  <w:style w:type="character" w:customStyle="1" w:styleId="WW8Num6z1">
    <w:name w:val="WW8Num6z1"/>
    <w:uiPriority w:val="99"/>
    <w:rsid w:val="007B68F7"/>
    <w:rPr>
      <w:rFonts w:ascii="Courier New" w:hAnsi="Courier New" w:cs="Courier New"/>
    </w:rPr>
  </w:style>
  <w:style w:type="character" w:customStyle="1" w:styleId="WW8Num6z2">
    <w:name w:val="WW8Num6z2"/>
    <w:uiPriority w:val="99"/>
    <w:rsid w:val="007B68F7"/>
    <w:rPr>
      <w:rFonts w:ascii="Wingdings" w:hAnsi="Wingdings" w:cs="Wingdings"/>
    </w:rPr>
  </w:style>
  <w:style w:type="character" w:customStyle="1" w:styleId="DefaultParagraphFont1">
    <w:name w:val="Default Paragraph Font1"/>
    <w:uiPriority w:val="99"/>
    <w:rsid w:val="007B68F7"/>
  </w:style>
  <w:style w:type="character" w:customStyle="1" w:styleId="CommentReference1">
    <w:name w:val="Comment Reference1"/>
    <w:uiPriority w:val="99"/>
    <w:rsid w:val="007B68F7"/>
    <w:rPr>
      <w:sz w:val="16"/>
      <w:szCs w:val="16"/>
    </w:rPr>
  </w:style>
  <w:style w:type="paragraph" w:styleId="BodyText">
    <w:name w:val="Body Text"/>
    <w:basedOn w:val="Normal"/>
    <w:link w:val="BodyTextChar"/>
    <w:uiPriority w:val="99"/>
    <w:rsid w:val="007B68F7"/>
    <w:pPr>
      <w:spacing w:after="120"/>
    </w:pPr>
  </w:style>
  <w:style w:type="character" w:customStyle="1" w:styleId="BodyTextChar">
    <w:name w:val="Body Text Char"/>
    <w:link w:val="BodyText"/>
    <w:uiPriority w:val="99"/>
    <w:locked/>
    <w:rsid w:val="007B68F7"/>
    <w:rPr>
      <w:rFonts w:ascii="Times New Roman" w:hAnsi="Times New Roman" w:cs="Times New Roman"/>
      <w:sz w:val="24"/>
      <w:szCs w:val="24"/>
      <w:lang w:val="lv-LV" w:eastAsia="ar-SA" w:bidi="ar-SA"/>
    </w:rPr>
  </w:style>
  <w:style w:type="paragraph" w:styleId="List">
    <w:name w:val="List"/>
    <w:basedOn w:val="BodyText"/>
    <w:uiPriority w:val="99"/>
    <w:rsid w:val="007B68F7"/>
  </w:style>
  <w:style w:type="paragraph" w:customStyle="1" w:styleId="Caption1">
    <w:name w:val="Caption1"/>
    <w:basedOn w:val="Normal"/>
    <w:uiPriority w:val="99"/>
    <w:rsid w:val="007B68F7"/>
    <w:pPr>
      <w:suppressLineNumbers/>
      <w:spacing w:before="120" w:after="120"/>
    </w:pPr>
    <w:rPr>
      <w:i/>
      <w:iCs/>
      <w:sz w:val="20"/>
      <w:szCs w:val="20"/>
    </w:rPr>
  </w:style>
  <w:style w:type="paragraph" w:customStyle="1" w:styleId="Index">
    <w:name w:val="Index"/>
    <w:basedOn w:val="Normal"/>
    <w:uiPriority w:val="99"/>
    <w:rsid w:val="007B68F7"/>
    <w:pPr>
      <w:suppressLineNumbers/>
    </w:pPr>
  </w:style>
  <w:style w:type="paragraph" w:customStyle="1" w:styleId="CommentText1">
    <w:name w:val="Comment Text1"/>
    <w:basedOn w:val="Normal"/>
    <w:uiPriority w:val="99"/>
    <w:rsid w:val="007B68F7"/>
    <w:rPr>
      <w:sz w:val="20"/>
      <w:szCs w:val="20"/>
    </w:rPr>
  </w:style>
  <w:style w:type="paragraph" w:customStyle="1" w:styleId="CommentSubject1">
    <w:name w:val="Comment Subject1"/>
    <w:basedOn w:val="CommentText1"/>
    <w:next w:val="CommentText1"/>
    <w:uiPriority w:val="99"/>
    <w:rsid w:val="007B68F7"/>
    <w:rPr>
      <w:b/>
      <w:bCs/>
    </w:rPr>
  </w:style>
  <w:style w:type="paragraph" w:customStyle="1" w:styleId="BalloonText1">
    <w:name w:val="Balloon Text1"/>
    <w:basedOn w:val="Normal"/>
    <w:uiPriority w:val="99"/>
    <w:rsid w:val="007B68F7"/>
    <w:rPr>
      <w:rFonts w:ascii="Tahoma" w:hAnsi="Tahoma" w:cs="Tahoma"/>
      <w:sz w:val="16"/>
      <w:szCs w:val="16"/>
    </w:rPr>
  </w:style>
  <w:style w:type="paragraph" w:customStyle="1" w:styleId="TableContents">
    <w:name w:val="Table Contents"/>
    <w:basedOn w:val="Normal"/>
    <w:uiPriority w:val="99"/>
    <w:rsid w:val="007B68F7"/>
    <w:pPr>
      <w:suppressLineNumbers/>
    </w:pPr>
  </w:style>
  <w:style w:type="paragraph" w:customStyle="1" w:styleId="TableHeading">
    <w:name w:val="Table Heading"/>
    <w:basedOn w:val="TableContents"/>
    <w:uiPriority w:val="99"/>
    <w:rsid w:val="007B68F7"/>
    <w:pPr>
      <w:jc w:val="center"/>
    </w:pPr>
    <w:rPr>
      <w:b/>
      <w:bCs/>
      <w:i/>
      <w:iCs/>
    </w:rPr>
  </w:style>
  <w:style w:type="paragraph" w:styleId="List2">
    <w:name w:val="List 2"/>
    <w:basedOn w:val="Normal"/>
    <w:uiPriority w:val="99"/>
    <w:rsid w:val="007B68F7"/>
    <w:pPr>
      <w:ind w:left="566" w:hanging="283"/>
    </w:pPr>
  </w:style>
  <w:style w:type="paragraph" w:styleId="ListBullet2">
    <w:name w:val="List Bullet 2"/>
    <w:basedOn w:val="Normal"/>
    <w:uiPriority w:val="99"/>
    <w:rsid w:val="007B68F7"/>
    <w:pPr>
      <w:numPr>
        <w:numId w:val="1"/>
      </w:numPr>
      <w:tabs>
        <w:tab w:val="clear" w:pos="720"/>
        <w:tab w:val="num" w:pos="643"/>
      </w:tabs>
      <w:ind w:left="643"/>
    </w:pPr>
  </w:style>
  <w:style w:type="paragraph" w:styleId="Title">
    <w:name w:val="Title"/>
    <w:basedOn w:val="Normal"/>
    <w:link w:val="TitleChar"/>
    <w:uiPriority w:val="99"/>
    <w:qFormat/>
    <w:rsid w:val="007B68F7"/>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7B68F7"/>
    <w:rPr>
      <w:rFonts w:ascii="Arial" w:hAnsi="Arial" w:cs="Arial"/>
      <w:b/>
      <w:bCs/>
      <w:kern w:val="28"/>
      <w:sz w:val="32"/>
      <w:szCs w:val="32"/>
      <w:lang w:val="lv-LV" w:eastAsia="ar-SA" w:bidi="ar-SA"/>
    </w:rPr>
  </w:style>
  <w:style w:type="character" w:styleId="CommentReference">
    <w:name w:val="annotation reference"/>
    <w:uiPriority w:val="99"/>
    <w:semiHidden/>
    <w:rsid w:val="007B68F7"/>
    <w:rPr>
      <w:sz w:val="16"/>
      <w:szCs w:val="16"/>
    </w:rPr>
  </w:style>
  <w:style w:type="paragraph" w:styleId="CommentText">
    <w:name w:val="annotation text"/>
    <w:basedOn w:val="Normal"/>
    <w:link w:val="CommentTextChar"/>
    <w:uiPriority w:val="99"/>
    <w:semiHidden/>
    <w:rsid w:val="007B68F7"/>
    <w:rPr>
      <w:sz w:val="20"/>
      <w:szCs w:val="20"/>
    </w:rPr>
  </w:style>
  <w:style w:type="character" w:customStyle="1" w:styleId="CommentTextChar">
    <w:name w:val="Comment Text Char"/>
    <w:link w:val="CommentText"/>
    <w:uiPriority w:val="99"/>
    <w:semiHidden/>
    <w:locked/>
    <w:rsid w:val="007B68F7"/>
    <w:rPr>
      <w:rFonts w:ascii="Times New Roman" w:hAnsi="Times New Roman" w:cs="Times New Roman"/>
      <w:sz w:val="20"/>
      <w:szCs w:val="20"/>
      <w:lang w:val="lv-LV" w:eastAsia="ar-SA" w:bidi="ar-SA"/>
    </w:rPr>
  </w:style>
  <w:style w:type="paragraph" w:styleId="CommentSubject">
    <w:name w:val="annotation subject"/>
    <w:basedOn w:val="CommentText"/>
    <w:next w:val="CommentText"/>
    <w:link w:val="CommentSubjectChar"/>
    <w:uiPriority w:val="99"/>
    <w:semiHidden/>
    <w:rsid w:val="007B68F7"/>
    <w:rPr>
      <w:b/>
      <w:bCs/>
    </w:rPr>
  </w:style>
  <w:style w:type="character" w:customStyle="1" w:styleId="CommentSubjectChar">
    <w:name w:val="Comment Subject Char"/>
    <w:link w:val="CommentSubject"/>
    <w:uiPriority w:val="99"/>
    <w:semiHidden/>
    <w:locked/>
    <w:rsid w:val="007B68F7"/>
    <w:rPr>
      <w:rFonts w:ascii="Times New Roman" w:hAnsi="Times New Roman" w:cs="Times New Roman"/>
      <w:b/>
      <w:bCs/>
      <w:sz w:val="20"/>
      <w:szCs w:val="20"/>
      <w:lang w:val="lv-LV" w:eastAsia="ar-SA" w:bidi="ar-SA"/>
    </w:rPr>
  </w:style>
  <w:style w:type="character" w:styleId="Strong">
    <w:name w:val="Strong"/>
    <w:uiPriority w:val="22"/>
    <w:qFormat/>
    <w:rsid w:val="007B68F7"/>
    <w:rPr>
      <w:b/>
      <w:bCs/>
    </w:rPr>
  </w:style>
  <w:style w:type="paragraph" w:styleId="FootnoteText">
    <w:name w:val="footnote text"/>
    <w:basedOn w:val="Normal"/>
    <w:link w:val="FootnoteTextChar"/>
    <w:uiPriority w:val="99"/>
    <w:semiHidden/>
    <w:rsid w:val="007B68F7"/>
    <w:pPr>
      <w:suppressAutoHyphens w:val="0"/>
    </w:pPr>
    <w:rPr>
      <w:sz w:val="20"/>
      <w:szCs w:val="20"/>
      <w:lang w:eastAsia="lv-LV"/>
    </w:rPr>
  </w:style>
  <w:style w:type="character" w:customStyle="1" w:styleId="FootnoteTextChar">
    <w:name w:val="Footnote Text Char"/>
    <w:link w:val="FootnoteText"/>
    <w:uiPriority w:val="99"/>
    <w:semiHidden/>
    <w:locked/>
    <w:rsid w:val="007B68F7"/>
    <w:rPr>
      <w:rFonts w:ascii="Times New Roman" w:hAnsi="Times New Roman" w:cs="Times New Roman"/>
      <w:sz w:val="20"/>
      <w:szCs w:val="20"/>
      <w:lang w:val="lv-LV" w:eastAsia="lv-LV"/>
    </w:rPr>
  </w:style>
  <w:style w:type="character" w:styleId="FootnoteReference">
    <w:name w:val="footnote reference"/>
    <w:uiPriority w:val="99"/>
    <w:semiHidden/>
    <w:rsid w:val="007B68F7"/>
    <w:rPr>
      <w:vertAlign w:val="superscript"/>
    </w:rPr>
  </w:style>
  <w:style w:type="paragraph" w:styleId="BodyTextIndent2">
    <w:name w:val="Body Text Indent 2"/>
    <w:basedOn w:val="Normal"/>
    <w:link w:val="BodyTextIndent2Char"/>
    <w:uiPriority w:val="99"/>
    <w:rsid w:val="007B68F7"/>
    <w:pPr>
      <w:spacing w:after="120" w:line="480" w:lineRule="auto"/>
      <w:ind w:left="283"/>
    </w:pPr>
  </w:style>
  <w:style w:type="character" w:customStyle="1" w:styleId="BodyTextIndent2Char">
    <w:name w:val="Body Text Indent 2 Char"/>
    <w:link w:val="BodyTextIndent2"/>
    <w:uiPriority w:val="99"/>
    <w:locked/>
    <w:rsid w:val="007B68F7"/>
    <w:rPr>
      <w:rFonts w:ascii="Times New Roman" w:hAnsi="Times New Roman" w:cs="Times New Roman"/>
      <w:sz w:val="24"/>
      <w:szCs w:val="24"/>
      <w:lang w:val="lv-LV" w:eastAsia="ar-SA" w:bidi="ar-SA"/>
    </w:rPr>
  </w:style>
  <w:style w:type="character" w:styleId="Hyperlink">
    <w:name w:val="Hyperlink"/>
    <w:uiPriority w:val="99"/>
    <w:rsid w:val="007B68F7"/>
    <w:rPr>
      <w:color w:val="0000FF"/>
      <w:u w:val="single"/>
    </w:rPr>
  </w:style>
  <w:style w:type="table" w:styleId="TableGrid">
    <w:name w:val="Table Grid"/>
    <w:basedOn w:val="TableNormal"/>
    <w:uiPriority w:val="99"/>
    <w:rsid w:val="007B68F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7B68F7"/>
    <w:pPr>
      <w:suppressAutoHyphens w:val="0"/>
    </w:pPr>
    <w:rPr>
      <w:lang w:eastAsia="lv-LV"/>
    </w:rPr>
  </w:style>
  <w:style w:type="paragraph" w:styleId="Footer">
    <w:name w:val="footer"/>
    <w:basedOn w:val="Normal"/>
    <w:link w:val="FooterChar"/>
    <w:uiPriority w:val="99"/>
    <w:rsid w:val="007B68F7"/>
    <w:pPr>
      <w:tabs>
        <w:tab w:val="center" w:pos="4320"/>
        <w:tab w:val="right" w:pos="8640"/>
      </w:tabs>
    </w:pPr>
  </w:style>
  <w:style w:type="character" w:customStyle="1" w:styleId="FooterChar">
    <w:name w:val="Footer Char"/>
    <w:link w:val="Footer"/>
    <w:uiPriority w:val="99"/>
    <w:locked/>
    <w:rsid w:val="007B68F7"/>
    <w:rPr>
      <w:rFonts w:ascii="Times New Roman" w:hAnsi="Times New Roman" w:cs="Times New Roman"/>
      <w:sz w:val="24"/>
      <w:szCs w:val="24"/>
      <w:lang w:val="lv-LV" w:eastAsia="ar-SA" w:bidi="ar-SA"/>
    </w:rPr>
  </w:style>
  <w:style w:type="character" w:styleId="PageNumber">
    <w:name w:val="page number"/>
    <w:basedOn w:val="DefaultParagraphFont"/>
    <w:uiPriority w:val="99"/>
    <w:rsid w:val="007B68F7"/>
  </w:style>
  <w:style w:type="paragraph" w:customStyle="1" w:styleId="CharCharRakstzRakstzCharChar">
    <w:name w:val="Char Char Rakstz. Rakstz. Char Char"/>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paragraph" w:customStyle="1" w:styleId="CharCharRakstzRakstzCharCharCharCharCharChar">
    <w:name w:val="Char Char Rakstz. Rakstz. Char Char Char Char Char Char"/>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paragraph" w:customStyle="1" w:styleId="CharChar">
    <w:name w:val="Char Char"/>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paragraph" w:styleId="Header">
    <w:name w:val="header"/>
    <w:basedOn w:val="Normal"/>
    <w:link w:val="HeaderChar"/>
    <w:uiPriority w:val="99"/>
    <w:rsid w:val="007B68F7"/>
    <w:pPr>
      <w:tabs>
        <w:tab w:val="center" w:pos="4153"/>
        <w:tab w:val="right" w:pos="8306"/>
      </w:tabs>
    </w:pPr>
  </w:style>
  <w:style w:type="character" w:customStyle="1" w:styleId="HeaderChar">
    <w:name w:val="Header Char"/>
    <w:link w:val="Header"/>
    <w:uiPriority w:val="99"/>
    <w:locked/>
    <w:rsid w:val="007B68F7"/>
    <w:rPr>
      <w:rFonts w:ascii="Times New Roman" w:hAnsi="Times New Roman" w:cs="Times New Roman"/>
      <w:sz w:val="24"/>
      <w:szCs w:val="24"/>
      <w:lang w:val="lv-LV" w:eastAsia="ar-SA" w:bidi="ar-SA"/>
    </w:rPr>
  </w:style>
  <w:style w:type="paragraph" w:customStyle="1" w:styleId="RakstzRakstz">
    <w:name w:val="Rakstz. Rakstz."/>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character" w:customStyle="1" w:styleId="google-src-text1">
    <w:name w:val="google-src-text1"/>
    <w:uiPriority w:val="99"/>
    <w:rsid w:val="007B68F7"/>
    <w:rPr>
      <w:vanish/>
    </w:rPr>
  </w:style>
  <w:style w:type="character" w:customStyle="1" w:styleId="hps">
    <w:name w:val="hps"/>
    <w:basedOn w:val="DefaultParagraphFont"/>
    <w:uiPriority w:val="99"/>
    <w:rsid w:val="007B68F7"/>
  </w:style>
  <w:style w:type="paragraph" w:customStyle="1" w:styleId="Default">
    <w:name w:val="Default"/>
    <w:uiPriority w:val="99"/>
    <w:rsid w:val="007B68F7"/>
    <w:pPr>
      <w:autoSpaceDE w:val="0"/>
      <w:autoSpaceDN w:val="0"/>
      <w:adjustRightInd w:val="0"/>
    </w:pPr>
    <w:rPr>
      <w:rFonts w:ascii="Century Gothic" w:eastAsia="Times New Roman" w:hAnsi="Century Gothic" w:cs="Century Gothic"/>
      <w:color w:val="000000"/>
      <w:sz w:val="24"/>
      <w:szCs w:val="24"/>
    </w:rPr>
  </w:style>
  <w:style w:type="paragraph" w:customStyle="1" w:styleId="RakstzRakstz1CharCharRakstzRakstz1">
    <w:name w:val="Rakstz. Rakstz.1 Char Char Rakstz. Rakstz.1"/>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character" w:customStyle="1" w:styleId="atn">
    <w:name w:val="atn"/>
    <w:basedOn w:val="DefaultParagraphFont"/>
    <w:uiPriority w:val="99"/>
    <w:rsid w:val="007B68F7"/>
  </w:style>
  <w:style w:type="paragraph" w:customStyle="1" w:styleId="excerpt">
    <w:name w:val="excerpt"/>
    <w:basedOn w:val="Normal"/>
    <w:uiPriority w:val="99"/>
    <w:rsid w:val="007B68F7"/>
    <w:pPr>
      <w:suppressAutoHyphens w:val="0"/>
      <w:spacing w:before="100" w:beforeAutospacing="1" w:after="100" w:afterAutospacing="1"/>
    </w:pPr>
    <w:rPr>
      <w:lang w:eastAsia="lv-LV"/>
    </w:rPr>
  </w:style>
  <w:style w:type="paragraph" w:customStyle="1" w:styleId="naisf">
    <w:name w:val="naisf"/>
    <w:basedOn w:val="Normal"/>
    <w:uiPriority w:val="99"/>
    <w:rsid w:val="007B68F7"/>
    <w:pPr>
      <w:suppressAutoHyphens w:val="0"/>
      <w:spacing w:before="100" w:beforeAutospacing="1" w:after="100" w:afterAutospacing="1"/>
    </w:pPr>
    <w:rPr>
      <w:lang w:eastAsia="lv-LV"/>
    </w:rPr>
  </w:style>
  <w:style w:type="paragraph" w:styleId="BlockText">
    <w:name w:val="Block Text"/>
    <w:basedOn w:val="Normal"/>
    <w:uiPriority w:val="99"/>
    <w:rsid w:val="007B68F7"/>
    <w:pPr>
      <w:suppressAutoHyphens w:val="0"/>
      <w:ind w:left="720" w:right="-2" w:hanging="720"/>
      <w:jc w:val="both"/>
    </w:pPr>
    <w:rPr>
      <w:rFonts w:ascii="Times New Roman BaltRim" w:eastAsia="Calibri" w:hAnsi="Times New Roman BaltRim" w:cs="Times New Roman BaltRim"/>
      <w:lang w:eastAsia="lv-LV"/>
    </w:rPr>
  </w:style>
  <w:style w:type="paragraph" w:styleId="ListParagraph">
    <w:name w:val="List Paragraph"/>
    <w:basedOn w:val="Normal"/>
    <w:uiPriority w:val="99"/>
    <w:qFormat/>
    <w:rsid w:val="007B68F7"/>
    <w:pPr>
      <w:ind w:left="720"/>
    </w:pPr>
  </w:style>
  <w:style w:type="paragraph" w:styleId="TOCHeading">
    <w:name w:val="TOC Heading"/>
    <w:basedOn w:val="Heading1"/>
    <w:next w:val="Normal"/>
    <w:uiPriority w:val="99"/>
    <w:qFormat/>
    <w:rsid w:val="00FC6031"/>
    <w:pPr>
      <w:keepLines/>
      <w:suppressAutoHyphens w:val="0"/>
      <w:spacing w:before="480" w:after="0" w:line="276" w:lineRule="auto"/>
      <w:outlineLvl w:val="9"/>
    </w:pPr>
    <w:rPr>
      <w:rFonts w:ascii="Cambria" w:eastAsia="MS Gothic" w:hAnsi="Cambria" w:cs="Cambria"/>
      <w:color w:val="365F91"/>
      <w:kern w:val="0"/>
      <w:sz w:val="28"/>
      <w:szCs w:val="28"/>
      <w:lang w:val="en-US" w:eastAsia="ja-JP"/>
    </w:rPr>
  </w:style>
  <w:style w:type="paragraph" w:styleId="TOC1">
    <w:name w:val="toc 1"/>
    <w:basedOn w:val="Normal"/>
    <w:next w:val="Normal"/>
    <w:autoRedefine/>
    <w:uiPriority w:val="39"/>
    <w:rsid w:val="00CF62C6"/>
    <w:pPr>
      <w:tabs>
        <w:tab w:val="left" w:pos="480"/>
        <w:tab w:val="right" w:leader="dot" w:pos="9627"/>
      </w:tabs>
    </w:pPr>
    <w:rPr>
      <w:b/>
      <w:bCs/>
      <w:noProof/>
      <w:lang w:eastAsia="lv-LV"/>
    </w:rPr>
  </w:style>
  <w:style w:type="paragraph" w:styleId="TOC2">
    <w:name w:val="toc 2"/>
    <w:basedOn w:val="Normal"/>
    <w:next w:val="Normal"/>
    <w:autoRedefine/>
    <w:uiPriority w:val="39"/>
    <w:rsid w:val="007F2A76"/>
    <w:pPr>
      <w:ind w:left="240"/>
    </w:pPr>
  </w:style>
  <w:style w:type="paragraph" w:styleId="TOC3">
    <w:name w:val="toc 3"/>
    <w:basedOn w:val="Normal"/>
    <w:next w:val="Normal"/>
    <w:autoRedefine/>
    <w:uiPriority w:val="99"/>
    <w:semiHidden/>
    <w:rsid w:val="007F2A76"/>
    <w:pPr>
      <w:ind w:left="480"/>
    </w:pPr>
  </w:style>
  <w:style w:type="paragraph" w:styleId="BodyText3">
    <w:name w:val="Body Text 3"/>
    <w:basedOn w:val="Normal"/>
    <w:link w:val="BodyText3Char"/>
    <w:uiPriority w:val="99"/>
    <w:semiHidden/>
    <w:rsid w:val="00530A9F"/>
    <w:pPr>
      <w:spacing w:after="120"/>
    </w:pPr>
    <w:rPr>
      <w:sz w:val="16"/>
      <w:szCs w:val="16"/>
    </w:rPr>
  </w:style>
  <w:style w:type="character" w:customStyle="1" w:styleId="BodyText3Char">
    <w:name w:val="Body Text 3 Char"/>
    <w:link w:val="BodyText3"/>
    <w:uiPriority w:val="99"/>
    <w:semiHidden/>
    <w:locked/>
    <w:rsid w:val="00530A9F"/>
    <w:rPr>
      <w:rFonts w:ascii="Times New Roman" w:hAnsi="Times New Roman" w:cs="Times New Roman"/>
      <w:sz w:val="16"/>
      <w:szCs w:val="16"/>
      <w:lang w:val="lv-LV" w:eastAsia="ar-SA" w:bidi="ar-SA"/>
    </w:rPr>
  </w:style>
  <w:style w:type="paragraph" w:customStyle="1" w:styleId="listparagraph0">
    <w:name w:val="listparagraph"/>
    <w:basedOn w:val="Normal"/>
    <w:rsid w:val="00DD3BF8"/>
    <w:pPr>
      <w:suppressAutoHyphens w:val="0"/>
      <w:spacing w:before="100" w:beforeAutospacing="1" w:after="100" w:afterAutospacing="1"/>
    </w:pPr>
    <w:rPr>
      <w:lang w:eastAsia="lv-LV"/>
    </w:rPr>
  </w:style>
  <w:style w:type="paragraph" w:customStyle="1" w:styleId="RakstzRakstzRakstzRakstzCharCharCharCharCharRakstzRakstzChar">
    <w:name w:val="Rakstz. Rakstz. Rakstz. Rakstz. Char Char Char Char Char Rakstz. Rakstz. Char"/>
    <w:basedOn w:val="Normal"/>
    <w:rsid w:val="00CB4FF9"/>
    <w:pPr>
      <w:suppressAutoHyphens w:val="0"/>
    </w:pPr>
    <w:rPr>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locked="1" w:uiPriority="0"/>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locked="1" w:uiPriority="0"/>
    <w:lsdException w:name="List 3" w:semiHidden="1" w:unhideWhenUsed="1"/>
    <w:lsdException w:name="List 4" w:semiHidden="1" w:unhideWhenUsed="1"/>
    <w:lsdException w:name="List 5" w:semiHidden="1" w:unhideWhenUsed="1"/>
    <w:lsdException w:name="List Bullet 2" w:locked="1" w:uiPriority="0"/>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26151"/>
    <w:pPr>
      <w:suppressAutoHyphens/>
    </w:pPr>
    <w:rPr>
      <w:rFonts w:ascii="Times New Roman" w:eastAsia="Times New Roman" w:hAnsi="Times New Roman"/>
      <w:sz w:val="24"/>
      <w:szCs w:val="24"/>
      <w:lang w:eastAsia="ar-SA"/>
    </w:rPr>
  </w:style>
  <w:style w:type="paragraph" w:styleId="Heading1">
    <w:name w:val="heading 1"/>
    <w:basedOn w:val="Normal"/>
    <w:next w:val="Normal"/>
    <w:link w:val="Heading1Char"/>
    <w:uiPriority w:val="99"/>
    <w:qFormat/>
    <w:rsid w:val="00FC6031"/>
    <w:pPr>
      <w:keepNext/>
      <w:spacing w:before="240" w:after="60"/>
      <w:outlineLvl w:val="0"/>
    </w:pPr>
    <w:rPr>
      <w:b/>
      <w:bCs/>
      <w:kern w:val="32"/>
    </w:rPr>
  </w:style>
  <w:style w:type="paragraph" w:styleId="Heading2">
    <w:name w:val="heading 2"/>
    <w:basedOn w:val="Normal"/>
    <w:next w:val="Normal"/>
    <w:link w:val="Heading2Char"/>
    <w:uiPriority w:val="99"/>
    <w:qFormat/>
    <w:rsid w:val="00FC6031"/>
    <w:pPr>
      <w:keepNext/>
      <w:spacing w:before="240" w:after="60"/>
      <w:outlineLvl w:val="1"/>
    </w:pPr>
    <w:rPr>
      <w:b/>
      <w:bCs/>
    </w:rPr>
  </w:style>
  <w:style w:type="paragraph" w:styleId="Heading3">
    <w:name w:val="heading 3"/>
    <w:basedOn w:val="Normal"/>
    <w:next w:val="Normal"/>
    <w:link w:val="Heading3Char"/>
    <w:uiPriority w:val="99"/>
    <w:qFormat/>
    <w:rsid w:val="00FC6031"/>
    <w:pPr>
      <w:keepNext/>
      <w:spacing w:before="240" w:after="60"/>
      <w:outlineLvl w:val="2"/>
    </w:pPr>
    <w:rPr>
      <w:b/>
      <w:bCs/>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C6031"/>
    <w:rPr>
      <w:rFonts w:ascii="Times New Roman" w:hAnsi="Times New Roman" w:cs="Times New Roman"/>
      <w:b/>
      <w:bCs/>
      <w:kern w:val="32"/>
      <w:sz w:val="32"/>
      <w:szCs w:val="32"/>
      <w:lang w:val="lv-LV" w:eastAsia="ar-SA" w:bidi="ar-SA"/>
    </w:rPr>
  </w:style>
  <w:style w:type="character" w:customStyle="1" w:styleId="Heading2Char">
    <w:name w:val="Heading 2 Char"/>
    <w:link w:val="Heading2"/>
    <w:uiPriority w:val="99"/>
    <w:locked/>
    <w:rsid w:val="00FC6031"/>
    <w:rPr>
      <w:rFonts w:ascii="Times New Roman" w:hAnsi="Times New Roman" w:cs="Times New Roman"/>
      <w:b/>
      <w:bCs/>
      <w:sz w:val="28"/>
      <w:szCs w:val="28"/>
      <w:lang w:val="lv-LV" w:eastAsia="ar-SA" w:bidi="ar-SA"/>
    </w:rPr>
  </w:style>
  <w:style w:type="character" w:customStyle="1" w:styleId="Heading3Char">
    <w:name w:val="Heading 3 Char"/>
    <w:link w:val="Heading3"/>
    <w:uiPriority w:val="99"/>
    <w:locked/>
    <w:rsid w:val="00FC6031"/>
    <w:rPr>
      <w:rFonts w:ascii="Times New Roman" w:hAnsi="Times New Roman" w:cs="Times New Roman"/>
      <w:b/>
      <w:bCs/>
      <w:i/>
      <w:iCs/>
      <w:sz w:val="26"/>
      <w:szCs w:val="26"/>
      <w:lang w:val="lv-LV" w:eastAsia="ar-SA" w:bidi="ar-SA"/>
    </w:rPr>
  </w:style>
  <w:style w:type="paragraph" w:styleId="BalloonText">
    <w:name w:val="Balloon Text"/>
    <w:basedOn w:val="Normal"/>
    <w:link w:val="BalloonTextChar"/>
    <w:uiPriority w:val="99"/>
    <w:semiHidden/>
    <w:rsid w:val="007B68F7"/>
    <w:rPr>
      <w:rFonts w:ascii="Tahoma" w:hAnsi="Tahoma" w:cs="Tahoma"/>
      <w:sz w:val="16"/>
      <w:szCs w:val="16"/>
    </w:rPr>
  </w:style>
  <w:style w:type="character" w:customStyle="1" w:styleId="BalloonTextChar">
    <w:name w:val="Balloon Text Char"/>
    <w:link w:val="BalloonText"/>
    <w:uiPriority w:val="99"/>
    <w:semiHidden/>
    <w:locked/>
    <w:rsid w:val="007B68F7"/>
    <w:rPr>
      <w:rFonts w:ascii="Tahoma" w:hAnsi="Tahoma" w:cs="Tahoma"/>
      <w:sz w:val="16"/>
      <w:szCs w:val="16"/>
      <w:lang w:val="lv-LV" w:eastAsia="ar-SA" w:bidi="ar-SA"/>
    </w:rPr>
  </w:style>
  <w:style w:type="character" w:customStyle="1" w:styleId="WW8Num1z0">
    <w:name w:val="WW8Num1z0"/>
    <w:uiPriority w:val="99"/>
    <w:rsid w:val="007B68F7"/>
    <w:rPr>
      <w:rFonts w:ascii="Symbol" w:hAnsi="Symbol" w:cs="Symbol"/>
      <w:sz w:val="20"/>
      <w:szCs w:val="20"/>
    </w:rPr>
  </w:style>
  <w:style w:type="character" w:customStyle="1" w:styleId="WW8Num2z0">
    <w:name w:val="WW8Num2z0"/>
    <w:uiPriority w:val="99"/>
    <w:rsid w:val="007B68F7"/>
    <w:rPr>
      <w:rFonts w:ascii="Symbol" w:hAnsi="Symbol" w:cs="Symbol"/>
    </w:rPr>
  </w:style>
  <w:style w:type="character" w:customStyle="1" w:styleId="WW8Num3z0">
    <w:name w:val="WW8Num3z0"/>
    <w:uiPriority w:val="99"/>
    <w:rsid w:val="007B68F7"/>
    <w:rPr>
      <w:rFonts w:ascii="Symbol" w:hAnsi="Symbol" w:cs="Symbol"/>
    </w:rPr>
  </w:style>
  <w:style w:type="character" w:customStyle="1" w:styleId="WW8Num4z0">
    <w:name w:val="WW8Num4z0"/>
    <w:uiPriority w:val="99"/>
    <w:rsid w:val="007B68F7"/>
    <w:rPr>
      <w:rFonts w:ascii="Symbol" w:hAnsi="Symbol" w:cs="Symbol"/>
    </w:rPr>
  </w:style>
  <w:style w:type="character" w:customStyle="1" w:styleId="WW8Num5z0">
    <w:name w:val="WW8Num5z0"/>
    <w:uiPriority w:val="99"/>
    <w:rsid w:val="007B68F7"/>
    <w:rPr>
      <w:rFonts w:ascii="Symbol" w:hAnsi="Symbol" w:cs="Symbol"/>
    </w:rPr>
  </w:style>
  <w:style w:type="character" w:customStyle="1" w:styleId="Absatz-Standardschriftart">
    <w:name w:val="Absatz-Standardschriftart"/>
    <w:uiPriority w:val="99"/>
    <w:rsid w:val="007B68F7"/>
  </w:style>
  <w:style w:type="character" w:customStyle="1" w:styleId="WW-Absatz-Standardschriftart">
    <w:name w:val="WW-Absatz-Standardschriftart"/>
    <w:uiPriority w:val="99"/>
    <w:rsid w:val="007B68F7"/>
  </w:style>
  <w:style w:type="character" w:customStyle="1" w:styleId="WW-Absatz-Standardschriftart1">
    <w:name w:val="WW-Absatz-Standardschriftart1"/>
    <w:uiPriority w:val="99"/>
    <w:rsid w:val="007B68F7"/>
  </w:style>
  <w:style w:type="character" w:customStyle="1" w:styleId="WW8Num1z1">
    <w:name w:val="WW8Num1z1"/>
    <w:uiPriority w:val="99"/>
    <w:rsid w:val="007B68F7"/>
    <w:rPr>
      <w:rFonts w:ascii="Courier New" w:hAnsi="Courier New" w:cs="Courier New"/>
      <w:sz w:val="20"/>
      <w:szCs w:val="20"/>
    </w:rPr>
  </w:style>
  <w:style w:type="character" w:customStyle="1" w:styleId="WW8Num1z2">
    <w:name w:val="WW8Num1z2"/>
    <w:uiPriority w:val="99"/>
    <w:rsid w:val="007B68F7"/>
    <w:rPr>
      <w:rFonts w:ascii="Wingdings" w:hAnsi="Wingdings" w:cs="Wingdings"/>
      <w:sz w:val="20"/>
      <w:szCs w:val="20"/>
    </w:rPr>
  </w:style>
  <w:style w:type="character" w:customStyle="1" w:styleId="WW8Num2z1">
    <w:name w:val="WW8Num2z1"/>
    <w:uiPriority w:val="99"/>
    <w:rsid w:val="007B68F7"/>
    <w:rPr>
      <w:rFonts w:ascii="Courier New" w:hAnsi="Courier New" w:cs="Courier New"/>
    </w:rPr>
  </w:style>
  <w:style w:type="character" w:customStyle="1" w:styleId="WW8Num2z2">
    <w:name w:val="WW8Num2z2"/>
    <w:uiPriority w:val="99"/>
    <w:rsid w:val="007B68F7"/>
    <w:rPr>
      <w:rFonts w:ascii="Wingdings" w:hAnsi="Wingdings" w:cs="Wingdings"/>
    </w:rPr>
  </w:style>
  <w:style w:type="character" w:customStyle="1" w:styleId="WW8Num3z1">
    <w:name w:val="WW8Num3z1"/>
    <w:uiPriority w:val="99"/>
    <w:rsid w:val="007B68F7"/>
    <w:rPr>
      <w:rFonts w:ascii="Courier New" w:hAnsi="Courier New" w:cs="Courier New"/>
    </w:rPr>
  </w:style>
  <w:style w:type="character" w:customStyle="1" w:styleId="WW8Num3z2">
    <w:name w:val="WW8Num3z2"/>
    <w:uiPriority w:val="99"/>
    <w:rsid w:val="007B68F7"/>
    <w:rPr>
      <w:rFonts w:ascii="Wingdings" w:hAnsi="Wingdings" w:cs="Wingdings"/>
    </w:rPr>
  </w:style>
  <w:style w:type="character" w:customStyle="1" w:styleId="WW8Num4z1">
    <w:name w:val="WW8Num4z1"/>
    <w:uiPriority w:val="99"/>
    <w:rsid w:val="007B68F7"/>
    <w:rPr>
      <w:rFonts w:ascii="Courier New" w:hAnsi="Courier New" w:cs="Courier New"/>
    </w:rPr>
  </w:style>
  <w:style w:type="character" w:customStyle="1" w:styleId="WW8Num4z2">
    <w:name w:val="WW8Num4z2"/>
    <w:uiPriority w:val="99"/>
    <w:rsid w:val="007B68F7"/>
    <w:rPr>
      <w:rFonts w:ascii="Wingdings" w:hAnsi="Wingdings" w:cs="Wingdings"/>
    </w:rPr>
  </w:style>
  <w:style w:type="character" w:customStyle="1" w:styleId="WW8Num5z1">
    <w:name w:val="WW8Num5z1"/>
    <w:uiPriority w:val="99"/>
    <w:rsid w:val="007B68F7"/>
    <w:rPr>
      <w:rFonts w:ascii="Courier New" w:hAnsi="Courier New" w:cs="Courier New"/>
    </w:rPr>
  </w:style>
  <w:style w:type="character" w:customStyle="1" w:styleId="WW8Num5z2">
    <w:name w:val="WW8Num5z2"/>
    <w:uiPriority w:val="99"/>
    <w:rsid w:val="007B68F7"/>
    <w:rPr>
      <w:rFonts w:ascii="Wingdings" w:hAnsi="Wingdings" w:cs="Wingdings"/>
    </w:rPr>
  </w:style>
  <w:style w:type="character" w:customStyle="1" w:styleId="WW8Num6z0">
    <w:name w:val="WW8Num6z0"/>
    <w:uiPriority w:val="99"/>
    <w:rsid w:val="007B68F7"/>
    <w:rPr>
      <w:rFonts w:ascii="Symbol" w:hAnsi="Symbol" w:cs="Symbol"/>
    </w:rPr>
  </w:style>
  <w:style w:type="character" w:customStyle="1" w:styleId="WW8Num6z1">
    <w:name w:val="WW8Num6z1"/>
    <w:uiPriority w:val="99"/>
    <w:rsid w:val="007B68F7"/>
    <w:rPr>
      <w:rFonts w:ascii="Courier New" w:hAnsi="Courier New" w:cs="Courier New"/>
    </w:rPr>
  </w:style>
  <w:style w:type="character" w:customStyle="1" w:styleId="WW8Num6z2">
    <w:name w:val="WW8Num6z2"/>
    <w:uiPriority w:val="99"/>
    <w:rsid w:val="007B68F7"/>
    <w:rPr>
      <w:rFonts w:ascii="Wingdings" w:hAnsi="Wingdings" w:cs="Wingdings"/>
    </w:rPr>
  </w:style>
  <w:style w:type="character" w:customStyle="1" w:styleId="DefaultParagraphFont1">
    <w:name w:val="Default Paragraph Font1"/>
    <w:uiPriority w:val="99"/>
    <w:rsid w:val="007B68F7"/>
  </w:style>
  <w:style w:type="character" w:customStyle="1" w:styleId="CommentReference1">
    <w:name w:val="Comment Reference1"/>
    <w:uiPriority w:val="99"/>
    <w:rsid w:val="007B68F7"/>
    <w:rPr>
      <w:sz w:val="16"/>
      <w:szCs w:val="16"/>
    </w:rPr>
  </w:style>
  <w:style w:type="paragraph" w:styleId="BodyText">
    <w:name w:val="Body Text"/>
    <w:basedOn w:val="Normal"/>
    <w:link w:val="BodyTextChar"/>
    <w:uiPriority w:val="99"/>
    <w:rsid w:val="007B68F7"/>
    <w:pPr>
      <w:spacing w:after="120"/>
    </w:pPr>
  </w:style>
  <w:style w:type="character" w:customStyle="1" w:styleId="BodyTextChar">
    <w:name w:val="Body Text Char"/>
    <w:link w:val="BodyText"/>
    <w:uiPriority w:val="99"/>
    <w:locked/>
    <w:rsid w:val="007B68F7"/>
    <w:rPr>
      <w:rFonts w:ascii="Times New Roman" w:hAnsi="Times New Roman" w:cs="Times New Roman"/>
      <w:sz w:val="24"/>
      <w:szCs w:val="24"/>
      <w:lang w:val="lv-LV" w:eastAsia="ar-SA" w:bidi="ar-SA"/>
    </w:rPr>
  </w:style>
  <w:style w:type="paragraph" w:styleId="List">
    <w:name w:val="List"/>
    <w:basedOn w:val="BodyText"/>
    <w:uiPriority w:val="99"/>
    <w:rsid w:val="007B68F7"/>
  </w:style>
  <w:style w:type="paragraph" w:customStyle="1" w:styleId="Caption1">
    <w:name w:val="Caption1"/>
    <w:basedOn w:val="Normal"/>
    <w:uiPriority w:val="99"/>
    <w:rsid w:val="007B68F7"/>
    <w:pPr>
      <w:suppressLineNumbers/>
      <w:spacing w:before="120" w:after="120"/>
    </w:pPr>
    <w:rPr>
      <w:i/>
      <w:iCs/>
      <w:sz w:val="20"/>
      <w:szCs w:val="20"/>
    </w:rPr>
  </w:style>
  <w:style w:type="paragraph" w:customStyle="1" w:styleId="Index">
    <w:name w:val="Index"/>
    <w:basedOn w:val="Normal"/>
    <w:uiPriority w:val="99"/>
    <w:rsid w:val="007B68F7"/>
    <w:pPr>
      <w:suppressLineNumbers/>
    </w:pPr>
  </w:style>
  <w:style w:type="paragraph" w:customStyle="1" w:styleId="CommentText1">
    <w:name w:val="Comment Text1"/>
    <w:basedOn w:val="Normal"/>
    <w:uiPriority w:val="99"/>
    <w:rsid w:val="007B68F7"/>
    <w:rPr>
      <w:sz w:val="20"/>
      <w:szCs w:val="20"/>
    </w:rPr>
  </w:style>
  <w:style w:type="paragraph" w:customStyle="1" w:styleId="CommentSubject1">
    <w:name w:val="Comment Subject1"/>
    <w:basedOn w:val="CommentText1"/>
    <w:next w:val="CommentText1"/>
    <w:uiPriority w:val="99"/>
    <w:rsid w:val="007B68F7"/>
    <w:rPr>
      <w:b/>
      <w:bCs/>
    </w:rPr>
  </w:style>
  <w:style w:type="paragraph" w:customStyle="1" w:styleId="BalloonText1">
    <w:name w:val="Balloon Text1"/>
    <w:basedOn w:val="Normal"/>
    <w:uiPriority w:val="99"/>
    <w:rsid w:val="007B68F7"/>
    <w:rPr>
      <w:rFonts w:ascii="Tahoma" w:hAnsi="Tahoma" w:cs="Tahoma"/>
      <w:sz w:val="16"/>
      <w:szCs w:val="16"/>
    </w:rPr>
  </w:style>
  <w:style w:type="paragraph" w:customStyle="1" w:styleId="TableContents">
    <w:name w:val="Table Contents"/>
    <w:basedOn w:val="Normal"/>
    <w:uiPriority w:val="99"/>
    <w:rsid w:val="007B68F7"/>
    <w:pPr>
      <w:suppressLineNumbers/>
    </w:pPr>
  </w:style>
  <w:style w:type="paragraph" w:customStyle="1" w:styleId="TableHeading">
    <w:name w:val="Table Heading"/>
    <w:basedOn w:val="TableContents"/>
    <w:uiPriority w:val="99"/>
    <w:rsid w:val="007B68F7"/>
    <w:pPr>
      <w:jc w:val="center"/>
    </w:pPr>
    <w:rPr>
      <w:b/>
      <w:bCs/>
      <w:i/>
      <w:iCs/>
    </w:rPr>
  </w:style>
  <w:style w:type="paragraph" w:styleId="List2">
    <w:name w:val="List 2"/>
    <w:basedOn w:val="Normal"/>
    <w:uiPriority w:val="99"/>
    <w:rsid w:val="007B68F7"/>
    <w:pPr>
      <w:ind w:left="566" w:hanging="283"/>
    </w:pPr>
  </w:style>
  <w:style w:type="paragraph" w:styleId="ListBullet2">
    <w:name w:val="List Bullet 2"/>
    <w:basedOn w:val="Normal"/>
    <w:uiPriority w:val="99"/>
    <w:rsid w:val="007B68F7"/>
    <w:pPr>
      <w:numPr>
        <w:numId w:val="1"/>
      </w:numPr>
      <w:tabs>
        <w:tab w:val="clear" w:pos="720"/>
        <w:tab w:val="num" w:pos="643"/>
      </w:tabs>
      <w:ind w:left="643"/>
    </w:pPr>
  </w:style>
  <w:style w:type="paragraph" w:styleId="Title">
    <w:name w:val="Title"/>
    <w:basedOn w:val="Normal"/>
    <w:link w:val="TitleChar"/>
    <w:uiPriority w:val="99"/>
    <w:qFormat/>
    <w:rsid w:val="007B68F7"/>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7B68F7"/>
    <w:rPr>
      <w:rFonts w:ascii="Arial" w:hAnsi="Arial" w:cs="Arial"/>
      <w:b/>
      <w:bCs/>
      <w:kern w:val="28"/>
      <w:sz w:val="32"/>
      <w:szCs w:val="32"/>
      <w:lang w:val="lv-LV" w:eastAsia="ar-SA" w:bidi="ar-SA"/>
    </w:rPr>
  </w:style>
  <w:style w:type="character" w:styleId="CommentReference">
    <w:name w:val="annotation reference"/>
    <w:uiPriority w:val="99"/>
    <w:semiHidden/>
    <w:rsid w:val="007B68F7"/>
    <w:rPr>
      <w:sz w:val="16"/>
      <w:szCs w:val="16"/>
    </w:rPr>
  </w:style>
  <w:style w:type="paragraph" w:styleId="CommentText">
    <w:name w:val="annotation text"/>
    <w:basedOn w:val="Normal"/>
    <w:link w:val="CommentTextChar"/>
    <w:uiPriority w:val="99"/>
    <w:semiHidden/>
    <w:rsid w:val="007B68F7"/>
    <w:rPr>
      <w:sz w:val="20"/>
      <w:szCs w:val="20"/>
    </w:rPr>
  </w:style>
  <w:style w:type="character" w:customStyle="1" w:styleId="CommentTextChar">
    <w:name w:val="Comment Text Char"/>
    <w:link w:val="CommentText"/>
    <w:uiPriority w:val="99"/>
    <w:semiHidden/>
    <w:locked/>
    <w:rsid w:val="007B68F7"/>
    <w:rPr>
      <w:rFonts w:ascii="Times New Roman" w:hAnsi="Times New Roman" w:cs="Times New Roman"/>
      <w:sz w:val="20"/>
      <w:szCs w:val="20"/>
      <w:lang w:val="lv-LV" w:eastAsia="ar-SA" w:bidi="ar-SA"/>
    </w:rPr>
  </w:style>
  <w:style w:type="paragraph" w:styleId="CommentSubject">
    <w:name w:val="annotation subject"/>
    <w:basedOn w:val="CommentText"/>
    <w:next w:val="CommentText"/>
    <w:link w:val="CommentSubjectChar"/>
    <w:uiPriority w:val="99"/>
    <w:semiHidden/>
    <w:rsid w:val="007B68F7"/>
    <w:rPr>
      <w:b/>
      <w:bCs/>
    </w:rPr>
  </w:style>
  <w:style w:type="character" w:customStyle="1" w:styleId="CommentSubjectChar">
    <w:name w:val="Comment Subject Char"/>
    <w:link w:val="CommentSubject"/>
    <w:uiPriority w:val="99"/>
    <w:semiHidden/>
    <w:locked/>
    <w:rsid w:val="007B68F7"/>
    <w:rPr>
      <w:rFonts w:ascii="Times New Roman" w:hAnsi="Times New Roman" w:cs="Times New Roman"/>
      <w:b/>
      <w:bCs/>
      <w:sz w:val="20"/>
      <w:szCs w:val="20"/>
      <w:lang w:val="lv-LV" w:eastAsia="ar-SA" w:bidi="ar-SA"/>
    </w:rPr>
  </w:style>
  <w:style w:type="character" w:styleId="Strong">
    <w:name w:val="Strong"/>
    <w:uiPriority w:val="22"/>
    <w:qFormat/>
    <w:rsid w:val="007B68F7"/>
    <w:rPr>
      <w:b/>
      <w:bCs/>
    </w:rPr>
  </w:style>
  <w:style w:type="paragraph" w:styleId="FootnoteText">
    <w:name w:val="footnote text"/>
    <w:basedOn w:val="Normal"/>
    <w:link w:val="FootnoteTextChar"/>
    <w:uiPriority w:val="99"/>
    <w:semiHidden/>
    <w:rsid w:val="007B68F7"/>
    <w:pPr>
      <w:suppressAutoHyphens w:val="0"/>
    </w:pPr>
    <w:rPr>
      <w:sz w:val="20"/>
      <w:szCs w:val="20"/>
      <w:lang w:eastAsia="lv-LV"/>
    </w:rPr>
  </w:style>
  <w:style w:type="character" w:customStyle="1" w:styleId="FootnoteTextChar">
    <w:name w:val="Footnote Text Char"/>
    <w:link w:val="FootnoteText"/>
    <w:uiPriority w:val="99"/>
    <w:semiHidden/>
    <w:locked/>
    <w:rsid w:val="007B68F7"/>
    <w:rPr>
      <w:rFonts w:ascii="Times New Roman" w:hAnsi="Times New Roman" w:cs="Times New Roman"/>
      <w:sz w:val="20"/>
      <w:szCs w:val="20"/>
      <w:lang w:val="lv-LV" w:eastAsia="lv-LV"/>
    </w:rPr>
  </w:style>
  <w:style w:type="character" w:styleId="FootnoteReference">
    <w:name w:val="footnote reference"/>
    <w:uiPriority w:val="99"/>
    <w:semiHidden/>
    <w:rsid w:val="007B68F7"/>
    <w:rPr>
      <w:vertAlign w:val="superscript"/>
    </w:rPr>
  </w:style>
  <w:style w:type="paragraph" w:styleId="BodyTextIndent2">
    <w:name w:val="Body Text Indent 2"/>
    <w:basedOn w:val="Normal"/>
    <w:link w:val="BodyTextIndent2Char"/>
    <w:uiPriority w:val="99"/>
    <w:rsid w:val="007B68F7"/>
    <w:pPr>
      <w:spacing w:after="120" w:line="480" w:lineRule="auto"/>
      <w:ind w:left="283"/>
    </w:pPr>
  </w:style>
  <w:style w:type="character" w:customStyle="1" w:styleId="BodyTextIndent2Char">
    <w:name w:val="Body Text Indent 2 Char"/>
    <w:link w:val="BodyTextIndent2"/>
    <w:uiPriority w:val="99"/>
    <w:locked/>
    <w:rsid w:val="007B68F7"/>
    <w:rPr>
      <w:rFonts w:ascii="Times New Roman" w:hAnsi="Times New Roman" w:cs="Times New Roman"/>
      <w:sz w:val="24"/>
      <w:szCs w:val="24"/>
      <w:lang w:val="lv-LV" w:eastAsia="ar-SA" w:bidi="ar-SA"/>
    </w:rPr>
  </w:style>
  <w:style w:type="character" w:styleId="Hyperlink">
    <w:name w:val="Hyperlink"/>
    <w:uiPriority w:val="99"/>
    <w:rsid w:val="007B68F7"/>
    <w:rPr>
      <w:color w:val="0000FF"/>
      <w:u w:val="single"/>
    </w:rPr>
  </w:style>
  <w:style w:type="table" w:styleId="TableGrid">
    <w:name w:val="Table Grid"/>
    <w:basedOn w:val="TableNormal"/>
    <w:uiPriority w:val="99"/>
    <w:rsid w:val="007B68F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7B68F7"/>
    <w:pPr>
      <w:suppressAutoHyphens w:val="0"/>
    </w:pPr>
    <w:rPr>
      <w:lang w:eastAsia="lv-LV"/>
    </w:rPr>
  </w:style>
  <w:style w:type="paragraph" w:styleId="Footer">
    <w:name w:val="footer"/>
    <w:basedOn w:val="Normal"/>
    <w:link w:val="FooterChar"/>
    <w:uiPriority w:val="99"/>
    <w:rsid w:val="007B68F7"/>
    <w:pPr>
      <w:tabs>
        <w:tab w:val="center" w:pos="4320"/>
        <w:tab w:val="right" w:pos="8640"/>
      </w:tabs>
    </w:pPr>
  </w:style>
  <w:style w:type="character" w:customStyle="1" w:styleId="FooterChar">
    <w:name w:val="Footer Char"/>
    <w:link w:val="Footer"/>
    <w:uiPriority w:val="99"/>
    <w:locked/>
    <w:rsid w:val="007B68F7"/>
    <w:rPr>
      <w:rFonts w:ascii="Times New Roman" w:hAnsi="Times New Roman" w:cs="Times New Roman"/>
      <w:sz w:val="24"/>
      <w:szCs w:val="24"/>
      <w:lang w:val="lv-LV" w:eastAsia="ar-SA" w:bidi="ar-SA"/>
    </w:rPr>
  </w:style>
  <w:style w:type="character" w:styleId="PageNumber">
    <w:name w:val="page number"/>
    <w:basedOn w:val="DefaultParagraphFont"/>
    <w:uiPriority w:val="99"/>
    <w:rsid w:val="007B68F7"/>
  </w:style>
  <w:style w:type="paragraph" w:customStyle="1" w:styleId="CharCharRakstzRakstzCharChar">
    <w:name w:val="Char Char Rakstz. Rakstz. Char Char"/>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paragraph" w:customStyle="1" w:styleId="CharCharRakstzRakstzCharCharCharCharCharChar">
    <w:name w:val="Char Char Rakstz. Rakstz. Char Char Char Char Char Char"/>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paragraph" w:customStyle="1" w:styleId="CharChar">
    <w:name w:val="Char Char"/>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paragraph" w:styleId="Header">
    <w:name w:val="header"/>
    <w:basedOn w:val="Normal"/>
    <w:link w:val="HeaderChar"/>
    <w:uiPriority w:val="99"/>
    <w:rsid w:val="007B68F7"/>
    <w:pPr>
      <w:tabs>
        <w:tab w:val="center" w:pos="4153"/>
        <w:tab w:val="right" w:pos="8306"/>
      </w:tabs>
    </w:pPr>
  </w:style>
  <w:style w:type="character" w:customStyle="1" w:styleId="HeaderChar">
    <w:name w:val="Header Char"/>
    <w:link w:val="Header"/>
    <w:uiPriority w:val="99"/>
    <w:locked/>
    <w:rsid w:val="007B68F7"/>
    <w:rPr>
      <w:rFonts w:ascii="Times New Roman" w:hAnsi="Times New Roman" w:cs="Times New Roman"/>
      <w:sz w:val="24"/>
      <w:szCs w:val="24"/>
      <w:lang w:val="lv-LV" w:eastAsia="ar-SA" w:bidi="ar-SA"/>
    </w:rPr>
  </w:style>
  <w:style w:type="paragraph" w:customStyle="1" w:styleId="RakstzRakstz">
    <w:name w:val="Rakstz. Rakstz."/>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character" w:customStyle="1" w:styleId="google-src-text1">
    <w:name w:val="google-src-text1"/>
    <w:uiPriority w:val="99"/>
    <w:rsid w:val="007B68F7"/>
    <w:rPr>
      <w:vanish/>
    </w:rPr>
  </w:style>
  <w:style w:type="character" w:customStyle="1" w:styleId="hps">
    <w:name w:val="hps"/>
    <w:basedOn w:val="DefaultParagraphFont"/>
    <w:uiPriority w:val="99"/>
    <w:rsid w:val="007B68F7"/>
  </w:style>
  <w:style w:type="paragraph" w:customStyle="1" w:styleId="Default">
    <w:name w:val="Default"/>
    <w:uiPriority w:val="99"/>
    <w:rsid w:val="007B68F7"/>
    <w:pPr>
      <w:autoSpaceDE w:val="0"/>
      <w:autoSpaceDN w:val="0"/>
      <w:adjustRightInd w:val="0"/>
    </w:pPr>
    <w:rPr>
      <w:rFonts w:ascii="Century Gothic" w:eastAsia="Times New Roman" w:hAnsi="Century Gothic" w:cs="Century Gothic"/>
      <w:color w:val="000000"/>
      <w:sz w:val="24"/>
      <w:szCs w:val="24"/>
    </w:rPr>
  </w:style>
  <w:style w:type="paragraph" w:customStyle="1" w:styleId="RakstzRakstz1CharCharRakstzRakstz1">
    <w:name w:val="Rakstz. Rakstz.1 Char Char Rakstz. Rakstz.1"/>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character" w:customStyle="1" w:styleId="atn">
    <w:name w:val="atn"/>
    <w:basedOn w:val="DefaultParagraphFont"/>
    <w:uiPriority w:val="99"/>
    <w:rsid w:val="007B68F7"/>
  </w:style>
  <w:style w:type="paragraph" w:customStyle="1" w:styleId="excerpt">
    <w:name w:val="excerpt"/>
    <w:basedOn w:val="Normal"/>
    <w:uiPriority w:val="99"/>
    <w:rsid w:val="007B68F7"/>
    <w:pPr>
      <w:suppressAutoHyphens w:val="0"/>
      <w:spacing w:before="100" w:beforeAutospacing="1" w:after="100" w:afterAutospacing="1"/>
    </w:pPr>
    <w:rPr>
      <w:lang w:eastAsia="lv-LV"/>
    </w:rPr>
  </w:style>
  <w:style w:type="paragraph" w:customStyle="1" w:styleId="naisf">
    <w:name w:val="naisf"/>
    <w:basedOn w:val="Normal"/>
    <w:uiPriority w:val="99"/>
    <w:rsid w:val="007B68F7"/>
    <w:pPr>
      <w:suppressAutoHyphens w:val="0"/>
      <w:spacing w:before="100" w:beforeAutospacing="1" w:after="100" w:afterAutospacing="1"/>
    </w:pPr>
    <w:rPr>
      <w:lang w:eastAsia="lv-LV"/>
    </w:rPr>
  </w:style>
  <w:style w:type="paragraph" w:styleId="BlockText">
    <w:name w:val="Block Text"/>
    <w:basedOn w:val="Normal"/>
    <w:uiPriority w:val="99"/>
    <w:rsid w:val="007B68F7"/>
    <w:pPr>
      <w:suppressAutoHyphens w:val="0"/>
      <w:ind w:left="720" w:right="-2" w:hanging="720"/>
      <w:jc w:val="both"/>
    </w:pPr>
    <w:rPr>
      <w:rFonts w:ascii="Times New Roman BaltRim" w:eastAsia="Calibri" w:hAnsi="Times New Roman BaltRim" w:cs="Times New Roman BaltRim"/>
      <w:lang w:eastAsia="lv-LV"/>
    </w:rPr>
  </w:style>
  <w:style w:type="paragraph" w:styleId="ListParagraph">
    <w:name w:val="List Paragraph"/>
    <w:basedOn w:val="Normal"/>
    <w:uiPriority w:val="99"/>
    <w:qFormat/>
    <w:rsid w:val="007B68F7"/>
    <w:pPr>
      <w:ind w:left="720"/>
    </w:pPr>
  </w:style>
  <w:style w:type="paragraph" w:styleId="TOCHeading">
    <w:name w:val="TOC Heading"/>
    <w:basedOn w:val="Heading1"/>
    <w:next w:val="Normal"/>
    <w:uiPriority w:val="99"/>
    <w:qFormat/>
    <w:rsid w:val="00FC6031"/>
    <w:pPr>
      <w:keepLines/>
      <w:suppressAutoHyphens w:val="0"/>
      <w:spacing w:before="480" w:after="0" w:line="276" w:lineRule="auto"/>
      <w:outlineLvl w:val="9"/>
    </w:pPr>
    <w:rPr>
      <w:rFonts w:ascii="Cambria" w:eastAsia="MS Gothic" w:hAnsi="Cambria" w:cs="Cambria"/>
      <w:color w:val="365F91"/>
      <w:kern w:val="0"/>
      <w:sz w:val="28"/>
      <w:szCs w:val="28"/>
      <w:lang w:val="en-US" w:eastAsia="ja-JP"/>
    </w:rPr>
  </w:style>
  <w:style w:type="paragraph" w:styleId="TOC1">
    <w:name w:val="toc 1"/>
    <w:basedOn w:val="Normal"/>
    <w:next w:val="Normal"/>
    <w:autoRedefine/>
    <w:uiPriority w:val="39"/>
    <w:rsid w:val="00CF62C6"/>
    <w:pPr>
      <w:tabs>
        <w:tab w:val="left" w:pos="480"/>
        <w:tab w:val="right" w:leader="dot" w:pos="9627"/>
      </w:tabs>
    </w:pPr>
    <w:rPr>
      <w:b/>
      <w:bCs/>
      <w:noProof/>
      <w:lang w:eastAsia="lv-LV"/>
    </w:rPr>
  </w:style>
  <w:style w:type="paragraph" w:styleId="TOC2">
    <w:name w:val="toc 2"/>
    <w:basedOn w:val="Normal"/>
    <w:next w:val="Normal"/>
    <w:autoRedefine/>
    <w:uiPriority w:val="39"/>
    <w:rsid w:val="007F2A76"/>
    <w:pPr>
      <w:ind w:left="240"/>
    </w:pPr>
  </w:style>
  <w:style w:type="paragraph" w:styleId="TOC3">
    <w:name w:val="toc 3"/>
    <w:basedOn w:val="Normal"/>
    <w:next w:val="Normal"/>
    <w:autoRedefine/>
    <w:uiPriority w:val="99"/>
    <w:semiHidden/>
    <w:rsid w:val="007F2A76"/>
    <w:pPr>
      <w:ind w:left="480"/>
    </w:pPr>
  </w:style>
  <w:style w:type="paragraph" w:styleId="BodyText3">
    <w:name w:val="Body Text 3"/>
    <w:basedOn w:val="Normal"/>
    <w:link w:val="BodyText3Char"/>
    <w:uiPriority w:val="99"/>
    <w:semiHidden/>
    <w:rsid w:val="00530A9F"/>
    <w:pPr>
      <w:spacing w:after="120"/>
    </w:pPr>
    <w:rPr>
      <w:sz w:val="16"/>
      <w:szCs w:val="16"/>
    </w:rPr>
  </w:style>
  <w:style w:type="character" w:customStyle="1" w:styleId="BodyText3Char">
    <w:name w:val="Body Text 3 Char"/>
    <w:link w:val="BodyText3"/>
    <w:uiPriority w:val="99"/>
    <w:semiHidden/>
    <w:locked/>
    <w:rsid w:val="00530A9F"/>
    <w:rPr>
      <w:rFonts w:ascii="Times New Roman" w:hAnsi="Times New Roman" w:cs="Times New Roman"/>
      <w:sz w:val="16"/>
      <w:szCs w:val="16"/>
      <w:lang w:val="lv-LV" w:eastAsia="ar-SA" w:bidi="ar-SA"/>
    </w:rPr>
  </w:style>
  <w:style w:type="paragraph" w:customStyle="1" w:styleId="listparagraph0">
    <w:name w:val="listparagraph"/>
    <w:basedOn w:val="Normal"/>
    <w:rsid w:val="00DD3BF8"/>
    <w:pPr>
      <w:suppressAutoHyphens w:val="0"/>
      <w:spacing w:before="100" w:beforeAutospacing="1" w:after="100" w:afterAutospacing="1"/>
    </w:pPr>
    <w:rPr>
      <w:lang w:eastAsia="lv-LV"/>
    </w:rPr>
  </w:style>
  <w:style w:type="paragraph" w:customStyle="1" w:styleId="RakstzRakstzRakstzRakstzCharCharCharCharCharRakstzRakstzChar">
    <w:name w:val="Rakstz. Rakstz. Rakstz. Rakstz. Char Char Char Char Char Rakstz. Rakstz. Char"/>
    <w:basedOn w:val="Normal"/>
    <w:rsid w:val="00CB4FF9"/>
    <w:pPr>
      <w:suppressAutoHyphens w:val="0"/>
    </w:pPr>
    <w:rPr>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56967">
      <w:bodyDiv w:val="1"/>
      <w:marLeft w:val="0"/>
      <w:marRight w:val="0"/>
      <w:marTop w:val="0"/>
      <w:marBottom w:val="0"/>
      <w:divBdr>
        <w:top w:val="none" w:sz="0" w:space="0" w:color="auto"/>
        <w:left w:val="none" w:sz="0" w:space="0" w:color="auto"/>
        <w:bottom w:val="none" w:sz="0" w:space="0" w:color="auto"/>
        <w:right w:val="none" w:sz="0" w:space="0" w:color="auto"/>
      </w:divBdr>
    </w:div>
    <w:div w:id="93551756">
      <w:bodyDiv w:val="1"/>
      <w:marLeft w:val="0"/>
      <w:marRight w:val="0"/>
      <w:marTop w:val="0"/>
      <w:marBottom w:val="0"/>
      <w:divBdr>
        <w:top w:val="none" w:sz="0" w:space="0" w:color="auto"/>
        <w:left w:val="none" w:sz="0" w:space="0" w:color="auto"/>
        <w:bottom w:val="none" w:sz="0" w:space="0" w:color="auto"/>
        <w:right w:val="none" w:sz="0" w:space="0" w:color="auto"/>
      </w:divBdr>
    </w:div>
    <w:div w:id="181628443">
      <w:bodyDiv w:val="1"/>
      <w:marLeft w:val="0"/>
      <w:marRight w:val="0"/>
      <w:marTop w:val="0"/>
      <w:marBottom w:val="0"/>
      <w:divBdr>
        <w:top w:val="none" w:sz="0" w:space="0" w:color="auto"/>
        <w:left w:val="none" w:sz="0" w:space="0" w:color="auto"/>
        <w:bottom w:val="none" w:sz="0" w:space="0" w:color="auto"/>
        <w:right w:val="none" w:sz="0" w:space="0" w:color="auto"/>
      </w:divBdr>
    </w:div>
    <w:div w:id="256603653">
      <w:bodyDiv w:val="1"/>
      <w:marLeft w:val="0"/>
      <w:marRight w:val="0"/>
      <w:marTop w:val="0"/>
      <w:marBottom w:val="0"/>
      <w:divBdr>
        <w:top w:val="none" w:sz="0" w:space="0" w:color="auto"/>
        <w:left w:val="none" w:sz="0" w:space="0" w:color="auto"/>
        <w:bottom w:val="none" w:sz="0" w:space="0" w:color="auto"/>
        <w:right w:val="none" w:sz="0" w:space="0" w:color="auto"/>
      </w:divBdr>
    </w:div>
    <w:div w:id="342320082">
      <w:bodyDiv w:val="1"/>
      <w:marLeft w:val="0"/>
      <w:marRight w:val="0"/>
      <w:marTop w:val="0"/>
      <w:marBottom w:val="0"/>
      <w:divBdr>
        <w:top w:val="none" w:sz="0" w:space="0" w:color="auto"/>
        <w:left w:val="none" w:sz="0" w:space="0" w:color="auto"/>
        <w:bottom w:val="none" w:sz="0" w:space="0" w:color="auto"/>
        <w:right w:val="none" w:sz="0" w:space="0" w:color="auto"/>
      </w:divBdr>
    </w:div>
    <w:div w:id="645280280">
      <w:bodyDiv w:val="1"/>
      <w:marLeft w:val="0"/>
      <w:marRight w:val="0"/>
      <w:marTop w:val="0"/>
      <w:marBottom w:val="0"/>
      <w:divBdr>
        <w:top w:val="none" w:sz="0" w:space="0" w:color="auto"/>
        <w:left w:val="none" w:sz="0" w:space="0" w:color="auto"/>
        <w:bottom w:val="none" w:sz="0" w:space="0" w:color="auto"/>
        <w:right w:val="none" w:sz="0" w:space="0" w:color="auto"/>
      </w:divBdr>
    </w:div>
    <w:div w:id="682169852">
      <w:bodyDiv w:val="1"/>
      <w:marLeft w:val="0"/>
      <w:marRight w:val="0"/>
      <w:marTop w:val="0"/>
      <w:marBottom w:val="0"/>
      <w:divBdr>
        <w:top w:val="none" w:sz="0" w:space="0" w:color="auto"/>
        <w:left w:val="none" w:sz="0" w:space="0" w:color="auto"/>
        <w:bottom w:val="none" w:sz="0" w:space="0" w:color="auto"/>
        <w:right w:val="none" w:sz="0" w:space="0" w:color="auto"/>
      </w:divBdr>
    </w:div>
    <w:div w:id="698318564">
      <w:marLeft w:val="0"/>
      <w:marRight w:val="0"/>
      <w:marTop w:val="0"/>
      <w:marBottom w:val="0"/>
      <w:divBdr>
        <w:top w:val="none" w:sz="0" w:space="0" w:color="auto"/>
        <w:left w:val="none" w:sz="0" w:space="0" w:color="auto"/>
        <w:bottom w:val="none" w:sz="0" w:space="0" w:color="auto"/>
        <w:right w:val="none" w:sz="0" w:space="0" w:color="auto"/>
      </w:divBdr>
    </w:div>
    <w:div w:id="698318565">
      <w:marLeft w:val="0"/>
      <w:marRight w:val="0"/>
      <w:marTop w:val="0"/>
      <w:marBottom w:val="0"/>
      <w:divBdr>
        <w:top w:val="none" w:sz="0" w:space="0" w:color="auto"/>
        <w:left w:val="none" w:sz="0" w:space="0" w:color="auto"/>
        <w:bottom w:val="none" w:sz="0" w:space="0" w:color="auto"/>
        <w:right w:val="none" w:sz="0" w:space="0" w:color="auto"/>
      </w:divBdr>
    </w:div>
    <w:div w:id="698318566">
      <w:marLeft w:val="0"/>
      <w:marRight w:val="0"/>
      <w:marTop w:val="0"/>
      <w:marBottom w:val="0"/>
      <w:divBdr>
        <w:top w:val="none" w:sz="0" w:space="0" w:color="auto"/>
        <w:left w:val="none" w:sz="0" w:space="0" w:color="auto"/>
        <w:bottom w:val="none" w:sz="0" w:space="0" w:color="auto"/>
        <w:right w:val="none" w:sz="0" w:space="0" w:color="auto"/>
      </w:divBdr>
    </w:div>
    <w:div w:id="698318567">
      <w:marLeft w:val="0"/>
      <w:marRight w:val="0"/>
      <w:marTop w:val="0"/>
      <w:marBottom w:val="0"/>
      <w:divBdr>
        <w:top w:val="none" w:sz="0" w:space="0" w:color="auto"/>
        <w:left w:val="none" w:sz="0" w:space="0" w:color="auto"/>
        <w:bottom w:val="none" w:sz="0" w:space="0" w:color="auto"/>
        <w:right w:val="none" w:sz="0" w:space="0" w:color="auto"/>
      </w:divBdr>
    </w:div>
    <w:div w:id="698318568">
      <w:marLeft w:val="0"/>
      <w:marRight w:val="0"/>
      <w:marTop w:val="0"/>
      <w:marBottom w:val="0"/>
      <w:divBdr>
        <w:top w:val="none" w:sz="0" w:space="0" w:color="auto"/>
        <w:left w:val="none" w:sz="0" w:space="0" w:color="auto"/>
        <w:bottom w:val="none" w:sz="0" w:space="0" w:color="auto"/>
        <w:right w:val="none" w:sz="0" w:space="0" w:color="auto"/>
      </w:divBdr>
    </w:div>
    <w:div w:id="698318569">
      <w:marLeft w:val="0"/>
      <w:marRight w:val="0"/>
      <w:marTop w:val="0"/>
      <w:marBottom w:val="0"/>
      <w:divBdr>
        <w:top w:val="none" w:sz="0" w:space="0" w:color="auto"/>
        <w:left w:val="none" w:sz="0" w:space="0" w:color="auto"/>
        <w:bottom w:val="none" w:sz="0" w:space="0" w:color="auto"/>
        <w:right w:val="none" w:sz="0" w:space="0" w:color="auto"/>
      </w:divBdr>
    </w:div>
    <w:div w:id="698318570">
      <w:marLeft w:val="0"/>
      <w:marRight w:val="0"/>
      <w:marTop w:val="0"/>
      <w:marBottom w:val="0"/>
      <w:divBdr>
        <w:top w:val="none" w:sz="0" w:space="0" w:color="auto"/>
        <w:left w:val="none" w:sz="0" w:space="0" w:color="auto"/>
        <w:bottom w:val="none" w:sz="0" w:space="0" w:color="auto"/>
        <w:right w:val="none" w:sz="0" w:space="0" w:color="auto"/>
      </w:divBdr>
    </w:div>
    <w:div w:id="698318571">
      <w:marLeft w:val="0"/>
      <w:marRight w:val="0"/>
      <w:marTop w:val="0"/>
      <w:marBottom w:val="0"/>
      <w:divBdr>
        <w:top w:val="none" w:sz="0" w:space="0" w:color="auto"/>
        <w:left w:val="none" w:sz="0" w:space="0" w:color="auto"/>
        <w:bottom w:val="none" w:sz="0" w:space="0" w:color="auto"/>
        <w:right w:val="none" w:sz="0" w:space="0" w:color="auto"/>
      </w:divBdr>
    </w:div>
    <w:div w:id="698318572">
      <w:marLeft w:val="0"/>
      <w:marRight w:val="0"/>
      <w:marTop w:val="0"/>
      <w:marBottom w:val="0"/>
      <w:divBdr>
        <w:top w:val="none" w:sz="0" w:space="0" w:color="auto"/>
        <w:left w:val="none" w:sz="0" w:space="0" w:color="auto"/>
        <w:bottom w:val="none" w:sz="0" w:space="0" w:color="auto"/>
        <w:right w:val="none" w:sz="0" w:space="0" w:color="auto"/>
      </w:divBdr>
    </w:div>
    <w:div w:id="698318573">
      <w:marLeft w:val="0"/>
      <w:marRight w:val="0"/>
      <w:marTop w:val="0"/>
      <w:marBottom w:val="0"/>
      <w:divBdr>
        <w:top w:val="none" w:sz="0" w:space="0" w:color="auto"/>
        <w:left w:val="none" w:sz="0" w:space="0" w:color="auto"/>
        <w:bottom w:val="none" w:sz="0" w:space="0" w:color="auto"/>
        <w:right w:val="none" w:sz="0" w:space="0" w:color="auto"/>
      </w:divBdr>
    </w:div>
    <w:div w:id="698318574">
      <w:marLeft w:val="0"/>
      <w:marRight w:val="0"/>
      <w:marTop w:val="0"/>
      <w:marBottom w:val="0"/>
      <w:divBdr>
        <w:top w:val="none" w:sz="0" w:space="0" w:color="auto"/>
        <w:left w:val="none" w:sz="0" w:space="0" w:color="auto"/>
        <w:bottom w:val="none" w:sz="0" w:space="0" w:color="auto"/>
        <w:right w:val="none" w:sz="0" w:space="0" w:color="auto"/>
      </w:divBdr>
    </w:div>
    <w:div w:id="698318575">
      <w:marLeft w:val="0"/>
      <w:marRight w:val="0"/>
      <w:marTop w:val="0"/>
      <w:marBottom w:val="0"/>
      <w:divBdr>
        <w:top w:val="none" w:sz="0" w:space="0" w:color="auto"/>
        <w:left w:val="none" w:sz="0" w:space="0" w:color="auto"/>
        <w:bottom w:val="none" w:sz="0" w:space="0" w:color="auto"/>
        <w:right w:val="none" w:sz="0" w:space="0" w:color="auto"/>
      </w:divBdr>
    </w:div>
    <w:div w:id="698318576">
      <w:marLeft w:val="0"/>
      <w:marRight w:val="0"/>
      <w:marTop w:val="0"/>
      <w:marBottom w:val="0"/>
      <w:divBdr>
        <w:top w:val="none" w:sz="0" w:space="0" w:color="auto"/>
        <w:left w:val="none" w:sz="0" w:space="0" w:color="auto"/>
        <w:bottom w:val="none" w:sz="0" w:space="0" w:color="auto"/>
        <w:right w:val="none" w:sz="0" w:space="0" w:color="auto"/>
      </w:divBdr>
    </w:div>
    <w:div w:id="698318577">
      <w:marLeft w:val="0"/>
      <w:marRight w:val="0"/>
      <w:marTop w:val="0"/>
      <w:marBottom w:val="0"/>
      <w:divBdr>
        <w:top w:val="none" w:sz="0" w:space="0" w:color="auto"/>
        <w:left w:val="none" w:sz="0" w:space="0" w:color="auto"/>
        <w:bottom w:val="none" w:sz="0" w:space="0" w:color="auto"/>
        <w:right w:val="none" w:sz="0" w:space="0" w:color="auto"/>
      </w:divBdr>
    </w:div>
    <w:div w:id="698318578">
      <w:marLeft w:val="0"/>
      <w:marRight w:val="0"/>
      <w:marTop w:val="0"/>
      <w:marBottom w:val="0"/>
      <w:divBdr>
        <w:top w:val="none" w:sz="0" w:space="0" w:color="auto"/>
        <w:left w:val="none" w:sz="0" w:space="0" w:color="auto"/>
        <w:bottom w:val="none" w:sz="0" w:space="0" w:color="auto"/>
        <w:right w:val="none" w:sz="0" w:space="0" w:color="auto"/>
      </w:divBdr>
    </w:div>
    <w:div w:id="698318579">
      <w:marLeft w:val="0"/>
      <w:marRight w:val="0"/>
      <w:marTop w:val="0"/>
      <w:marBottom w:val="0"/>
      <w:divBdr>
        <w:top w:val="none" w:sz="0" w:space="0" w:color="auto"/>
        <w:left w:val="none" w:sz="0" w:space="0" w:color="auto"/>
        <w:bottom w:val="none" w:sz="0" w:space="0" w:color="auto"/>
        <w:right w:val="none" w:sz="0" w:space="0" w:color="auto"/>
      </w:divBdr>
    </w:div>
    <w:div w:id="698318580">
      <w:marLeft w:val="0"/>
      <w:marRight w:val="0"/>
      <w:marTop w:val="0"/>
      <w:marBottom w:val="0"/>
      <w:divBdr>
        <w:top w:val="none" w:sz="0" w:space="0" w:color="auto"/>
        <w:left w:val="none" w:sz="0" w:space="0" w:color="auto"/>
        <w:bottom w:val="none" w:sz="0" w:space="0" w:color="auto"/>
        <w:right w:val="none" w:sz="0" w:space="0" w:color="auto"/>
      </w:divBdr>
    </w:div>
    <w:div w:id="698318581">
      <w:marLeft w:val="0"/>
      <w:marRight w:val="0"/>
      <w:marTop w:val="0"/>
      <w:marBottom w:val="0"/>
      <w:divBdr>
        <w:top w:val="none" w:sz="0" w:space="0" w:color="auto"/>
        <w:left w:val="none" w:sz="0" w:space="0" w:color="auto"/>
        <w:bottom w:val="none" w:sz="0" w:space="0" w:color="auto"/>
        <w:right w:val="none" w:sz="0" w:space="0" w:color="auto"/>
      </w:divBdr>
    </w:div>
    <w:div w:id="698318582">
      <w:marLeft w:val="0"/>
      <w:marRight w:val="0"/>
      <w:marTop w:val="0"/>
      <w:marBottom w:val="0"/>
      <w:divBdr>
        <w:top w:val="none" w:sz="0" w:space="0" w:color="auto"/>
        <w:left w:val="none" w:sz="0" w:space="0" w:color="auto"/>
        <w:bottom w:val="none" w:sz="0" w:space="0" w:color="auto"/>
        <w:right w:val="none" w:sz="0" w:space="0" w:color="auto"/>
      </w:divBdr>
    </w:div>
    <w:div w:id="698318583">
      <w:marLeft w:val="0"/>
      <w:marRight w:val="0"/>
      <w:marTop w:val="0"/>
      <w:marBottom w:val="0"/>
      <w:divBdr>
        <w:top w:val="none" w:sz="0" w:space="0" w:color="auto"/>
        <w:left w:val="none" w:sz="0" w:space="0" w:color="auto"/>
        <w:bottom w:val="none" w:sz="0" w:space="0" w:color="auto"/>
        <w:right w:val="none" w:sz="0" w:space="0" w:color="auto"/>
      </w:divBdr>
    </w:div>
    <w:div w:id="698318584">
      <w:marLeft w:val="0"/>
      <w:marRight w:val="0"/>
      <w:marTop w:val="0"/>
      <w:marBottom w:val="0"/>
      <w:divBdr>
        <w:top w:val="none" w:sz="0" w:space="0" w:color="auto"/>
        <w:left w:val="none" w:sz="0" w:space="0" w:color="auto"/>
        <w:bottom w:val="none" w:sz="0" w:space="0" w:color="auto"/>
        <w:right w:val="none" w:sz="0" w:space="0" w:color="auto"/>
      </w:divBdr>
    </w:div>
    <w:div w:id="698318585">
      <w:marLeft w:val="0"/>
      <w:marRight w:val="0"/>
      <w:marTop w:val="0"/>
      <w:marBottom w:val="0"/>
      <w:divBdr>
        <w:top w:val="none" w:sz="0" w:space="0" w:color="auto"/>
        <w:left w:val="none" w:sz="0" w:space="0" w:color="auto"/>
        <w:bottom w:val="none" w:sz="0" w:space="0" w:color="auto"/>
        <w:right w:val="none" w:sz="0" w:space="0" w:color="auto"/>
      </w:divBdr>
    </w:div>
    <w:div w:id="698318586">
      <w:marLeft w:val="0"/>
      <w:marRight w:val="0"/>
      <w:marTop w:val="0"/>
      <w:marBottom w:val="0"/>
      <w:divBdr>
        <w:top w:val="none" w:sz="0" w:space="0" w:color="auto"/>
        <w:left w:val="none" w:sz="0" w:space="0" w:color="auto"/>
        <w:bottom w:val="none" w:sz="0" w:space="0" w:color="auto"/>
        <w:right w:val="none" w:sz="0" w:space="0" w:color="auto"/>
      </w:divBdr>
    </w:div>
    <w:div w:id="698318587">
      <w:marLeft w:val="0"/>
      <w:marRight w:val="0"/>
      <w:marTop w:val="0"/>
      <w:marBottom w:val="0"/>
      <w:divBdr>
        <w:top w:val="none" w:sz="0" w:space="0" w:color="auto"/>
        <w:left w:val="none" w:sz="0" w:space="0" w:color="auto"/>
        <w:bottom w:val="none" w:sz="0" w:space="0" w:color="auto"/>
        <w:right w:val="none" w:sz="0" w:space="0" w:color="auto"/>
      </w:divBdr>
    </w:div>
    <w:div w:id="698318588">
      <w:marLeft w:val="0"/>
      <w:marRight w:val="0"/>
      <w:marTop w:val="0"/>
      <w:marBottom w:val="0"/>
      <w:divBdr>
        <w:top w:val="none" w:sz="0" w:space="0" w:color="auto"/>
        <w:left w:val="none" w:sz="0" w:space="0" w:color="auto"/>
        <w:bottom w:val="none" w:sz="0" w:space="0" w:color="auto"/>
        <w:right w:val="none" w:sz="0" w:space="0" w:color="auto"/>
      </w:divBdr>
    </w:div>
    <w:div w:id="698318589">
      <w:marLeft w:val="0"/>
      <w:marRight w:val="0"/>
      <w:marTop w:val="0"/>
      <w:marBottom w:val="0"/>
      <w:divBdr>
        <w:top w:val="none" w:sz="0" w:space="0" w:color="auto"/>
        <w:left w:val="none" w:sz="0" w:space="0" w:color="auto"/>
        <w:bottom w:val="none" w:sz="0" w:space="0" w:color="auto"/>
        <w:right w:val="none" w:sz="0" w:space="0" w:color="auto"/>
      </w:divBdr>
    </w:div>
    <w:div w:id="698318590">
      <w:marLeft w:val="0"/>
      <w:marRight w:val="0"/>
      <w:marTop w:val="0"/>
      <w:marBottom w:val="0"/>
      <w:divBdr>
        <w:top w:val="none" w:sz="0" w:space="0" w:color="auto"/>
        <w:left w:val="none" w:sz="0" w:space="0" w:color="auto"/>
        <w:bottom w:val="none" w:sz="0" w:space="0" w:color="auto"/>
        <w:right w:val="none" w:sz="0" w:space="0" w:color="auto"/>
      </w:divBdr>
    </w:div>
    <w:div w:id="698318591">
      <w:marLeft w:val="0"/>
      <w:marRight w:val="0"/>
      <w:marTop w:val="0"/>
      <w:marBottom w:val="0"/>
      <w:divBdr>
        <w:top w:val="none" w:sz="0" w:space="0" w:color="auto"/>
        <w:left w:val="none" w:sz="0" w:space="0" w:color="auto"/>
        <w:bottom w:val="none" w:sz="0" w:space="0" w:color="auto"/>
        <w:right w:val="none" w:sz="0" w:space="0" w:color="auto"/>
      </w:divBdr>
    </w:div>
    <w:div w:id="698318592">
      <w:marLeft w:val="0"/>
      <w:marRight w:val="0"/>
      <w:marTop w:val="0"/>
      <w:marBottom w:val="0"/>
      <w:divBdr>
        <w:top w:val="none" w:sz="0" w:space="0" w:color="auto"/>
        <w:left w:val="none" w:sz="0" w:space="0" w:color="auto"/>
        <w:bottom w:val="none" w:sz="0" w:space="0" w:color="auto"/>
        <w:right w:val="none" w:sz="0" w:space="0" w:color="auto"/>
      </w:divBdr>
    </w:div>
    <w:div w:id="698318593">
      <w:marLeft w:val="0"/>
      <w:marRight w:val="0"/>
      <w:marTop w:val="0"/>
      <w:marBottom w:val="0"/>
      <w:divBdr>
        <w:top w:val="none" w:sz="0" w:space="0" w:color="auto"/>
        <w:left w:val="none" w:sz="0" w:space="0" w:color="auto"/>
        <w:bottom w:val="none" w:sz="0" w:space="0" w:color="auto"/>
        <w:right w:val="none" w:sz="0" w:space="0" w:color="auto"/>
      </w:divBdr>
    </w:div>
    <w:div w:id="782307405">
      <w:bodyDiv w:val="1"/>
      <w:marLeft w:val="0"/>
      <w:marRight w:val="0"/>
      <w:marTop w:val="0"/>
      <w:marBottom w:val="0"/>
      <w:divBdr>
        <w:top w:val="none" w:sz="0" w:space="0" w:color="auto"/>
        <w:left w:val="none" w:sz="0" w:space="0" w:color="auto"/>
        <w:bottom w:val="none" w:sz="0" w:space="0" w:color="auto"/>
        <w:right w:val="none" w:sz="0" w:space="0" w:color="auto"/>
      </w:divBdr>
    </w:div>
    <w:div w:id="1056128751">
      <w:bodyDiv w:val="1"/>
      <w:marLeft w:val="0"/>
      <w:marRight w:val="0"/>
      <w:marTop w:val="0"/>
      <w:marBottom w:val="0"/>
      <w:divBdr>
        <w:top w:val="none" w:sz="0" w:space="0" w:color="auto"/>
        <w:left w:val="none" w:sz="0" w:space="0" w:color="auto"/>
        <w:bottom w:val="none" w:sz="0" w:space="0" w:color="auto"/>
        <w:right w:val="none" w:sz="0" w:space="0" w:color="auto"/>
      </w:divBdr>
    </w:div>
    <w:div w:id="1076440106">
      <w:bodyDiv w:val="1"/>
      <w:marLeft w:val="0"/>
      <w:marRight w:val="0"/>
      <w:marTop w:val="0"/>
      <w:marBottom w:val="0"/>
      <w:divBdr>
        <w:top w:val="none" w:sz="0" w:space="0" w:color="auto"/>
        <w:left w:val="none" w:sz="0" w:space="0" w:color="auto"/>
        <w:bottom w:val="none" w:sz="0" w:space="0" w:color="auto"/>
        <w:right w:val="none" w:sz="0" w:space="0" w:color="auto"/>
      </w:divBdr>
    </w:div>
    <w:div w:id="1213884455">
      <w:bodyDiv w:val="1"/>
      <w:marLeft w:val="0"/>
      <w:marRight w:val="0"/>
      <w:marTop w:val="0"/>
      <w:marBottom w:val="0"/>
      <w:divBdr>
        <w:top w:val="none" w:sz="0" w:space="0" w:color="auto"/>
        <w:left w:val="none" w:sz="0" w:space="0" w:color="auto"/>
        <w:bottom w:val="none" w:sz="0" w:space="0" w:color="auto"/>
        <w:right w:val="none" w:sz="0" w:space="0" w:color="auto"/>
      </w:divBdr>
    </w:div>
    <w:div w:id="1224561802">
      <w:bodyDiv w:val="1"/>
      <w:marLeft w:val="0"/>
      <w:marRight w:val="0"/>
      <w:marTop w:val="0"/>
      <w:marBottom w:val="0"/>
      <w:divBdr>
        <w:top w:val="none" w:sz="0" w:space="0" w:color="auto"/>
        <w:left w:val="none" w:sz="0" w:space="0" w:color="auto"/>
        <w:bottom w:val="none" w:sz="0" w:space="0" w:color="auto"/>
        <w:right w:val="none" w:sz="0" w:space="0" w:color="auto"/>
      </w:divBdr>
    </w:div>
    <w:div w:id="1378311562">
      <w:bodyDiv w:val="1"/>
      <w:marLeft w:val="0"/>
      <w:marRight w:val="0"/>
      <w:marTop w:val="0"/>
      <w:marBottom w:val="0"/>
      <w:divBdr>
        <w:top w:val="none" w:sz="0" w:space="0" w:color="auto"/>
        <w:left w:val="none" w:sz="0" w:space="0" w:color="auto"/>
        <w:bottom w:val="none" w:sz="0" w:space="0" w:color="auto"/>
        <w:right w:val="none" w:sz="0" w:space="0" w:color="auto"/>
      </w:divBdr>
    </w:div>
    <w:div w:id="1458183641">
      <w:bodyDiv w:val="1"/>
      <w:marLeft w:val="0"/>
      <w:marRight w:val="0"/>
      <w:marTop w:val="0"/>
      <w:marBottom w:val="0"/>
      <w:divBdr>
        <w:top w:val="none" w:sz="0" w:space="0" w:color="auto"/>
        <w:left w:val="none" w:sz="0" w:space="0" w:color="auto"/>
        <w:bottom w:val="none" w:sz="0" w:space="0" w:color="auto"/>
        <w:right w:val="none" w:sz="0" w:space="0" w:color="auto"/>
      </w:divBdr>
    </w:div>
    <w:div w:id="1530100100">
      <w:bodyDiv w:val="1"/>
      <w:marLeft w:val="0"/>
      <w:marRight w:val="0"/>
      <w:marTop w:val="0"/>
      <w:marBottom w:val="0"/>
      <w:divBdr>
        <w:top w:val="none" w:sz="0" w:space="0" w:color="auto"/>
        <w:left w:val="none" w:sz="0" w:space="0" w:color="auto"/>
        <w:bottom w:val="none" w:sz="0" w:space="0" w:color="auto"/>
        <w:right w:val="none" w:sz="0" w:space="0" w:color="auto"/>
      </w:divBdr>
    </w:div>
    <w:div w:id="1720595523">
      <w:bodyDiv w:val="1"/>
      <w:marLeft w:val="0"/>
      <w:marRight w:val="0"/>
      <w:marTop w:val="0"/>
      <w:marBottom w:val="0"/>
      <w:divBdr>
        <w:top w:val="none" w:sz="0" w:space="0" w:color="auto"/>
        <w:left w:val="none" w:sz="0" w:space="0" w:color="auto"/>
        <w:bottom w:val="none" w:sz="0" w:space="0" w:color="auto"/>
        <w:right w:val="none" w:sz="0" w:space="0" w:color="auto"/>
      </w:divBdr>
    </w:div>
    <w:div w:id="1742557794">
      <w:bodyDiv w:val="1"/>
      <w:marLeft w:val="0"/>
      <w:marRight w:val="0"/>
      <w:marTop w:val="0"/>
      <w:marBottom w:val="0"/>
      <w:divBdr>
        <w:top w:val="none" w:sz="0" w:space="0" w:color="auto"/>
        <w:left w:val="none" w:sz="0" w:space="0" w:color="auto"/>
        <w:bottom w:val="none" w:sz="0" w:space="0" w:color="auto"/>
        <w:right w:val="none" w:sz="0" w:space="0" w:color="auto"/>
      </w:divBdr>
    </w:div>
    <w:div w:id="1786730196">
      <w:bodyDiv w:val="1"/>
      <w:marLeft w:val="0"/>
      <w:marRight w:val="0"/>
      <w:marTop w:val="0"/>
      <w:marBottom w:val="0"/>
      <w:divBdr>
        <w:top w:val="none" w:sz="0" w:space="0" w:color="auto"/>
        <w:left w:val="none" w:sz="0" w:space="0" w:color="auto"/>
        <w:bottom w:val="none" w:sz="0" w:space="0" w:color="auto"/>
        <w:right w:val="none" w:sz="0" w:space="0" w:color="auto"/>
      </w:divBdr>
    </w:div>
    <w:div w:id="1988127509">
      <w:bodyDiv w:val="1"/>
      <w:marLeft w:val="0"/>
      <w:marRight w:val="0"/>
      <w:marTop w:val="0"/>
      <w:marBottom w:val="0"/>
      <w:divBdr>
        <w:top w:val="none" w:sz="0" w:space="0" w:color="auto"/>
        <w:left w:val="none" w:sz="0" w:space="0" w:color="auto"/>
        <w:bottom w:val="none" w:sz="0" w:space="0" w:color="auto"/>
        <w:right w:val="none" w:sz="0" w:space="0" w:color="auto"/>
      </w:divBdr>
    </w:div>
    <w:div w:id="2068525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1.xml"/><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0BBE0-9F25-4654-AC4E-D0E78437C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17330</Words>
  <Characters>9879</Characters>
  <Application>Microsoft Office Word</Application>
  <DocSecurity>0</DocSecurity>
  <Lines>82</Lines>
  <Paragraphs>54</Paragraphs>
  <ScaleCrop>false</ScaleCrop>
  <HeadingPairs>
    <vt:vector size="2" baseType="variant">
      <vt:variant>
        <vt:lpstr>Title</vt:lpstr>
      </vt:variant>
      <vt:variant>
        <vt:i4>1</vt:i4>
      </vt:variant>
    </vt:vector>
  </HeadingPairs>
  <TitlesOfParts>
    <vt:vector size="1" baseType="lpstr">
      <vt:lpstr>pielikums</vt:lpstr>
    </vt:vector>
  </TitlesOfParts>
  <Company>NVA</Company>
  <LinksUpToDate>false</LinksUpToDate>
  <CharactersWithSpaces>27155</CharactersWithSpaces>
  <SharedDoc>false</SharedDoc>
  <HLinks>
    <vt:vector size="48" baseType="variant">
      <vt:variant>
        <vt:i4>1507386</vt:i4>
      </vt:variant>
      <vt:variant>
        <vt:i4>44</vt:i4>
      </vt:variant>
      <vt:variant>
        <vt:i4>0</vt:i4>
      </vt:variant>
      <vt:variant>
        <vt:i4>5</vt:i4>
      </vt:variant>
      <vt:variant>
        <vt:lpwstr/>
      </vt:variant>
      <vt:variant>
        <vt:lpwstr>_Toc370215804</vt:lpwstr>
      </vt:variant>
      <vt:variant>
        <vt:i4>1507386</vt:i4>
      </vt:variant>
      <vt:variant>
        <vt:i4>38</vt:i4>
      </vt:variant>
      <vt:variant>
        <vt:i4>0</vt:i4>
      </vt:variant>
      <vt:variant>
        <vt:i4>5</vt:i4>
      </vt:variant>
      <vt:variant>
        <vt:lpwstr/>
      </vt:variant>
      <vt:variant>
        <vt:lpwstr>_Toc370215803</vt:lpwstr>
      </vt:variant>
      <vt:variant>
        <vt:i4>1507386</vt:i4>
      </vt:variant>
      <vt:variant>
        <vt:i4>32</vt:i4>
      </vt:variant>
      <vt:variant>
        <vt:i4>0</vt:i4>
      </vt:variant>
      <vt:variant>
        <vt:i4>5</vt:i4>
      </vt:variant>
      <vt:variant>
        <vt:lpwstr/>
      </vt:variant>
      <vt:variant>
        <vt:lpwstr>_Toc370215802</vt:lpwstr>
      </vt:variant>
      <vt:variant>
        <vt:i4>1507386</vt:i4>
      </vt:variant>
      <vt:variant>
        <vt:i4>26</vt:i4>
      </vt:variant>
      <vt:variant>
        <vt:i4>0</vt:i4>
      </vt:variant>
      <vt:variant>
        <vt:i4>5</vt:i4>
      </vt:variant>
      <vt:variant>
        <vt:lpwstr/>
      </vt:variant>
      <vt:variant>
        <vt:lpwstr>_Toc370215801</vt:lpwstr>
      </vt:variant>
      <vt:variant>
        <vt:i4>1507386</vt:i4>
      </vt:variant>
      <vt:variant>
        <vt:i4>20</vt:i4>
      </vt:variant>
      <vt:variant>
        <vt:i4>0</vt:i4>
      </vt:variant>
      <vt:variant>
        <vt:i4>5</vt:i4>
      </vt:variant>
      <vt:variant>
        <vt:lpwstr/>
      </vt:variant>
      <vt:variant>
        <vt:lpwstr>_Toc370215800</vt:lpwstr>
      </vt:variant>
      <vt:variant>
        <vt:i4>1966133</vt:i4>
      </vt:variant>
      <vt:variant>
        <vt:i4>14</vt:i4>
      </vt:variant>
      <vt:variant>
        <vt:i4>0</vt:i4>
      </vt:variant>
      <vt:variant>
        <vt:i4>5</vt:i4>
      </vt:variant>
      <vt:variant>
        <vt:lpwstr/>
      </vt:variant>
      <vt:variant>
        <vt:lpwstr>_Toc370215799</vt:lpwstr>
      </vt:variant>
      <vt:variant>
        <vt:i4>1966133</vt:i4>
      </vt:variant>
      <vt:variant>
        <vt:i4>8</vt:i4>
      </vt:variant>
      <vt:variant>
        <vt:i4>0</vt:i4>
      </vt:variant>
      <vt:variant>
        <vt:i4>5</vt:i4>
      </vt:variant>
      <vt:variant>
        <vt:lpwstr/>
      </vt:variant>
      <vt:variant>
        <vt:lpwstr>_Toc370215798</vt:lpwstr>
      </vt:variant>
      <vt:variant>
        <vt:i4>1966133</vt:i4>
      </vt:variant>
      <vt:variant>
        <vt:i4>2</vt:i4>
      </vt:variant>
      <vt:variant>
        <vt:i4>0</vt:i4>
      </vt:variant>
      <vt:variant>
        <vt:i4>5</vt:i4>
      </vt:variant>
      <vt:variant>
        <vt:lpwstr/>
      </vt:variant>
      <vt:variant>
        <vt:lpwstr>_Toc370215797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pielikums</dc:title>
  <dc:creator>Aiva Grinspone</dc:creator>
  <cp:lastModifiedBy>Andris Maskalovs</cp:lastModifiedBy>
  <cp:revision>4</cp:revision>
  <cp:lastPrinted>2013-01-22T13:03:00Z</cp:lastPrinted>
  <dcterms:created xsi:type="dcterms:W3CDTF">2014-03-21T08:44:00Z</dcterms:created>
  <dcterms:modified xsi:type="dcterms:W3CDTF">2014-03-21T09:10:00Z</dcterms:modified>
</cp:coreProperties>
</file>