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831" w:rsidRPr="00996B99" w:rsidRDefault="00F71831" w:rsidP="00F71831">
      <w:pPr>
        <w:pStyle w:val="Heading2"/>
        <w:jc w:val="center"/>
        <w:rPr>
          <w:rFonts w:ascii="Times New Roman" w:hAnsi="Times New Roman"/>
          <w:b w:val="0"/>
          <w:sz w:val="24"/>
          <w:szCs w:val="24"/>
        </w:rPr>
      </w:pPr>
      <w:r w:rsidRPr="00996B99">
        <w:rPr>
          <w:rFonts w:ascii="Times New Roman" w:hAnsi="Times New Roman"/>
          <w:b w:val="0"/>
          <w:sz w:val="24"/>
          <w:szCs w:val="24"/>
        </w:rPr>
        <w:t>Iepirkuma komisijas</w:t>
      </w:r>
    </w:p>
    <w:p w:rsidR="00F71831" w:rsidRPr="00996B99" w:rsidRDefault="00F71831" w:rsidP="00F71831">
      <w:pPr>
        <w:spacing w:after="0" w:line="240" w:lineRule="auto"/>
        <w:jc w:val="center"/>
        <w:rPr>
          <w:rFonts w:ascii="Times New Roman" w:hAnsi="Times New Roman" w:cs="Times New Roman"/>
          <w:bCs/>
          <w:sz w:val="24"/>
          <w:szCs w:val="24"/>
        </w:rPr>
      </w:pPr>
      <w:r w:rsidRPr="00996B99">
        <w:rPr>
          <w:rFonts w:ascii="Times New Roman" w:hAnsi="Times New Roman" w:cs="Times New Roman"/>
          <w:bCs/>
          <w:sz w:val="24"/>
          <w:szCs w:val="24"/>
        </w:rPr>
        <w:t xml:space="preserve">2018. gada 2. oktobra komisijas sēdē sniegtās atbildes uz uzdotajiem jautājumiem </w:t>
      </w:r>
      <w:r w:rsidR="00896EB7">
        <w:rPr>
          <w:rFonts w:ascii="Times New Roman" w:hAnsi="Times New Roman" w:cs="Times New Roman"/>
          <w:bCs/>
          <w:sz w:val="24"/>
          <w:szCs w:val="24"/>
        </w:rPr>
        <w:t xml:space="preserve">saistībā ar </w:t>
      </w:r>
      <w:r w:rsidRPr="00996B99">
        <w:rPr>
          <w:rFonts w:ascii="Times New Roman" w:hAnsi="Times New Roman" w:cs="Times New Roman"/>
          <w:bCs/>
          <w:sz w:val="24"/>
          <w:szCs w:val="24"/>
        </w:rPr>
        <w:t xml:space="preserve">iepirkumu </w:t>
      </w:r>
    </w:p>
    <w:p w:rsidR="00F71831" w:rsidRPr="00996B99" w:rsidRDefault="00F71831" w:rsidP="00F71831">
      <w:pPr>
        <w:spacing w:after="0" w:line="240" w:lineRule="auto"/>
        <w:jc w:val="center"/>
        <w:rPr>
          <w:rFonts w:ascii="Times New Roman" w:hAnsi="Times New Roman" w:cs="Times New Roman"/>
          <w:bCs/>
          <w:sz w:val="24"/>
          <w:szCs w:val="24"/>
        </w:rPr>
      </w:pPr>
    </w:p>
    <w:p w:rsidR="00F71831" w:rsidRPr="00996B99" w:rsidRDefault="00F71831" w:rsidP="00F71831">
      <w:pPr>
        <w:spacing w:after="0" w:line="240" w:lineRule="auto"/>
        <w:jc w:val="center"/>
        <w:rPr>
          <w:rFonts w:ascii="Times New Roman" w:hAnsi="Times New Roman" w:cs="Times New Roman"/>
          <w:b/>
          <w:sz w:val="24"/>
          <w:szCs w:val="24"/>
        </w:rPr>
      </w:pPr>
      <w:r w:rsidRPr="00996B99">
        <w:rPr>
          <w:rFonts w:ascii="Times New Roman" w:hAnsi="Times New Roman" w:cs="Times New Roman"/>
          <w:sz w:val="24"/>
          <w:szCs w:val="24"/>
        </w:rPr>
        <w:t>Konkurētspējas paaugstināšanas pasākumu īstenotāju iepirkums</w:t>
      </w:r>
    </w:p>
    <w:p w:rsidR="00F71831" w:rsidRPr="00996B99" w:rsidRDefault="00F71831" w:rsidP="00F71831">
      <w:pPr>
        <w:spacing w:after="0" w:line="240" w:lineRule="auto"/>
        <w:jc w:val="center"/>
        <w:rPr>
          <w:rFonts w:ascii="Times New Roman" w:eastAsia="Times New Roman" w:hAnsi="Times New Roman" w:cs="Times New Roman"/>
          <w:sz w:val="24"/>
          <w:szCs w:val="24"/>
        </w:rPr>
      </w:pPr>
      <w:r w:rsidRPr="00996B99">
        <w:rPr>
          <w:rFonts w:ascii="Times New Roman" w:eastAsia="Times New Roman" w:hAnsi="Times New Roman" w:cs="Times New Roman"/>
          <w:sz w:val="24"/>
          <w:szCs w:val="24"/>
        </w:rPr>
        <w:t>(Iepirkuma priekšmeta 1. daļa “Konkurētspējas paaugstināšanas pasākumu īstenotāju iepirkums bezdarbniekiem un darba meklētājiem”)</w:t>
      </w:r>
    </w:p>
    <w:p w:rsidR="00F71831" w:rsidRPr="00996B99" w:rsidRDefault="00F71831" w:rsidP="00F71831">
      <w:pPr>
        <w:spacing w:after="0" w:line="240" w:lineRule="auto"/>
        <w:jc w:val="center"/>
        <w:rPr>
          <w:rFonts w:ascii="Times New Roman" w:hAnsi="Times New Roman" w:cs="Times New Roman"/>
          <w:b/>
          <w:sz w:val="24"/>
          <w:szCs w:val="24"/>
        </w:rPr>
      </w:pPr>
    </w:p>
    <w:p w:rsidR="00F71831" w:rsidRPr="00996B99" w:rsidRDefault="00F71831" w:rsidP="00F71831">
      <w:pPr>
        <w:spacing w:after="0" w:line="240" w:lineRule="auto"/>
        <w:jc w:val="center"/>
        <w:rPr>
          <w:rFonts w:ascii="Times New Roman" w:hAnsi="Times New Roman" w:cs="Times New Roman"/>
          <w:b/>
          <w:sz w:val="24"/>
          <w:szCs w:val="24"/>
        </w:rPr>
      </w:pPr>
      <w:r w:rsidRPr="00996B99">
        <w:rPr>
          <w:rFonts w:ascii="Times New Roman" w:hAnsi="Times New Roman" w:cs="Times New Roman"/>
          <w:sz w:val="24"/>
          <w:szCs w:val="24"/>
        </w:rPr>
        <w:t>ESF projekta “Atbalsts bezdarbnieku izglītībai” Nr.7.1.1.0/15/I/001</w:t>
      </w:r>
    </w:p>
    <w:p w:rsidR="00F71831" w:rsidRPr="00996B99" w:rsidRDefault="00F71831" w:rsidP="00F71831">
      <w:pPr>
        <w:spacing w:after="0" w:line="240" w:lineRule="auto"/>
        <w:jc w:val="center"/>
        <w:rPr>
          <w:rFonts w:ascii="Times New Roman" w:hAnsi="Times New Roman" w:cs="Times New Roman"/>
          <w:sz w:val="24"/>
          <w:szCs w:val="24"/>
        </w:rPr>
      </w:pPr>
      <w:r w:rsidRPr="00996B99">
        <w:rPr>
          <w:rFonts w:ascii="Times New Roman" w:hAnsi="Times New Roman" w:cs="Times New Roman"/>
          <w:sz w:val="24"/>
          <w:szCs w:val="24"/>
        </w:rPr>
        <w:t>Iepirkuma identifikācijas numurs – NVA 2018/21/1_ESF</w:t>
      </w:r>
    </w:p>
    <w:p w:rsidR="00F71831" w:rsidRPr="00996B99" w:rsidRDefault="00F71831" w:rsidP="00F71831">
      <w:pPr>
        <w:spacing w:after="0"/>
        <w:jc w:val="center"/>
        <w:rPr>
          <w:rFonts w:ascii="Times New Roman" w:hAnsi="Times New Roman" w:cs="Times New Roman"/>
          <w:sz w:val="24"/>
          <w:szCs w:val="24"/>
        </w:rPr>
      </w:pPr>
    </w:p>
    <w:p w:rsidR="00F71831" w:rsidRPr="00996B99" w:rsidRDefault="00F71831" w:rsidP="00F71831">
      <w:pPr>
        <w:pStyle w:val="ListParagraph"/>
        <w:numPr>
          <w:ilvl w:val="0"/>
          <w:numId w:val="1"/>
        </w:numPr>
        <w:spacing w:before="0" w:beforeAutospacing="0" w:after="0" w:afterAutospacing="0"/>
        <w:ind w:left="426" w:hanging="426"/>
        <w:rPr>
          <w:b/>
          <w:bCs/>
          <w:lang w:val="lv-LV" w:eastAsia="lv-LV"/>
        </w:rPr>
      </w:pPr>
      <w:r w:rsidRPr="00996B99">
        <w:rPr>
          <w:b/>
          <w:bCs/>
          <w:lang w:val="lv-LV" w:eastAsia="lv-LV"/>
        </w:rPr>
        <w:t>jautājums:</w:t>
      </w:r>
    </w:p>
    <w:p w:rsidR="00F71831" w:rsidRPr="00996B99" w:rsidRDefault="00F71831" w:rsidP="00F71831">
      <w:pPr>
        <w:pStyle w:val="Default"/>
      </w:pPr>
    </w:p>
    <w:p w:rsidR="00F71831" w:rsidRPr="00996B99" w:rsidRDefault="00F71831" w:rsidP="00F71831">
      <w:pPr>
        <w:ind w:firstLine="426"/>
        <w:jc w:val="both"/>
        <w:rPr>
          <w:rFonts w:ascii="Times New Roman" w:hAnsi="Times New Roman" w:cs="Times New Roman"/>
          <w:b/>
          <w:bCs/>
          <w:sz w:val="24"/>
          <w:szCs w:val="24"/>
          <w:lang w:eastAsia="lv-LV"/>
        </w:rPr>
      </w:pPr>
      <w:r w:rsidRPr="00996B99">
        <w:rPr>
          <w:rFonts w:ascii="Times New Roman" w:hAnsi="Times New Roman" w:cs="Times New Roman"/>
          <w:sz w:val="24"/>
          <w:szCs w:val="24"/>
        </w:rPr>
        <w:t xml:space="preserve"> Lūdzam paskaidrot, kā domāts tehniskās specifikācijas 5.punkts “Pasūtītājs ir tiesīgs nodrošināt Pakalpojumu īstenošanas telpas gan Pasūtītāja filiālēs, gan arī jebkurā citā Pasūtītāja filiāles darbības teritorijā ietilpstošajā adresē”, ja, piemēram, pretendents sniedz pakalpojumu Rīgā un Liepājā, tad kādas adreses ietilpst minētajā darbības teritorijā? Uzskatāmības nolūkā lūgums norādīt 2 tālākās ietilpstošās adreses katrā no minētajām 2 pilsētām.</w:t>
      </w:r>
    </w:p>
    <w:p w:rsidR="00F71831" w:rsidRPr="00996B99" w:rsidRDefault="00F71831" w:rsidP="00F71831">
      <w:pPr>
        <w:jc w:val="both"/>
        <w:rPr>
          <w:rFonts w:ascii="Times New Roman" w:hAnsi="Times New Roman" w:cs="Times New Roman"/>
          <w:b/>
          <w:bCs/>
          <w:sz w:val="24"/>
          <w:szCs w:val="24"/>
          <w:lang w:eastAsia="lv-LV"/>
        </w:rPr>
      </w:pPr>
      <w:r w:rsidRPr="00996B99">
        <w:rPr>
          <w:rFonts w:ascii="Times New Roman" w:hAnsi="Times New Roman" w:cs="Times New Roman"/>
          <w:b/>
          <w:bCs/>
          <w:sz w:val="24"/>
          <w:szCs w:val="24"/>
          <w:lang w:eastAsia="lv-LV"/>
        </w:rPr>
        <w:t>Atbilde:</w:t>
      </w:r>
    </w:p>
    <w:p w:rsidR="00A2139D" w:rsidRDefault="00F71831" w:rsidP="006F4A93">
      <w:pPr>
        <w:spacing w:after="0" w:line="240" w:lineRule="auto"/>
        <w:jc w:val="both"/>
        <w:rPr>
          <w:rFonts w:ascii="Times New Roman" w:hAnsi="Times New Roman" w:cs="Times New Roman"/>
          <w:sz w:val="24"/>
          <w:szCs w:val="24"/>
        </w:rPr>
      </w:pPr>
      <w:r w:rsidRPr="00996B99">
        <w:rPr>
          <w:rFonts w:ascii="Times New Roman" w:hAnsi="Times New Roman" w:cs="Times New Roman"/>
          <w:b/>
          <w:bCs/>
          <w:sz w:val="24"/>
          <w:szCs w:val="24"/>
          <w:lang w:eastAsia="lv-LV"/>
        </w:rPr>
        <w:tab/>
      </w:r>
      <w:r w:rsidRPr="00996B99">
        <w:rPr>
          <w:rFonts w:ascii="Times New Roman" w:hAnsi="Times New Roman" w:cs="Times New Roman"/>
          <w:bCs/>
          <w:sz w:val="24"/>
          <w:szCs w:val="24"/>
          <w:lang w:eastAsia="lv-LV"/>
        </w:rPr>
        <w:t xml:space="preserve">Iepirkuma priekšmeta </w:t>
      </w:r>
      <w:proofErr w:type="gramStart"/>
      <w:r w:rsidR="00C32630" w:rsidRPr="00996B99">
        <w:rPr>
          <w:rFonts w:ascii="Times New Roman" w:hAnsi="Times New Roman" w:cs="Times New Roman"/>
          <w:bCs/>
          <w:sz w:val="24"/>
          <w:szCs w:val="24"/>
          <w:lang w:eastAsia="lv-LV"/>
        </w:rPr>
        <w:t>1.</w:t>
      </w:r>
      <w:r w:rsidR="00626478" w:rsidRPr="00996B99">
        <w:rPr>
          <w:rFonts w:ascii="Times New Roman" w:hAnsi="Times New Roman" w:cs="Times New Roman"/>
          <w:bCs/>
          <w:sz w:val="24"/>
          <w:szCs w:val="24"/>
          <w:lang w:eastAsia="lv-LV"/>
        </w:rPr>
        <w:t xml:space="preserve"> </w:t>
      </w:r>
      <w:r w:rsidR="00C32630" w:rsidRPr="00996B99">
        <w:rPr>
          <w:rFonts w:ascii="Times New Roman" w:hAnsi="Times New Roman" w:cs="Times New Roman"/>
          <w:bCs/>
          <w:sz w:val="24"/>
          <w:szCs w:val="24"/>
          <w:lang w:eastAsia="lv-LV"/>
        </w:rPr>
        <w:t>–</w:t>
      </w:r>
      <w:r w:rsidR="00A42044" w:rsidRPr="00996B99">
        <w:rPr>
          <w:rFonts w:ascii="Times New Roman" w:hAnsi="Times New Roman" w:cs="Times New Roman"/>
          <w:bCs/>
          <w:sz w:val="24"/>
          <w:szCs w:val="24"/>
          <w:lang w:eastAsia="lv-LV"/>
        </w:rPr>
        <w:t xml:space="preserve"> </w:t>
      </w:r>
      <w:r w:rsidR="00C32630" w:rsidRPr="00996B99">
        <w:rPr>
          <w:rFonts w:ascii="Times New Roman" w:hAnsi="Times New Roman" w:cs="Times New Roman"/>
          <w:bCs/>
          <w:sz w:val="24"/>
          <w:szCs w:val="24"/>
          <w:lang w:eastAsia="lv-LV"/>
        </w:rPr>
        <w:t>3.</w:t>
      </w:r>
      <w:proofErr w:type="gramEnd"/>
      <w:r w:rsidRPr="00996B99">
        <w:rPr>
          <w:rFonts w:ascii="Times New Roman" w:hAnsi="Times New Roman" w:cs="Times New Roman"/>
          <w:bCs/>
          <w:sz w:val="24"/>
          <w:szCs w:val="24"/>
          <w:lang w:eastAsia="lv-LV"/>
        </w:rPr>
        <w:t xml:space="preserve"> daļ</w:t>
      </w:r>
      <w:r w:rsidR="00C32630" w:rsidRPr="00996B99">
        <w:rPr>
          <w:rFonts w:ascii="Times New Roman" w:hAnsi="Times New Roman" w:cs="Times New Roman"/>
          <w:bCs/>
          <w:sz w:val="24"/>
          <w:szCs w:val="24"/>
          <w:lang w:eastAsia="lv-LV"/>
        </w:rPr>
        <w:t>a</w:t>
      </w:r>
      <w:r w:rsidR="00626478" w:rsidRPr="00996B99">
        <w:rPr>
          <w:rFonts w:ascii="Times New Roman" w:hAnsi="Times New Roman" w:cs="Times New Roman"/>
          <w:bCs/>
          <w:sz w:val="24"/>
          <w:szCs w:val="24"/>
          <w:lang w:eastAsia="lv-LV"/>
        </w:rPr>
        <w:t xml:space="preserve">s Pakalpojumi tiek </w:t>
      </w:r>
      <w:r w:rsidR="00C32630" w:rsidRPr="00996B99">
        <w:rPr>
          <w:rFonts w:ascii="Times New Roman" w:hAnsi="Times New Roman" w:cs="Times New Roman"/>
          <w:bCs/>
          <w:sz w:val="24"/>
          <w:szCs w:val="24"/>
          <w:lang w:eastAsia="lv-LV"/>
        </w:rPr>
        <w:t>īstenot</w:t>
      </w:r>
      <w:r w:rsidR="00626478" w:rsidRPr="00996B99">
        <w:rPr>
          <w:rFonts w:ascii="Times New Roman" w:hAnsi="Times New Roman" w:cs="Times New Roman"/>
          <w:bCs/>
          <w:sz w:val="24"/>
          <w:szCs w:val="24"/>
          <w:lang w:eastAsia="lv-LV"/>
        </w:rPr>
        <w:t>i</w:t>
      </w:r>
      <w:r w:rsidR="00C32630" w:rsidRPr="00996B99">
        <w:rPr>
          <w:rFonts w:ascii="Times New Roman" w:hAnsi="Times New Roman" w:cs="Times New Roman"/>
          <w:bCs/>
          <w:sz w:val="24"/>
          <w:szCs w:val="24"/>
          <w:lang w:eastAsia="lv-LV"/>
        </w:rPr>
        <w:t xml:space="preserve"> Nodarbinātības</w:t>
      </w:r>
      <w:r w:rsidRPr="00996B99">
        <w:rPr>
          <w:rFonts w:ascii="Times New Roman" w:hAnsi="Times New Roman" w:cs="Times New Roman"/>
          <w:bCs/>
          <w:sz w:val="24"/>
          <w:szCs w:val="24"/>
          <w:lang w:eastAsia="lv-LV"/>
        </w:rPr>
        <w:t xml:space="preserve"> </w:t>
      </w:r>
      <w:r w:rsidR="00C32630" w:rsidRPr="00996B99">
        <w:rPr>
          <w:rFonts w:ascii="Times New Roman" w:hAnsi="Times New Roman" w:cs="Times New Roman"/>
          <w:bCs/>
          <w:sz w:val="24"/>
          <w:szCs w:val="24"/>
          <w:lang w:eastAsia="lv-LV"/>
        </w:rPr>
        <w:t xml:space="preserve">valsts aģentūras </w:t>
      </w:r>
      <w:r w:rsidR="00DB7DAC" w:rsidRPr="00996B99">
        <w:rPr>
          <w:rFonts w:ascii="Times New Roman" w:hAnsi="Times New Roman" w:cs="Times New Roman"/>
          <w:bCs/>
          <w:sz w:val="24"/>
          <w:szCs w:val="24"/>
          <w:lang w:eastAsia="lv-LV"/>
        </w:rPr>
        <w:t xml:space="preserve">(turpmāk – Aģentūra) </w:t>
      </w:r>
      <w:r w:rsidR="00C32630" w:rsidRPr="00996B99">
        <w:rPr>
          <w:rFonts w:ascii="Times New Roman" w:hAnsi="Times New Roman" w:cs="Times New Roman"/>
          <w:bCs/>
          <w:sz w:val="24"/>
          <w:szCs w:val="24"/>
          <w:lang w:eastAsia="lv-LV"/>
        </w:rPr>
        <w:t xml:space="preserve">filiāļu telpās </w:t>
      </w:r>
      <w:hyperlink r:id="rId5" w:history="1">
        <w:r w:rsidR="00A2139D" w:rsidRPr="00996B99">
          <w:rPr>
            <w:rStyle w:val="Hyperlink"/>
            <w:rFonts w:ascii="Times New Roman" w:hAnsi="Times New Roman" w:cs="Times New Roman"/>
            <w:bCs/>
            <w:sz w:val="24"/>
            <w:szCs w:val="24"/>
            <w:lang w:eastAsia="lv-LV"/>
          </w:rPr>
          <w:t>http://www.nva.gov.lv/index.php?cid=2&amp;mid=30</w:t>
        </w:r>
      </w:hyperlink>
      <w:r w:rsidR="00A2139D" w:rsidRPr="00996B99">
        <w:rPr>
          <w:rFonts w:ascii="Times New Roman" w:hAnsi="Times New Roman" w:cs="Times New Roman"/>
          <w:bCs/>
          <w:sz w:val="24"/>
          <w:szCs w:val="24"/>
          <w:lang w:eastAsia="lv-LV"/>
        </w:rPr>
        <w:t xml:space="preserve"> vai Aģentūras īrētās telpās, kuras atrodas </w:t>
      </w:r>
      <w:r w:rsidR="00626478" w:rsidRPr="00996B99">
        <w:rPr>
          <w:rFonts w:ascii="Times New Roman" w:hAnsi="Times New Roman" w:cs="Times New Roman"/>
          <w:bCs/>
          <w:sz w:val="24"/>
          <w:szCs w:val="24"/>
          <w:lang w:eastAsia="lv-LV"/>
        </w:rPr>
        <w:t xml:space="preserve">konkrētas </w:t>
      </w:r>
      <w:r w:rsidR="00A2139D" w:rsidRPr="00996B99">
        <w:rPr>
          <w:rFonts w:ascii="Times New Roman" w:hAnsi="Times New Roman" w:cs="Times New Roman"/>
          <w:bCs/>
          <w:sz w:val="24"/>
          <w:szCs w:val="24"/>
          <w:lang w:eastAsia="lv-LV"/>
        </w:rPr>
        <w:t xml:space="preserve">pilsētas </w:t>
      </w:r>
      <w:r w:rsidR="00A42044" w:rsidRPr="00996B99">
        <w:rPr>
          <w:rFonts w:ascii="Times New Roman" w:hAnsi="Times New Roman" w:cs="Times New Roman"/>
          <w:bCs/>
          <w:sz w:val="24"/>
          <w:szCs w:val="24"/>
          <w:lang w:eastAsia="lv-LV"/>
        </w:rPr>
        <w:t>teritorijā (</w:t>
      </w:r>
      <w:r w:rsidR="00A42044" w:rsidRPr="00996B99">
        <w:rPr>
          <w:rFonts w:ascii="Times New Roman" w:hAnsi="Times New Roman" w:cs="Times New Roman"/>
          <w:sz w:val="24"/>
          <w:szCs w:val="24"/>
        </w:rPr>
        <w:t>ne vairāk kā 15 minūšu gājienā attālumā sabiedriskā transporta)</w:t>
      </w:r>
      <w:r w:rsidR="00626478" w:rsidRPr="00996B99">
        <w:rPr>
          <w:rFonts w:ascii="Times New Roman" w:hAnsi="Times New Roman" w:cs="Times New Roman"/>
          <w:sz w:val="24"/>
          <w:szCs w:val="24"/>
        </w:rPr>
        <w:t xml:space="preserve">. Šobrīd </w:t>
      </w:r>
      <w:r w:rsidR="006F4A93" w:rsidRPr="00996B99">
        <w:rPr>
          <w:rFonts w:ascii="Times New Roman" w:hAnsi="Times New Roman" w:cs="Times New Roman"/>
          <w:sz w:val="24"/>
          <w:szCs w:val="24"/>
        </w:rPr>
        <w:t xml:space="preserve">ESF projekta “Atbalsts bezdarbnieku izglītībai” </w:t>
      </w:r>
      <w:r w:rsidR="006F4A93">
        <w:rPr>
          <w:rFonts w:ascii="Times New Roman" w:hAnsi="Times New Roman" w:cs="Times New Roman"/>
          <w:sz w:val="24"/>
          <w:szCs w:val="24"/>
        </w:rPr>
        <w:t>ietvaros</w:t>
      </w:r>
      <w:r w:rsidR="006F4A93" w:rsidRPr="00996B99">
        <w:rPr>
          <w:rFonts w:ascii="Times New Roman" w:hAnsi="Times New Roman" w:cs="Times New Roman"/>
          <w:sz w:val="24"/>
          <w:szCs w:val="24"/>
        </w:rPr>
        <w:t xml:space="preserve"> </w:t>
      </w:r>
      <w:r w:rsidR="006F4A93">
        <w:rPr>
          <w:rFonts w:ascii="Times New Roman" w:hAnsi="Times New Roman" w:cs="Times New Roman"/>
          <w:sz w:val="24"/>
          <w:szCs w:val="24"/>
        </w:rPr>
        <w:t xml:space="preserve">vēl </w:t>
      </w:r>
      <w:r w:rsidR="006F4A93" w:rsidRPr="00996B99">
        <w:rPr>
          <w:rFonts w:ascii="Times New Roman" w:hAnsi="Times New Roman" w:cs="Times New Roman"/>
          <w:sz w:val="24"/>
          <w:szCs w:val="24"/>
        </w:rPr>
        <w:t>nav</w:t>
      </w:r>
      <w:r w:rsidR="00626478" w:rsidRPr="00996B99">
        <w:rPr>
          <w:rFonts w:ascii="Times New Roman" w:hAnsi="Times New Roman" w:cs="Times New Roman"/>
          <w:sz w:val="24"/>
          <w:szCs w:val="24"/>
        </w:rPr>
        <w:t xml:space="preserve"> veikts telpu nomas iepirkums,  tāpēc adreses nav iespējams norādīt.</w:t>
      </w:r>
    </w:p>
    <w:p w:rsidR="006F4A93" w:rsidRPr="006F4A93" w:rsidRDefault="006F4A93" w:rsidP="006F4A93">
      <w:pPr>
        <w:spacing w:after="0" w:line="240" w:lineRule="auto"/>
        <w:jc w:val="both"/>
        <w:rPr>
          <w:rFonts w:ascii="Times New Roman" w:hAnsi="Times New Roman" w:cs="Times New Roman"/>
          <w:b/>
          <w:sz w:val="24"/>
          <w:szCs w:val="24"/>
        </w:rPr>
      </w:pPr>
    </w:p>
    <w:p w:rsidR="00F71831" w:rsidRPr="00996B99" w:rsidRDefault="00F71831" w:rsidP="00F71831">
      <w:pPr>
        <w:pStyle w:val="ListParagraph"/>
        <w:numPr>
          <w:ilvl w:val="0"/>
          <w:numId w:val="1"/>
        </w:numPr>
        <w:spacing w:before="0" w:beforeAutospacing="0" w:after="0" w:afterAutospacing="0"/>
        <w:ind w:left="426" w:hanging="426"/>
        <w:rPr>
          <w:b/>
          <w:bCs/>
          <w:lang w:val="lv-LV" w:eastAsia="lv-LV"/>
        </w:rPr>
      </w:pPr>
      <w:r w:rsidRPr="00996B99">
        <w:rPr>
          <w:b/>
          <w:bCs/>
          <w:lang w:val="lv-LV" w:eastAsia="lv-LV"/>
        </w:rPr>
        <w:t>jautājums:</w:t>
      </w:r>
    </w:p>
    <w:p w:rsidR="00626478" w:rsidRPr="00996B99" w:rsidRDefault="00626478" w:rsidP="00626478">
      <w:pPr>
        <w:pStyle w:val="Default"/>
      </w:pPr>
    </w:p>
    <w:p w:rsidR="00626478" w:rsidRPr="00996B99" w:rsidRDefault="00626478" w:rsidP="00626478">
      <w:pPr>
        <w:pStyle w:val="ListParagraph"/>
        <w:spacing w:before="0" w:beforeAutospacing="0" w:after="0" w:afterAutospacing="0"/>
        <w:ind w:firstLine="720"/>
        <w:jc w:val="both"/>
        <w:rPr>
          <w:b/>
          <w:bCs/>
          <w:lang w:val="lv-LV" w:eastAsia="lv-LV"/>
        </w:rPr>
      </w:pPr>
      <w:r w:rsidRPr="00996B99">
        <w:t xml:space="preserve"> </w:t>
      </w:r>
      <w:r w:rsidRPr="00996B99">
        <w:rPr>
          <w:lang w:val="lv-LV"/>
        </w:rPr>
        <w:t>Vai pietiekoši katrā no iepirkuma daļas pilsētām norādīt vienu pakalpojuma sniedzēju (pasniedzēju), tas ir, vai tas nav pamats piedāvājuma noraidīšanai?</w:t>
      </w:r>
    </w:p>
    <w:p w:rsidR="00626478" w:rsidRPr="00996B99" w:rsidRDefault="00626478" w:rsidP="005E7071">
      <w:pPr>
        <w:spacing w:after="0"/>
        <w:rPr>
          <w:rFonts w:ascii="Times New Roman" w:hAnsi="Times New Roman" w:cs="Times New Roman"/>
          <w:b/>
          <w:bCs/>
          <w:sz w:val="24"/>
          <w:szCs w:val="24"/>
          <w:lang w:eastAsia="lv-LV"/>
        </w:rPr>
      </w:pPr>
    </w:p>
    <w:p w:rsidR="004E2B84" w:rsidRPr="00996B99" w:rsidRDefault="004E2B84" w:rsidP="004E2B84">
      <w:pPr>
        <w:jc w:val="both"/>
        <w:rPr>
          <w:rFonts w:ascii="Times New Roman" w:hAnsi="Times New Roman" w:cs="Times New Roman"/>
          <w:b/>
          <w:bCs/>
          <w:sz w:val="24"/>
          <w:szCs w:val="24"/>
          <w:lang w:eastAsia="lv-LV"/>
        </w:rPr>
      </w:pPr>
      <w:r w:rsidRPr="00996B99">
        <w:rPr>
          <w:rFonts w:ascii="Times New Roman" w:hAnsi="Times New Roman" w:cs="Times New Roman"/>
          <w:b/>
          <w:bCs/>
          <w:sz w:val="24"/>
          <w:szCs w:val="24"/>
          <w:lang w:eastAsia="lv-LV"/>
        </w:rPr>
        <w:t>Atbilde:</w:t>
      </w:r>
    </w:p>
    <w:p w:rsidR="004E2B84" w:rsidRPr="00996B99" w:rsidRDefault="005102AE" w:rsidP="00B265E8">
      <w:pPr>
        <w:spacing w:after="0" w:line="257" w:lineRule="auto"/>
        <w:ind w:firstLine="720"/>
        <w:jc w:val="both"/>
        <w:rPr>
          <w:rFonts w:ascii="Times New Roman" w:hAnsi="Times New Roman" w:cs="Times New Roman"/>
          <w:bCs/>
          <w:sz w:val="24"/>
          <w:szCs w:val="24"/>
          <w:lang w:eastAsia="lv-LV"/>
        </w:rPr>
      </w:pPr>
      <w:r w:rsidRPr="00996B99">
        <w:rPr>
          <w:rFonts w:ascii="Times New Roman" w:hAnsi="Times New Roman" w:cs="Times New Roman"/>
          <w:sz w:val="24"/>
          <w:szCs w:val="24"/>
        </w:rPr>
        <w:t>Nav noteikts Pakalpojuma sniedzēju (pasniedzēju) skaits pakalpojuma īstenošanai</w:t>
      </w:r>
      <w:r w:rsidR="00B265E8">
        <w:rPr>
          <w:rFonts w:ascii="Times New Roman" w:hAnsi="Times New Roman" w:cs="Times New Roman"/>
          <w:sz w:val="24"/>
          <w:szCs w:val="24"/>
        </w:rPr>
        <w:t xml:space="preserve"> </w:t>
      </w:r>
      <w:bookmarkStart w:id="0" w:name="_GoBack"/>
      <w:r w:rsidR="00B265E8" w:rsidRPr="00996B99">
        <w:rPr>
          <w:rFonts w:ascii="Times New Roman" w:hAnsi="Times New Roman" w:cs="Times New Roman"/>
          <w:sz w:val="24"/>
          <w:szCs w:val="24"/>
        </w:rPr>
        <w:t xml:space="preserve">katrā no </w:t>
      </w:r>
      <w:bookmarkEnd w:id="0"/>
      <w:r w:rsidR="00B265E8" w:rsidRPr="00996B99">
        <w:rPr>
          <w:rFonts w:ascii="Times New Roman" w:hAnsi="Times New Roman" w:cs="Times New Roman"/>
          <w:sz w:val="24"/>
          <w:szCs w:val="24"/>
        </w:rPr>
        <w:t>iepirkuma daļas pilsētām</w:t>
      </w:r>
      <w:r w:rsidR="00B265E8">
        <w:rPr>
          <w:rFonts w:ascii="Times New Roman" w:hAnsi="Times New Roman" w:cs="Times New Roman"/>
          <w:sz w:val="24"/>
          <w:szCs w:val="24"/>
        </w:rPr>
        <w:t>.</w:t>
      </w:r>
      <w:r w:rsidR="00B265E8">
        <w:rPr>
          <w:rFonts w:ascii="Times New Roman" w:hAnsi="Times New Roman" w:cs="Times New Roman"/>
          <w:bCs/>
          <w:sz w:val="24"/>
          <w:szCs w:val="24"/>
          <w:lang w:eastAsia="lv-LV"/>
        </w:rPr>
        <w:t xml:space="preserve"> </w:t>
      </w:r>
      <w:r w:rsidR="004E2B84" w:rsidRPr="00996B99">
        <w:rPr>
          <w:rFonts w:ascii="Times New Roman" w:hAnsi="Times New Roman" w:cs="Times New Roman"/>
          <w:bCs/>
          <w:sz w:val="24"/>
          <w:szCs w:val="24"/>
          <w:lang w:eastAsia="lv-LV"/>
        </w:rPr>
        <w:t>Saskaņā ar iepirkuma tehniskās specifikācijas 18. punktā noteikto – “</w:t>
      </w:r>
      <w:r w:rsidR="004E2B84" w:rsidRPr="00996B99">
        <w:rPr>
          <w:rFonts w:ascii="Times New Roman" w:hAnsi="Times New Roman" w:cs="Times New Roman"/>
          <w:sz w:val="24"/>
          <w:szCs w:val="24"/>
        </w:rPr>
        <w:t>Pretendents Pasākuma ietvaros nodrošina Pakalpojumu piecu darba dienu laikā pēc filiāles pieprasījuma saņemšanas.</w:t>
      </w:r>
      <w:r w:rsidR="004E2B84" w:rsidRPr="00996B99">
        <w:rPr>
          <w:rFonts w:ascii="Times New Roman" w:hAnsi="Times New Roman" w:cs="Times New Roman"/>
          <w:sz w:val="24"/>
          <w:szCs w:val="24"/>
        </w:rPr>
        <w:t>”</w:t>
      </w:r>
      <w:r w:rsidR="00867A9B">
        <w:rPr>
          <w:rFonts w:ascii="Times New Roman" w:hAnsi="Times New Roman" w:cs="Times New Roman"/>
          <w:sz w:val="24"/>
          <w:szCs w:val="24"/>
        </w:rPr>
        <w:t>.</w:t>
      </w:r>
    </w:p>
    <w:p w:rsidR="00626478" w:rsidRPr="00996B99" w:rsidRDefault="00626478" w:rsidP="00F71831">
      <w:pPr>
        <w:pStyle w:val="ListParagraph"/>
        <w:spacing w:before="0" w:beforeAutospacing="0" w:after="0" w:afterAutospacing="0"/>
        <w:ind w:left="720"/>
        <w:rPr>
          <w:b/>
          <w:bCs/>
          <w:lang w:val="lv-LV" w:eastAsia="lv-LV"/>
        </w:rPr>
      </w:pPr>
    </w:p>
    <w:p w:rsidR="005102AE" w:rsidRPr="00996B99" w:rsidRDefault="005102AE" w:rsidP="005102AE">
      <w:pPr>
        <w:pStyle w:val="ListParagraph"/>
        <w:numPr>
          <w:ilvl w:val="0"/>
          <w:numId w:val="1"/>
        </w:numPr>
        <w:spacing w:before="0" w:beforeAutospacing="0" w:after="0" w:afterAutospacing="0"/>
        <w:ind w:left="426" w:hanging="426"/>
        <w:rPr>
          <w:b/>
          <w:bCs/>
          <w:lang w:val="lv-LV" w:eastAsia="lv-LV"/>
        </w:rPr>
      </w:pPr>
      <w:r w:rsidRPr="00996B99">
        <w:rPr>
          <w:b/>
          <w:bCs/>
          <w:lang w:val="lv-LV" w:eastAsia="lv-LV"/>
        </w:rPr>
        <w:t>jautājums:</w:t>
      </w:r>
    </w:p>
    <w:p w:rsidR="005102AE" w:rsidRPr="00996B99" w:rsidRDefault="005102AE" w:rsidP="005E7071">
      <w:pPr>
        <w:pStyle w:val="Default"/>
        <w:jc w:val="both"/>
        <w:rPr>
          <w:lang w:val="lv-LV"/>
        </w:rPr>
      </w:pPr>
    </w:p>
    <w:p w:rsidR="005102AE" w:rsidRPr="00996B99" w:rsidRDefault="005102AE" w:rsidP="005102AE">
      <w:pPr>
        <w:pStyle w:val="ListParagraph"/>
        <w:spacing w:before="0" w:beforeAutospacing="0" w:after="0" w:afterAutospacing="0"/>
        <w:ind w:left="142"/>
        <w:jc w:val="both"/>
        <w:rPr>
          <w:b/>
          <w:bCs/>
          <w:lang w:val="lv-LV" w:eastAsia="lv-LV"/>
        </w:rPr>
      </w:pPr>
      <w:r w:rsidRPr="00996B99">
        <w:rPr>
          <w:lang w:val="lv-LV"/>
        </w:rPr>
        <w:t xml:space="preserve"> </w:t>
      </w:r>
      <w:r w:rsidR="005E7071" w:rsidRPr="00996B99">
        <w:rPr>
          <w:lang w:val="lv-LV"/>
        </w:rPr>
        <w:tab/>
      </w:r>
      <w:r w:rsidRPr="00996B99">
        <w:rPr>
          <w:lang w:val="lv-LV"/>
        </w:rPr>
        <w:t>Vai katrā iepirkuma priekšmeta daļas pilsētā tiek rīkots atsevišķs konkurss par zemāko cenu, tas ir, vai pakalpojumu cenas var atšķirties dažādām iepirkuma priekšmetu daļas pilsētām?</w:t>
      </w:r>
    </w:p>
    <w:p w:rsidR="00626478" w:rsidRPr="00996B99" w:rsidRDefault="00626478" w:rsidP="00F71831">
      <w:pPr>
        <w:pStyle w:val="ListParagraph"/>
        <w:spacing w:before="0" w:beforeAutospacing="0" w:after="0" w:afterAutospacing="0"/>
        <w:ind w:left="720"/>
        <w:rPr>
          <w:b/>
          <w:bCs/>
          <w:lang w:val="lv-LV" w:eastAsia="lv-LV"/>
        </w:rPr>
      </w:pPr>
    </w:p>
    <w:p w:rsidR="00D46D70" w:rsidRDefault="00D46D70" w:rsidP="005E7071">
      <w:pPr>
        <w:jc w:val="both"/>
        <w:rPr>
          <w:rFonts w:ascii="Times New Roman" w:hAnsi="Times New Roman" w:cs="Times New Roman"/>
          <w:b/>
          <w:bCs/>
          <w:sz w:val="24"/>
          <w:szCs w:val="24"/>
          <w:lang w:eastAsia="lv-LV"/>
        </w:rPr>
      </w:pPr>
    </w:p>
    <w:p w:rsidR="005E7071" w:rsidRPr="00996B99" w:rsidRDefault="005E7071" w:rsidP="005E7071">
      <w:pPr>
        <w:jc w:val="both"/>
        <w:rPr>
          <w:rFonts w:ascii="Times New Roman" w:hAnsi="Times New Roman" w:cs="Times New Roman"/>
          <w:b/>
          <w:bCs/>
          <w:sz w:val="24"/>
          <w:szCs w:val="24"/>
          <w:lang w:eastAsia="lv-LV"/>
        </w:rPr>
      </w:pPr>
      <w:r w:rsidRPr="00996B99">
        <w:rPr>
          <w:rFonts w:ascii="Times New Roman" w:hAnsi="Times New Roman" w:cs="Times New Roman"/>
          <w:b/>
          <w:bCs/>
          <w:sz w:val="24"/>
          <w:szCs w:val="24"/>
          <w:lang w:eastAsia="lv-LV"/>
        </w:rPr>
        <w:t>Atbilde:</w:t>
      </w:r>
    </w:p>
    <w:p w:rsidR="00626478" w:rsidRPr="00996B99" w:rsidRDefault="005E7071" w:rsidP="00104B7F">
      <w:pPr>
        <w:pStyle w:val="Footer"/>
        <w:ind w:firstLine="284"/>
        <w:jc w:val="both"/>
        <w:rPr>
          <w:bCs/>
          <w:lang w:eastAsia="lv-LV"/>
        </w:rPr>
      </w:pPr>
      <w:r w:rsidRPr="00996B99">
        <w:rPr>
          <w:bCs/>
          <w:lang w:eastAsia="lv-LV"/>
        </w:rPr>
        <w:t>Katr</w:t>
      </w:r>
      <w:r w:rsidR="00321034" w:rsidRPr="00996B99">
        <w:rPr>
          <w:bCs/>
          <w:lang w:eastAsia="lv-LV"/>
        </w:rPr>
        <w:t>a</w:t>
      </w:r>
      <w:r w:rsidR="00104B7F" w:rsidRPr="00996B99">
        <w:rPr>
          <w:bCs/>
          <w:lang w:eastAsia="lv-LV"/>
        </w:rPr>
        <w:t xml:space="preserve"> iepirkumu daļa norādītajās pilsētās </w:t>
      </w:r>
      <w:r w:rsidRPr="00996B99">
        <w:t xml:space="preserve">tiek </w:t>
      </w:r>
      <w:r w:rsidR="00BD6B94" w:rsidRPr="00996B99">
        <w:t>vērtēta atsevišķi</w:t>
      </w:r>
      <w:r w:rsidR="00104B7F" w:rsidRPr="00996B99">
        <w:t xml:space="preserve">. </w:t>
      </w:r>
      <w:r w:rsidR="00F65F26" w:rsidRPr="00996B99">
        <w:t xml:space="preserve">Pakalpojuma cenas dažādās pilsētās var atšķirties. </w:t>
      </w:r>
      <w:r w:rsidR="00104B7F" w:rsidRPr="00996B99">
        <w:t>Par uzvarētāju tiks atzīts piedāvājums, kurš atbilst visām Nolikumā noteiktajām prasībām, un ir saskaņā, ar PIL 51. panta ceturto daļu – “piedāvājums ar viszemāko cenu”</w:t>
      </w:r>
    </w:p>
    <w:p w:rsidR="00626478" w:rsidRPr="00996B99" w:rsidRDefault="00626478" w:rsidP="00104B7F">
      <w:pPr>
        <w:pStyle w:val="ListParagraph"/>
        <w:spacing w:before="0" w:beforeAutospacing="0" w:after="0" w:afterAutospacing="0"/>
        <w:ind w:left="720"/>
        <w:rPr>
          <w:b/>
          <w:bCs/>
          <w:lang w:val="lv-LV" w:eastAsia="lv-LV"/>
        </w:rPr>
      </w:pPr>
    </w:p>
    <w:p w:rsidR="009A5D19" w:rsidRPr="00996B99" w:rsidRDefault="009A5D19" w:rsidP="009A5D19">
      <w:pPr>
        <w:pStyle w:val="ListParagraph"/>
        <w:numPr>
          <w:ilvl w:val="0"/>
          <w:numId w:val="1"/>
        </w:numPr>
        <w:spacing w:before="0" w:beforeAutospacing="0" w:after="0" w:afterAutospacing="0"/>
        <w:ind w:left="426" w:hanging="426"/>
        <w:rPr>
          <w:b/>
          <w:bCs/>
          <w:lang w:val="lv-LV" w:eastAsia="lv-LV"/>
        </w:rPr>
      </w:pPr>
      <w:r w:rsidRPr="00996B99">
        <w:rPr>
          <w:b/>
          <w:bCs/>
          <w:lang w:val="lv-LV" w:eastAsia="lv-LV"/>
        </w:rPr>
        <w:t>jautājums:</w:t>
      </w:r>
    </w:p>
    <w:p w:rsidR="009A5D19" w:rsidRPr="00996B99" w:rsidRDefault="009A5D19" w:rsidP="009A5D19">
      <w:pPr>
        <w:pStyle w:val="Default"/>
        <w:jc w:val="both"/>
      </w:pPr>
    </w:p>
    <w:p w:rsidR="00626478" w:rsidRPr="00996B99" w:rsidRDefault="009A5D19" w:rsidP="009A5D19">
      <w:pPr>
        <w:pStyle w:val="ListParagraph"/>
        <w:spacing w:before="0" w:beforeAutospacing="0" w:after="0" w:afterAutospacing="0"/>
        <w:ind w:left="142" w:hanging="284"/>
        <w:jc w:val="both"/>
        <w:rPr>
          <w:b/>
          <w:bCs/>
          <w:lang w:val="lv-LV" w:eastAsia="lv-LV"/>
        </w:rPr>
      </w:pPr>
      <w:r w:rsidRPr="00996B99">
        <w:t xml:space="preserve"> </w:t>
      </w:r>
      <w:r w:rsidRPr="00996B99">
        <w:tab/>
      </w:r>
      <w:r w:rsidRPr="00996B99">
        <w:tab/>
      </w:r>
      <w:r w:rsidRPr="00996B99">
        <w:rPr>
          <w:lang w:val="lv-LV"/>
        </w:rPr>
        <w:t xml:space="preserve">Par ko jānorāda pakalpojuma cena? Piemēram, vai par </w:t>
      </w:r>
      <w:proofErr w:type="gramStart"/>
      <w:r w:rsidRPr="00996B99">
        <w:rPr>
          <w:lang w:val="lv-LV"/>
        </w:rPr>
        <w:t>4.daļu “Valsts valodas prasmju attīstīšana (praktiskās nodarbības)”</w:t>
      </w:r>
      <w:proofErr w:type="gramEnd"/>
      <w:r w:rsidRPr="00996B99">
        <w:rPr>
          <w:lang w:val="lv-LV"/>
        </w:rPr>
        <w:t xml:space="preserve"> cena norādāma neatkarīgi no cilvēku skaita grupā, tas ir, par 56 </w:t>
      </w:r>
      <w:proofErr w:type="spellStart"/>
      <w:r w:rsidRPr="00996B99">
        <w:rPr>
          <w:lang w:val="lv-LV"/>
        </w:rPr>
        <w:t>akad</w:t>
      </w:r>
      <w:r w:rsidRPr="00996B99">
        <w:rPr>
          <w:lang w:val="lv-LV"/>
        </w:rPr>
        <w:t>.</w:t>
      </w:r>
      <w:r w:rsidRPr="00996B99">
        <w:rPr>
          <w:lang w:val="lv-LV"/>
        </w:rPr>
        <w:t>.stundu</w:t>
      </w:r>
      <w:proofErr w:type="spellEnd"/>
      <w:r w:rsidRPr="00996B99">
        <w:rPr>
          <w:lang w:val="lv-LV"/>
        </w:rPr>
        <w:t xml:space="preserve"> kursu?</w:t>
      </w:r>
    </w:p>
    <w:p w:rsidR="00626478" w:rsidRPr="00996B99" w:rsidRDefault="00626478" w:rsidP="00E0313B">
      <w:pPr>
        <w:spacing w:after="0"/>
        <w:rPr>
          <w:rFonts w:ascii="Times New Roman" w:hAnsi="Times New Roman" w:cs="Times New Roman"/>
          <w:b/>
          <w:bCs/>
          <w:sz w:val="24"/>
          <w:szCs w:val="24"/>
          <w:lang w:eastAsia="lv-LV"/>
        </w:rPr>
      </w:pPr>
    </w:p>
    <w:p w:rsidR="00626478" w:rsidRPr="00996B99" w:rsidRDefault="009A5D19" w:rsidP="00E0313B">
      <w:pPr>
        <w:jc w:val="both"/>
        <w:rPr>
          <w:rFonts w:ascii="Times New Roman" w:hAnsi="Times New Roman" w:cs="Times New Roman"/>
          <w:b/>
          <w:bCs/>
          <w:sz w:val="24"/>
          <w:szCs w:val="24"/>
          <w:lang w:eastAsia="lv-LV"/>
        </w:rPr>
      </w:pPr>
      <w:r w:rsidRPr="00996B99">
        <w:rPr>
          <w:rFonts w:ascii="Times New Roman" w:hAnsi="Times New Roman" w:cs="Times New Roman"/>
          <w:b/>
          <w:bCs/>
          <w:sz w:val="24"/>
          <w:szCs w:val="24"/>
          <w:lang w:eastAsia="lv-LV"/>
        </w:rPr>
        <w:t>Atbilde:</w:t>
      </w:r>
    </w:p>
    <w:p w:rsidR="00626478" w:rsidRPr="00996B99" w:rsidRDefault="009A5D19" w:rsidP="00E0313B">
      <w:pPr>
        <w:spacing w:after="60" w:line="240" w:lineRule="auto"/>
        <w:ind w:firstLine="720"/>
        <w:jc w:val="both"/>
        <w:rPr>
          <w:rFonts w:ascii="Times New Roman" w:hAnsi="Times New Roman" w:cs="Times New Roman"/>
          <w:sz w:val="24"/>
          <w:szCs w:val="24"/>
        </w:rPr>
      </w:pPr>
      <w:r w:rsidRPr="00996B99">
        <w:rPr>
          <w:rFonts w:ascii="Times New Roman" w:hAnsi="Times New Roman" w:cs="Times New Roman"/>
          <w:sz w:val="24"/>
          <w:szCs w:val="24"/>
        </w:rPr>
        <w:t>Pakalpojuma cenā jāiekļauj visi ar Pakalpojuma sniegšanu saistītie izdevumi, t.sk., administratīvās izmaksas (piemēram, transporta izdevumi, visa veida sakaru izmaksas, organizatoriskās izmaksas, telpu noma (ja attiecināms) u.c.). Papildu izmaksas līguma darbības laikā netiks pieļautas.</w:t>
      </w:r>
      <w:r w:rsidR="00E0313B" w:rsidRPr="00996B99">
        <w:rPr>
          <w:rFonts w:ascii="Times New Roman" w:hAnsi="Times New Roman" w:cs="Times New Roman"/>
          <w:sz w:val="24"/>
          <w:szCs w:val="24"/>
        </w:rPr>
        <w:t xml:space="preserve"> </w:t>
      </w:r>
      <w:r w:rsidR="00E0313B" w:rsidRPr="00996B99">
        <w:rPr>
          <w:rFonts w:ascii="Times New Roman" w:hAnsi="Times New Roman" w:cs="Times New Roman"/>
          <w:bCs/>
          <w:sz w:val="24"/>
          <w:szCs w:val="24"/>
          <w:lang w:eastAsia="lv-LV"/>
        </w:rPr>
        <w:t>Cenā</w:t>
      </w:r>
      <w:r w:rsidRPr="00996B99">
        <w:rPr>
          <w:rFonts w:ascii="Times New Roman" w:hAnsi="Times New Roman" w:cs="Times New Roman"/>
          <w:bCs/>
          <w:sz w:val="24"/>
          <w:szCs w:val="24"/>
          <w:lang w:eastAsia="lv-LV"/>
        </w:rPr>
        <w:t xml:space="preserve"> jānorāda vienas grupas izmaksas</w:t>
      </w:r>
      <w:r w:rsidR="00E0313B" w:rsidRPr="00996B99">
        <w:rPr>
          <w:rFonts w:ascii="Times New Roman" w:hAnsi="Times New Roman" w:cs="Times New Roman"/>
          <w:bCs/>
          <w:sz w:val="24"/>
          <w:szCs w:val="24"/>
          <w:lang w:eastAsia="lv-LV"/>
        </w:rPr>
        <w:t xml:space="preserve"> neatkarīgi no dalībnieku skaita grupā (</w:t>
      </w:r>
      <w:r w:rsidR="00E0313B" w:rsidRPr="00996B99">
        <w:rPr>
          <w:rFonts w:ascii="Times New Roman" w:hAnsi="Times New Roman" w:cs="Times New Roman"/>
          <w:sz w:val="24"/>
          <w:szCs w:val="24"/>
        </w:rPr>
        <w:t xml:space="preserve">grupā </w:t>
      </w:r>
      <w:r w:rsidR="00E0313B" w:rsidRPr="00996B99">
        <w:rPr>
          <w:rFonts w:ascii="Times New Roman" w:hAnsi="Times New Roman" w:cs="Times New Roman"/>
          <w:sz w:val="24"/>
          <w:szCs w:val="24"/>
        </w:rPr>
        <w:t>no 5 līdz</w:t>
      </w:r>
      <w:r w:rsidR="00E0313B" w:rsidRPr="00996B99">
        <w:rPr>
          <w:rFonts w:ascii="Times New Roman" w:hAnsi="Times New Roman" w:cs="Times New Roman"/>
          <w:sz w:val="24"/>
          <w:szCs w:val="24"/>
        </w:rPr>
        <w:t xml:space="preserve"> 12 dalībniekiem</w:t>
      </w:r>
      <w:r w:rsidR="00E0313B" w:rsidRPr="00996B99">
        <w:rPr>
          <w:rFonts w:ascii="Times New Roman" w:hAnsi="Times New Roman" w:cs="Times New Roman"/>
          <w:sz w:val="24"/>
          <w:szCs w:val="24"/>
        </w:rPr>
        <w:t>).</w:t>
      </w:r>
    </w:p>
    <w:p w:rsidR="00626478" w:rsidRPr="00996B99" w:rsidRDefault="00626478" w:rsidP="00F71831">
      <w:pPr>
        <w:pStyle w:val="ListParagraph"/>
        <w:spacing w:before="0" w:beforeAutospacing="0" w:after="0" w:afterAutospacing="0"/>
        <w:ind w:left="720"/>
        <w:rPr>
          <w:bCs/>
          <w:lang w:val="lv-LV" w:eastAsia="lv-LV"/>
        </w:rPr>
      </w:pPr>
    </w:p>
    <w:p w:rsidR="00626478" w:rsidRPr="00996B99" w:rsidRDefault="00626478" w:rsidP="00F71831">
      <w:pPr>
        <w:pStyle w:val="ListParagraph"/>
        <w:spacing w:before="0" w:beforeAutospacing="0" w:after="0" w:afterAutospacing="0"/>
        <w:ind w:left="720"/>
        <w:rPr>
          <w:b/>
          <w:bCs/>
          <w:lang w:val="lv-LV" w:eastAsia="lv-LV"/>
        </w:rPr>
      </w:pPr>
    </w:p>
    <w:p w:rsidR="00626478" w:rsidRPr="00996B99" w:rsidRDefault="00626478" w:rsidP="00F71831">
      <w:pPr>
        <w:pStyle w:val="ListParagraph"/>
        <w:spacing w:before="0" w:beforeAutospacing="0" w:after="0" w:afterAutospacing="0"/>
        <w:ind w:left="720"/>
        <w:rPr>
          <w:b/>
          <w:bCs/>
          <w:lang w:val="lv-LV" w:eastAsia="lv-LV"/>
        </w:rPr>
      </w:pPr>
    </w:p>
    <w:p w:rsidR="00626478" w:rsidRPr="00996B99" w:rsidRDefault="00626478" w:rsidP="00F71831">
      <w:pPr>
        <w:pStyle w:val="ListParagraph"/>
        <w:spacing w:before="0" w:beforeAutospacing="0" w:after="0" w:afterAutospacing="0"/>
        <w:ind w:left="720"/>
        <w:rPr>
          <w:b/>
          <w:bCs/>
          <w:lang w:val="lv-LV" w:eastAsia="lv-LV"/>
        </w:rPr>
      </w:pPr>
    </w:p>
    <w:p w:rsidR="00626478" w:rsidRPr="00996B99" w:rsidRDefault="00626478" w:rsidP="00F71831">
      <w:pPr>
        <w:pStyle w:val="ListParagraph"/>
        <w:spacing w:before="0" w:beforeAutospacing="0" w:after="0" w:afterAutospacing="0"/>
        <w:ind w:left="720"/>
        <w:rPr>
          <w:b/>
          <w:bCs/>
          <w:lang w:val="lv-LV" w:eastAsia="lv-LV"/>
        </w:rPr>
      </w:pPr>
    </w:p>
    <w:p w:rsidR="00626478" w:rsidRPr="00996B99" w:rsidRDefault="00626478" w:rsidP="00F71831">
      <w:pPr>
        <w:pStyle w:val="ListParagraph"/>
        <w:spacing w:before="0" w:beforeAutospacing="0" w:after="0" w:afterAutospacing="0"/>
        <w:ind w:left="720"/>
        <w:rPr>
          <w:b/>
          <w:bCs/>
          <w:lang w:val="lv-LV" w:eastAsia="lv-LV"/>
        </w:rPr>
      </w:pPr>
    </w:p>
    <w:p w:rsidR="00626478" w:rsidRPr="00996B99" w:rsidRDefault="00626478" w:rsidP="00F71831">
      <w:pPr>
        <w:pStyle w:val="ListParagraph"/>
        <w:spacing w:before="0" w:beforeAutospacing="0" w:after="0" w:afterAutospacing="0"/>
        <w:ind w:left="720"/>
        <w:rPr>
          <w:b/>
          <w:bCs/>
          <w:lang w:val="lv-LV" w:eastAsia="lv-LV"/>
        </w:rPr>
      </w:pPr>
    </w:p>
    <w:p w:rsidR="00626478" w:rsidRPr="00996B99" w:rsidRDefault="00626478" w:rsidP="00F71831">
      <w:pPr>
        <w:pStyle w:val="ListParagraph"/>
        <w:spacing w:before="0" w:beforeAutospacing="0" w:after="0" w:afterAutospacing="0"/>
        <w:ind w:left="720"/>
        <w:rPr>
          <w:b/>
          <w:bCs/>
          <w:lang w:val="lv-LV" w:eastAsia="lv-LV"/>
        </w:rPr>
      </w:pPr>
    </w:p>
    <w:p w:rsidR="00626478" w:rsidRPr="00996B99" w:rsidRDefault="00626478" w:rsidP="00F71831">
      <w:pPr>
        <w:pStyle w:val="ListParagraph"/>
        <w:spacing w:before="0" w:beforeAutospacing="0" w:after="0" w:afterAutospacing="0"/>
        <w:ind w:left="720"/>
        <w:rPr>
          <w:b/>
          <w:bCs/>
          <w:lang w:val="lv-LV" w:eastAsia="lv-LV"/>
        </w:rPr>
      </w:pPr>
    </w:p>
    <w:p w:rsidR="00626478" w:rsidRPr="00996B99" w:rsidRDefault="00626478" w:rsidP="00F71831">
      <w:pPr>
        <w:pStyle w:val="ListParagraph"/>
        <w:spacing w:before="0" w:beforeAutospacing="0" w:after="0" w:afterAutospacing="0"/>
        <w:ind w:left="720"/>
        <w:rPr>
          <w:b/>
          <w:bCs/>
          <w:lang w:val="lv-LV" w:eastAsia="lv-LV"/>
        </w:rPr>
      </w:pPr>
    </w:p>
    <w:p w:rsidR="00626478" w:rsidRPr="00996B99" w:rsidRDefault="00626478" w:rsidP="00F71831">
      <w:pPr>
        <w:pStyle w:val="ListParagraph"/>
        <w:spacing w:before="0" w:beforeAutospacing="0" w:after="0" w:afterAutospacing="0"/>
        <w:ind w:left="720"/>
        <w:rPr>
          <w:b/>
          <w:bCs/>
          <w:lang w:val="lv-LV" w:eastAsia="lv-LV"/>
        </w:rPr>
      </w:pPr>
    </w:p>
    <w:p w:rsidR="00626478" w:rsidRPr="00996B99" w:rsidRDefault="00626478" w:rsidP="00F71831">
      <w:pPr>
        <w:pStyle w:val="ListParagraph"/>
        <w:spacing w:before="0" w:beforeAutospacing="0" w:after="0" w:afterAutospacing="0"/>
        <w:ind w:left="720"/>
        <w:rPr>
          <w:b/>
          <w:bCs/>
          <w:lang w:val="lv-LV" w:eastAsia="lv-LV"/>
        </w:rPr>
      </w:pPr>
    </w:p>
    <w:p w:rsidR="00626478" w:rsidRPr="00996B99" w:rsidRDefault="00626478" w:rsidP="00F71831">
      <w:pPr>
        <w:pStyle w:val="ListParagraph"/>
        <w:spacing w:before="0" w:beforeAutospacing="0" w:after="0" w:afterAutospacing="0"/>
        <w:ind w:left="720"/>
        <w:rPr>
          <w:b/>
          <w:bCs/>
          <w:lang w:val="lv-LV" w:eastAsia="lv-LV"/>
        </w:rPr>
      </w:pPr>
    </w:p>
    <w:p w:rsidR="00626478" w:rsidRPr="00996B99" w:rsidRDefault="00626478" w:rsidP="00F71831">
      <w:pPr>
        <w:pStyle w:val="ListParagraph"/>
        <w:spacing w:before="0" w:beforeAutospacing="0" w:after="0" w:afterAutospacing="0"/>
        <w:ind w:left="720"/>
        <w:rPr>
          <w:b/>
          <w:bCs/>
          <w:lang w:val="lv-LV" w:eastAsia="lv-LV"/>
        </w:rPr>
      </w:pPr>
    </w:p>
    <w:p w:rsidR="00626478" w:rsidRPr="00996B99" w:rsidRDefault="00626478" w:rsidP="00F71831">
      <w:pPr>
        <w:pStyle w:val="ListParagraph"/>
        <w:spacing w:before="0" w:beforeAutospacing="0" w:after="0" w:afterAutospacing="0"/>
        <w:ind w:left="720"/>
        <w:rPr>
          <w:b/>
          <w:bCs/>
          <w:lang w:val="lv-LV" w:eastAsia="lv-LV"/>
        </w:rPr>
      </w:pPr>
    </w:p>
    <w:p w:rsidR="00626478" w:rsidRPr="00996B99" w:rsidRDefault="00626478" w:rsidP="00F71831">
      <w:pPr>
        <w:pStyle w:val="ListParagraph"/>
        <w:spacing w:before="0" w:beforeAutospacing="0" w:after="0" w:afterAutospacing="0"/>
        <w:ind w:left="720"/>
        <w:rPr>
          <w:b/>
          <w:bCs/>
          <w:lang w:val="lv-LV" w:eastAsia="lv-LV"/>
        </w:rPr>
      </w:pPr>
    </w:p>
    <w:p w:rsidR="00626478" w:rsidRPr="00996B99" w:rsidRDefault="00626478" w:rsidP="00F71831">
      <w:pPr>
        <w:pStyle w:val="ListParagraph"/>
        <w:spacing w:before="0" w:beforeAutospacing="0" w:after="0" w:afterAutospacing="0"/>
        <w:ind w:left="720"/>
        <w:rPr>
          <w:b/>
          <w:bCs/>
          <w:lang w:val="lv-LV" w:eastAsia="lv-LV"/>
        </w:rPr>
      </w:pPr>
    </w:p>
    <w:p w:rsidR="00626478" w:rsidRPr="00996B99" w:rsidRDefault="00626478" w:rsidP="00F71831">
      <w:pPr>
        <w:pStyle w:val="ListParagraph"/>
        <w:spacing w:before="0" w:beforeAutospacing="0" w:after="0" w:afterAutospacing="0"/>
        <w:ind w:left="720"/>
        <w:rPr>
          <w:b/>
          <w:bCs/>
          <w:lang w:val="lv-LV" w:eastAsia="lv-LV"/>
        </w:rPr>
      </w:pPr>
    </w:p>
    <w:p w:rsidR="00626478" w:rsidRPr="00996B99" w:rsidRDefault="00626478" w:rsidP="00F71831">
      <w:pPr>
        <w:pStyle w:val="ListParagraph"/>
        <w:spacing w:before="0" w:beforeAutospacing="0" w:after="0" w:afterAutospacing="0"/>
        <w:ind w:left="720"/>
        <w:rPr>
          <w:b/>
          <w:bCs/>
          <w:lang w:val="lv-LV" w:eastAsia="lv-LV"/>
        </w:rPr>
      </w:pPr>
    </w:p>
    <w:p w:rsidR="00626478" w:rsidRPr="00996B99" w:rsidRDefault="00626478" w:rsidP="00F71831">
      <w:pPr>
        <w:pStyle w:val="ListParagraph"/>
        <w:spacing w:before="0" w:beforeAutospacing="0" w:after="0" w:afterAutospacing="0"/>
        <w:ind w:left="720"/>
        <w:rPr>
          <w:b/>
          <w:bCs/>
          <w:lang w:val="lv-LV" w:eastAsia="lv-LV"/>
        </w:rPr>
      </w:pPr>
    </w:p>
    <w:p w:rsidR="00626478" w:rsidRDefault="00626478" w:rsidP="00F71831">
      <w:pPr>
        <w:pStyle w:val="ListParagraph"/>
        <w:spacing w:before="0" w:beforeAutospacing="0" w:after="0" w:afterAutospacing="0"/>
        <w:ind w:left="720"/>
        <w:rPr>
          <w:b/>
          <w:bCs/>
          <w:lang w:val="lv-LV" w:eastAsia="lv-LV"/>
        </w:rPr>
      </w:pPr>
    </w:p>
    <w:p w:rsidR="00626478" w:rsidRDefault="00626478" w:rsidP="00F71831">
      <w:pPr>
        <w:pStyle w:val="ListParagraph"/>
        <w:spacing w:before="0" w:beforeAutospacing="0" w:after="0" w:afterAutospacing="0"/>
        <w:ind w:left="720"/>
        <w:rPr>
          <w:b/>
          <w:bCs/>
          <w:lang w:val="lv-LV" w:eastAsia="lv-LV"/>
        </w:rPr>
      </w:pPr>
    </w:p>
    <w:p w:rsidR="00626478" w:rsidRDefault="00626478" w:rsidP="00F71831">
      <w:pPr>
        <w:pStyle w:val="ListParagraph"/>
        <w:spacing w:before="0" w:beforeAutospacing="0" w:after="0" w:afterAutospacing="0"/>
        <w:ind w:left="720"/>
        <w:rPr>
          <w:b/>
          <w:bCs/>
          <w:lang w:val="lv-LV" w:eastAsia="lv-LV"/>
        </w:rPr>
      </w:pPr>
    </w:p>
    <w:p w:rsidR="00CD2BA7" w:rsidRDefault="00CD2BA7"/>
    <w:sectPr w:rsidR="00CD2B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Arial BaltRim">
    <w:altName w:val="Arial"/>
    <w:charset w:val="00"/>
    <w:family w:val="swiss"/>
    <w:pitch w:val="variable"/>
    <w:sig w:usb0="00000287" w:usb1="00000000" w:usb2="00000000" w:usb3="00000000" w:csb0="0000009F" w:csb1="00000000"/>
  </w:font>
  <w:font w:name="RimTim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00DF9"/>
    <w:multiLevelType w:val="hybridMultilevel"/>
    <w:tmpl w:val="D19A8B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30EF100E"/>
    <w:multiLevelType w:val="hybridMultilevel"/>
    <w:tmpl w:val="A22861AC"/>
    <w:lvl w:ilvl="0" w:tplc="68C01624">
      <w:start w:val="1"/>
      <w:numFmt w:val="decimal"/>
      <w:pStyle w:val="BodyText1"/>
      <w:lvlText w:val="%1."/>
      <w:lvlJc w:val="left"/>
      <w:pPr>
        <w:tabs>
          <w:tab w:val="num" w:pos="6314"/>
        </w:tabs>
        <w:ind w:left="6314" w:hanging="360"/>
      </w:pPr>
      <w:rPr>
        <w:b w:val="0"/>
        <w:color w:val="auto"/>
      </w:rPr>
    </w:lvl>
    <w:lvl w:ilvl="1" w:tplc="66CC068E">
      <w:numFmt w:val="none"/>
      <w:lvlText w:val=""/>
      <w:lvlJc w:val="left"/>
      <w:pPr>
        <w:tabs>
          <w:tab w:val="num" w:pos="489"/>
        </w:tabs>
      </w:pPr>
    </w:lvl>
    <w:lvl w:ilvl="2" w:tplc="DA6050C8">
      <w:numFmt w:val="none"/>
      <w:lvlText w:val=""/>
      <w:lvlJc w:val="left"/>
      <w:pPr>
        <w:tabs>
          <w:tab w:val="num" w:pos="489"/>
        </w:tabs>
      </w:pPr>
    </w:lvl>
    <w:lvl w:ilvl="3" w:tplc="6E1ECDC8">
      <w:numFmt w:val="none"/>
      <w:lvlText w:val=""/>
      <w:lvlJc w:val="left"/>
      <w:pPr>
        <w:tabs>
          <w:tab w:val="num" w:pos="489"/>
        </w:tabs>
      </w:pPr>
    </w:lvl>
    <w:lvl w:ilvl="4" w:tplc="22407BD2">
      <w:numFmt w:val="none"/>
      <w:lvlText w:val=""/>
      <w:lvlJc w:val="left"/>
      <w:pPr>
        <w:tabs>
          <w:tab w:val="num" w:pos="489"/>
        </w:tabs>
      </w:pPr>
    </w:lvl>
    <w:lvl w:ilvl="5" w:tplc="C39485DE">
      <w:numFmt w:val="none"/>
      <w:lvlText w:val=""/>
      <w:lvlJc w:val="left"/>
      <w:pPr>
        <w:tabs>
          <w:tab w:val="num" w:pos="489"/>
        </w:tabs>
      </w:pPr>
    </w:lvl>
    <w:lvl w:ilvl="6" w:tplc="2480C06C">
      <w:numFmt w:val="none"/>
      <w:lvlText w:val=""/>
      <w:lvlJc w:val="left"/>
      <w:pPr>
        <w:tabs>
          <w:tab w:val="num" w:pos="489"/>
        </w:tabs>
      </w:pPr>
    </w:lvl>
    <w:lvl w:ilvl="7" w:tplc="A7028D66">
      <w:numFmt w:val="none"/>
      <w:lvlText w:val=""/>
      <w:lvlJc w:val="left"/>
      <w:pPr>
        <w:tabs>
          <w:tab w:val="num" w:pos="489"/>
        </w:tabs>
      </w:pPr>
    </w:lvl>
    <w:lvl w:ilvl="8" w:tplc="0FD01AE0">
      <w:numFmt w:val="none"/>
      <w:lvlText w:val=""/>
      <w:lvlJc w:val="left"/>
      <w:pPr>
        <w:tabs>
          <w:tab w:val="num" w:pos="489"/>
        </w:tabs>
      </w:pPr>
    </w:lvl>
  </w:abstractNum>
  <w:abstractNum w:abstractNumId="2" w15:restartNumberingAfterBreak="0">
    <w:nsid w:val="31B3587E"/>
    <w:multiLevelType w:val="multilevel"/>
    <w:tmpl w:val="E1B0D302"/>
    <w:lvl w:ilvl="0">
      <w:start w:val="6"/>
      <w:numFmt w:val="decimal"/>
      <w:lvlText w:val="%1."/>
      <w:lvlJc w:val="left"/>
      <w:pPr>
        <w:ind w:left="390" w:hanging="390"/>
      </w:pPr>
      <w:rPr>
        <w:rFonts w:eastAsia="SimSun" w:hint="default"/>
      </w:rPr>
    </w:lvl>
    <w:lvl w:ilvl="1">
      <w:start w:val="1"/>
      <w:numFmt w:val="decimal"/>
      <w:lvlText w:val="%1.%2."/>
      <w:lvlJc w:val="left"/>
      <w:pPr>
        <w:ind w:left="862" w:hanging="720"/>
      </w:pPr>
      <w:rPr>
        <w:rFonts w:eastAsia="SimSun" w:hint="default"/>
        <w:b w:val="0"/>
      </w:rPr>
    </w:lvl>
    <w:lvl w:ilvl="2">
      <w:start w:val="1"/>
      <w:numFmt w:val="decimal"/>
      <w:lvlText w:val="%1.%2.%3."/>
      <w:lvlJc w:val="left"/>
      <w:pPr>
        <w:ind w:left="8092" w:hanging="720"/>
      </w:pPr>
      <w:rPr>
        <w:rFonts w:eastAsia="SimSun" w:hint="default"/>
      </w:rPr>
    </w:lvl>
    <w:lvl w:ilvl="3">
      <w:start w:val="1"/>
      <w:numFmt w:val="decimal"/>
      <w:lvlText w:val="%1.%2.%3.%4."/>
      <w:lvlJc w:val="left"/>
      <w:pPr>
        <w:ind w:left="2430" w:hanging="1080"/>
      </w:pPr>
      <w:rPr>
        <w:rFonts w:eastAsia="SimSun" w:hint="default"/>
      </w:rPr>
    </w:lvl>
    <w:lvl w:ilvl="4">
      <w:start w:val="1"/>
      <w:numFmt w:val="decimal"/>
      <w:lvlText w:val="%1.%2.%3.%4.%5."/>
      <w:lvlJc w:val="left"/>
      <w:pPr>
        <w:ind w:left="2880" w:hanging="1080"/>
      </w:pPr>
      <w:rPr>
        <w:rFonts w:eastAsia="SimSun" w:hint="default"/>
      </w:rPr>
    </w:lvl>
    <w:lvl w:ilvl="5">
      <w:start w:val="1"/>
      <w:numFmt w:val="decimal"/>
      <w:lvlText w:val="%1.%2.%3.%4.%5.%6."/>
      <w:lvlJc w:val="left"/>
      <w:pPr>
        <w:ind w:left="3690" w:hanging="1440"/>
      </w:pPr>
      <w:rPr>
        <w:rFonts w:eastAsia="SimSun" w:hint="default"/>
      </w:rPr>
    </w:lvl>
    <w:lvl w:ilvl="6">
      <w:start w:val="1"/>
      <w:numFmt w:val="decimal"/>
      <w:lvlText w:val="%1.%2.%3.%4.%5.%6.%7."/>
      <w:lvlJc w:val="left"/>
      <w:pPr>
        <w:ind w:left="4140" w:hanging="1440"/>
      </w:pPr>
      <w:rPr>
        <w:rFonts w:eastAsia="SimSun" w:hint="default"/>
      </w:rPr>
    </w:lvl>
    <w:lvl w:ilvl="7">
      <w:start w:val="1"/>
      <w:numFmt w:val="decimal"/>
      <w:lvlText w:val="%1.%2.%3.%4.%5.%6.%7.%8."/>
      <w:lvlJc w:val="left"/>
      <w:pPr>
        <w:ind w:left="4950" w:hanging="1800"/>
      </w:pPr>
      <w:rPr>
        <w:rFonts w:eastAsia="SimSun" w:hint="default"/>
      </w:rPr>
    </w:lvl>
    <w:lvl w:ilvl="8">
      <w:start w:val="1"/>
      <w:numFmt w:val="decimal"/>
      <w:lvlText w:val="%1.%2.%3.%4.%5.%6.%7.%8.%9."/>
      <w:lvlJc w:val="left"/>
      <w:pPr>
        <w:ind w:left="5400" w:hanging="1800"/>
      </w:pPr>
      <w:rPr>
        <w:rFonts w:eastAsia="SimSu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31"/>
    <w:rsid w:val="00104B7F"/>
    <w:rsid w:val="00321034"/>
    <w:rsid w:val="00442131"/>
    <w:rsid w:val="004E2B84"/>
    <w:rsid w:val="005102AE"/>
    <w:rsid w:val="005E7071"/>
    <w:rsid w:val="00626478"/>
    <w:rsid w:val="006F4A93"/>
    <w:rsid w:val="00867A9B"/>
    <w:rsid w:val="00896EB7"/>
    <w:rsid w:val="00996B99"/>
    <w:rsid w:val="009A5D19"/>
    <w:rsid w:val="00A2139D"/>
    <w:rsid w:val="00A42044"/>
    <w:rsid w:val="00B265E8"/>
    <w:rsid w:val="00BD6B94"/>
    <w:rsid w:val="00C32630"/>
    <w:rsid w:val="00CD2BA7"/>
    <w:rsid w:val="00D46D70"/>
    <w:rsid w:val="00DB7DAC"/>
    <w:rsid w:val="00E0313B"/>
    <w:rsid w:val="00F65F26"/>
    <w:rsid w:val="00F7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6740"/>
  <w15:chartTrackingRefBased/>
  <w15:docId w15:val="{C07C0EFA-C60A-48B5-BE23-8B08FE2D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831"/>
    <w:pPr>
      <w:spacing w:line="256" w:lineRule="auto"/>
    </w:pPr>
    <w:rPr>
      <w:lang w:val="lv-LV"/>
    </w:rPr>
  </w:style>
  <w:style w:type="paragraph" w:styleId="Heading2">
    <w:name w:val="heading 2"/>
    <w:basedOn w:val="Normal"/>
    <w:next w:val="Normal"/>
    <w:link w:val="Heading2Char"/>
    <w:semiHidden/>
    <w:unhideWhenUsed/>
    <w:qFormat/>
    <w:rsid w:val="00F71831"/>
    <w:pPr>
      <w:keepNext/>
      <w:spacing w:after="0" w:line="240" w:lineRule="auto"/>
      <w:outlineLvl w:val="1"/>
    </w:pPr>
    <w:rPr>
      <w:rFonts w:ascii="Arial BaltRim" w:eastAsia="Times New Roman" w:hAnsi="Arial BaltRim"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71831"/>
    <w:rPr>
      <w:rFonts w:ascii="Arial BaltRim" w:eastAsia="Times New Roman" w:hAnsi="Arial BaltRim" w:cs="Times New Roman"/>
      <w:b/>
      <w:sz w:val="28"/>
      <w:szCs w:val="20"/>
      <w:lang w:val="lv-LV"/>
    </w:rPr>
  </w:style>
  <w:style w:type="paragraph" w:styleId="ListParagraph">
    <w:name w:val="List Paragraph"/>
    <w:basedOn w:val="Normal"/>
    <w:uiPriority w:val="34"/>
    <w:qFormat/>
    <w:rsid w:val="00F71831"/>
    <w:pPr>
      <w:spacing w:before="100" w:beforeAutospacing="1" w:after="100" w:afterAutospacing="1" w:line="240" w:lineRule="auto"/>
    </w:pPr>
    <w:rPr>
      <w:rFonts w:ascii="Times New Roman" w:hAnsi="Times New Roman" w:cs="Times New Roman"/>
      <w:color w:val="000000"/>
      <w:sz w:val="24"/>
      <w:szCs w:val="24"/>
      <w:lang w:val="en-US"/>
    </w:rPr>
  </w:style>
  <w:style w:type="paragraph" w:customStyle="1" w:styleId="Default">
    <w:name w:val="Default"/>
    <w:rsid w:val="00F7183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2139D"/>
    <w:rPr>
      <w:color w:val="0563C1" w:themeColor="hyperlink"/>
      <w:u w:val="single"/>
    </w:rPr>
  </w:style>
  <w:style w:type="paragraph" w:customStyle="1" w:styleId="BodyText1">
    <w:name w:val="Body Text1"/>
    <w:basedOn w:val="Normal"/>
    <w:autoRedefine/>
    <w:rsid w:val="004E2B84"/>
    <w:pPr>
      <w:numPr>
        <w:numId w:val="2"/>
      </w:numPr>
      <w:tabs>
        <w:tab w:val="num" w:pos="284"/>
        <w:tab w:val="left" w:pos="426"/>
      </w:tabs>
      <w:spacing w:after="0" w:line="240" w:lineRule="auto"/>
      <w:ind w:left="0" w:right="28" w:firstLine="0"/>
      <w:jc w:val="both"/>
    </w:pPr>
    <w:rPr>
      <w:rFonts w:ascii="Times New Roman" w:eastAsia="Times New Roman" w:hAnsi="Times New Roman" w:cs="Times New Roman"/>
      <w:sz w:val="24"/>
      <w:szCs w:val="24"/>
      <w:lang w:eastAsia="lv-LV"/>
    </w:rPr>
  </w:style>
  <w:style w:type="paragraph" w:styleId="BodyText">
    <w:name w:val="Body Text"/>
    <w:aliases w:val="b,uvlaka 3, uvlaka 3,plain,plain Char,b1,uvlaka 31, uvlaka 31"/>
    <w:basedOn w:val="Normal"/>
    <w:link w:val="BodyTextChar"/>
    <w:rsid w:val="005E7071"/>
    <w:pPr>
      <w:widowControl w:val="0"/>
      <w:spacing w:after="120" w:line="240" w:lineRule="auto"/>
    </w:pPr>
    <w:rPr>
      <w:rFonts w:ascii="RimTimes" w:eastAsia="Times New Roman" w:hAnsi="RimTimes" w:cs="Times New Roman"/>
      <w:sz w:val="24"/>
      <w:szCs w:val="20"/>
      <w:lang w:val="en-US"/>
    </w:rPr>
  </w:style>
  <w:style w:type="character" w:customStyle="1" w:styleId="BodyTextChar">
    <w:name w:val="Body Text Char"/>
    <w:aliases w:val="b Char,uvlaka 3 Char, uvlaka 3 Char,plain Char1,plain Char Char,b1 Char,uvlaka 31 Char, uvlaka 31 Char"/>
    <w:basedOn w:val="DefaultParagraphFont"/>
    <w:link w:val="BodyText"/>
    <w:rsid w:val="005E7071"/>
    <w:rPr>
      <w:rFonts w:ascii="RimTimes" w:eastAsia="Times New Roman" w:hAnsi="RimTimes" w:cs="Times New Roman"/>
      <w:sz w:val="24"/>
      <w:szCs w:val="20"/>
    </w:rPr>
  </w:style>
  <w:style w:type="paragraph" w:styleId="Footer">
    <w:name w:val="footer"/>
    <w:basedOn w:val="Normal"/>
    <w:link w:val="FooterChar"/>
    <w:rsid w:val="00104B7F"/>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04B7F"/>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E0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13B"/>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91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va.gov.lv/index.php?cid=2&amp;mid=3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Raubena</dc:creator>
  <cp:keywords/>
  <dc:description/>
  <cp:lastModifiedBy>Iveta Raubena</cp:lastModifiedBy>
  <cp:revision>17</cp:revision>
  <cp:lastPrinted>2018-10-02T11:14:00Z</cp:lastPrinted>
  <dcterms:created xsi:type="dcterms:W3CDTF">2018-10-02T07:23:00Z</dcterms:created>
  <dcterms:modified xsi:type="dcterms:W3CDTF">2018-10-02T11:29:00Z</dcterms:modified>
</cp:coreProperties>
</file>