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24" w:rsidRPr="000738AB" w:rsidRDefault="00086B24" w:rsidP="00086B24">
      <w:pPr>
        <w:pStyle w:val="Heading2"/>
        <w:spacing w:line="360" w:lineRule="auto"/>
        <w:jc w:val="center"/>
        <w:rPr>
          <w:rFonts w:ascii="Times New Roman" w:hAnsi="Times New Roman"/>
          <w:b w:val="0"/>
          <w:sz w:val="24"/>
          <w:szCs w:val="24"/>
        </w:rPr>
      </w:pPr>
      <w:r w:rsidRPr="000738AB">
        <w:rPr>
          <w:rFonts w:ascii="Times New Roman" w:hAnsi="Times New Roman"/>
          <w:b w:val="0"/>
          <w:sz w:val="24"/>
          <w:szCs w:val="24"/>
        </w:rPr>
        <w:t>Iepirkuma komisijas</w:t>
      </w:r>
    </w:p>
    <w:p w:rsidR="00086B24" w:rsidRPr="000738AB" w:rsidRDefault="00086B24" w:rsidP="00AA4342">
      <w:pPr>
        <w:jc w:val="center"/>
        <w:rPr>
          <w:rFonts w:ascii="Times New Roman" w:hAnsi="Times New Roman" w:cs="Times New Roman"/>
          <w:bCs/>
          <w:sz w:val="24"/>
          <w:szCs w:val="24"/>
        </w:rPr>
      </w:pPr>
      <w:r w:rsidRPr="000738AB">
        <w:rPr>
          <w:rFonts w:ascii="Times New Roman" w:hAnsi="Times New Roman" w:cs="Times New Roman"/>
          <w:bCs/>
          <w:sz w:val="24"/>
          <w:szCs w:val="24"/>
        </w:rPr>
        <w:t xml:space="preserve">2018. gada </w:t>
      </w:r>
      <w:r w:rsidR="00D45F98" w:rsidRPr="000738AB">
        <w:rPr>
          <w:rFonts w:ascii="Times New Roman" w:hAnsi="Times New Roman" w:cs="Times New Roman"/>
          <w:bCs/>
          <w:sz w:val="24"/>
          <w:szCs w:val="24"/>
        </w:rPr>
        <w:t>5</w:t>
      </w:r>
      <w:r w:rsidRPr="000738AB">
        <w:rPr>
          <w:rFonts w:ascii="Times New Roman" w:hAnsi="Times New Roman" w:cs="Times New Roman"/>
          <w:bCs/>
          <w:sz w:val="24"/>
          <w:szCs w:val="24"/>
        </w:rPr>
        <w:t xml:space="preserve">. </w:t>
      </w:r>
      <w:r w:rsidR="00904580" w:rsidRPr="000738AB">
        <w:rPr>
          <w:rFonts w:ascii="Times New Roman" w:hAnsi="Times New Roman" w:cs="Times New Roman"/>
          <w:bCs/>
          <w:sz w:val="24"/>
          <w:szCs w:val="24"/>
        </w:rPr>
        <w:t>jū</w:t>
      </w:r>
      <w:r w:rsidR="000738AB" w:rsidRPr="000738AB">
        <w:rPr>
          <w:rFonts w:ascii="Times New Roman" w:hAnsi="Times New Roman" w:cs="Times New Roman"/>
          <w:bCs/>
          <w:sz w:val="24"/>
          <w:szCs w:val="24"/>
        </w:rPr>
        <w:t>l</w:t>
      </w:r>
      <w:r w:rsidR="00904580" w:rsidRPr="000738AB">
        <w:rPr>
          <w:rFonts w:ascii="Times New Roman" w:hAnsi="Times New Roman" w:cs="Times New Roman"/>
          <w:bCs/>
          <w:sz w:val="24"/>
          <w:szCs w:val="24"/>
        </w:rPr>
        <w:t>ija</w:t>
      </w:r>
      <w:r w:rsidRPr="000738AB">
        <w:rPr>
          <w:rFonts w:ascii="Times New Roman" w:hAnsi="Times New Roman" w:cs="Times New Roman"/>
          <w:bCs/>
          <w:sz w:val="24"/>
          <w:szCs w:val="24"/>
        </w:rPr>
        <w:t xml:space="preserve"> komisijas sēdē sniegtās atbildes uz uzdotajiem jautājumiem par iepirkumu </w:t>
      </w:r>
    </w:p>
    <w:p w:rsidR="00086B24" w:rsidRPr="000738AB" w:rsidRDefault="00086B24" w:rsidP="00086B24">
      <w:pPr>
        <w:jc w:val="center"/>
        <w:rPr>
          <w:rFonts w:ascii="Times New Roman" w:hAnsi="Times New Roman" w:cs="Times New Roman"/>
          <w:b/>
          <w:sz w:val="24"/>
          <w:szCs w:val="24"/>
        </w:rPr>
      </w:pPr>
      <w:r w:rsidRPr="000738AB">
        <w:rPr>
          <w:rFonts w:ascii="Times New Roman" w:hAnsi="Times New Roman" w:cs="Times New Roman"/>
          <w:b/>
          <w:sz w:val="24"/>
          <w:szCs w:val="24"/>
        </w:rPr>
        <w:t>„</w:t>
      </w:r>
      <w:r w:rsidR="00904580" w:rsidRPr="000738AB">
        <w:rPr>
          <w:rFonts w:ascii="Times New Roman" w:hAnsi="Times New Roman" w:cs="Times New Roman"/>
        </w:rPr>
        <w:t xml:space="preserve"> </w:t>
      </w:r>
      <w:r w:rsidR="00904580" w:rsidRPr="000738AB">
        <w:rPr>
          <w:rFonts w:ascii="Times New Roman" w:hAnsi="Times New Roman" w:cs="Times New Roman"/>
          <w:b/>
          <w:sz w:val="24"/>
          <w:szCs w:val="24"/>
        </w:rPr>
        <w:t>Bezdarbnieku uzskaites un reģistrēto vakanču informācijas sistēmas EURES papildinājumu izstrāde</w:t>
      </w:r>
      <w:r w:rsidRPr="000738AB">
        <w:rPr>
          <w:rFonts w:ascii="Times New Roman" w:hAnsi="Times New Roman" w:cs="Times New Roman"/>
          <w:b/>
          <w:sz w:val="24"/>
          <w:szCs w:val="24"/>
        </w:rPr>
        <w:t>”</w:t>
      </w:r>
    </w:p>
    <w:p w:rsidR="00086B24" w:rsidRPr="000738AB" w:rsidRDefault="00086B24" w:rsidP="00086B24">
      <w:pPr>
        <w:jc w:val="center"/>
        <w:rPr>
          <w:rFonts w:ascii="Times New Roman" w:hAnsi="Times New Roman" w:cs="Times New Roman"/>
          <w:sz w:val="24"/>
          <w:szCs w:val="24"/>
        </w:rPr>
      </w:pPr>
      <w:r w:rsidRPr="000738AB">
        <w:rPr>
          <w:rFonts w:ascii="Times New Roman" w:hAnsi="Times New Roman" w:cs="Times New Roman"/>
          <w:sz w:val="24"/>
          <w:szCs w:val="24"/>
        </w:rPr>
        <w:t>ID Nr. NVA 2018/1</w:t>
      </w:r>
      <w:r w:rsidR="00904580" w:rsidRPr="000738AB">
        <w:rPr>
          <w:rFonts w:ascii="Times New Roman" w:hAnsi="Times New Roman" w:cs="Times New Roman"/>
          <w:sz w:val="24"/>
          <w:szCs w:val="24"/>
        </w:rPr>
        <w:t>9</w:t>
      </w:r>
    </w:p>
    <w:p w:rsidR="00086B24" w:rsidRPr="000738AB" w:rsidRDefault="00086B24" w:rsidP="00086B24">
      <w:pPr>
        <w:jc w:val="center"/>
        <w:rPr>
          <w:rFonts w:ascii="Times New Roman" w:hAnsi="Times New Roman" w:cs="Times New Roman"/>
          <w:sz w:val="24"/>
          <w:szCs w:val="24"/>
        </w:rPr>
      </w:pPr>
    </w:p>
    <w:p w:rsidR="000738AB" w:rsidRPr="000738AB" w:rsidRDefault="000738AB" w:rsidP="000738AB">
      <w:pPr>
        <w:shd w:val="clear" w:color="auto" w:fill="FFFFFF"/>
        <w:spacing w:line="257" w:lineRule="atLeast"/>
        <w:rPr>
          <w:rFonts w:ascii="Times New Roman" w:eastAsia="Times New Roman" w:hAnsi="Times New Roman" w:cs="Times New Roman"/>
          <w:color w:val="222222"/>
          <w:sz w:val="24"/>
          <w:szCs w:val="24"/>
        </w:rPr>
      </w:pPr>
      <w:r w:rsidRPr="000738AB">
        <w:rPr>
          <w:rFonts w:ascii="Times New Roman" w:eastAsia="Times New Roman" w:hAnsi="Times New Roman" w:cs="Times New Roman"/>
          <w:color w:val="222222"/>
          <w:sz w:val="24"/>
          <w:szCs w:val="24"/>
        </w:rPr>
        <w:t>Iepirkuma komisija ir saņēmusi ieinteresētā piegādātāja jautājumu un sniedz atbildi:</w:t>
      </w:r>
    </w:p>
    <w:p w:rsidR="00FC7CE9" w:rsidRPr="000738AB" w:rsidRDefault="00FC7CE9" w:rsidP="00086B24">
      <w:pPr>
        <w:jc w:val="center"/>
        <w:rPr>
          <w:rFonts w:ascii="Times New Roman" w:hAnsi="Times New Roman" w:cs="Times New Roman"/>
          <w:sz w:val="24"/>
          <w:szCs w:val="24"/>
        </w:rPr>
      </w:pPr>
    </w:p>
    <w:p w:rsidR="00086B24" w:rsidRPr="000738AB" w:rsidRDefault="000738AB" w:rsidP="000738AB">
      <w:pPr>
        <w:spacing w:after="0"/>
        <w:rPr>
          <w:rFonts w:ascii="Times New Roman" w:hAnsi="Times New Roman" w:cs="Times New Roman"/>
          <w:b/>
          <w:bCs/>
          <w:lang w:eastAsia="lv-LV"/>
        </w:rPr>
      </w:pPr>
      <w:r w:rsidRPr="000738AB">
        <w:rPr>
          <w:rFonts w:ascii="Times New Roman" w:hAnsi="Times New Roman" w:cs="Times New Roman"/>
          <w:b/>
          <w:bCs/>
          <w:lang w:eastAsia="lv-LV"/>
        </w:rPr>
        <w:t>J</w:t>
      </w:r>
      <w:r w:rsidR="00086B24" w:rsidRPr="000738AB">
        <w:rPr>
          <w:rFonts w:ascii="Times New Roman" w:hAnsi="Times New Roman" w:cs="Times New Roman"/>
          <w:b/>
          <w:bCs/>
          <w:lang w:eastAsia="lv-LV"/>
        </w:rPr>
        <w:t>autājums:</w:t>
      </w:r>
      <w:r>
        <w:rPr>
          <w:rFonts w:ascii="Times New Roman" w:hAnsi="Times New Roman" w:cs="Times New Roman"/>
          <w:b/>
          <w:bCs/>
          <w:lang w:eastAsia="lv-LV"/>
        </w:rPr>
        <w:br/>
      </w:r>
    </w:p>
    <w:p w:rsidR="000738AB" w:rsidRPr="000738AB" w:rsidRDefault="000738AB" w:rsidP="003F12B9">
      <w:pPr>
        <w:shd w:val="clear" w:color="auto" w:fill="FFFFFF"/>
        <w:spacing w:line="257" w:lineRule="atLeast"/>
        <w:ind w:left="1440"/>
        <w:jc w:val="both"/>
        <w:rPr>
          <w:rFonts w:ascii="Times New Roman" w:eastAsia="Times New Roman" w:hAnsi="Times New Roman" w:cs="Times New Roman"/>
          <w:color w:val="222222"/>
          <w:sz w:val="19"/>
          <w:szCs w:val="19"/>
        </w:rPr>
      </w:pPr>
      <w:r w:rsidRPr="000738AB">
        <w:rPr>
          <w:rFonts w:ascii="Times New Roman" w:eastAsia="Times New Roman" w:hAnsi="Times New Roman" w:cs="Times New Roman"/>
          <w:color w:val="222222"/>
          <w:sz w:val="24"/>
          <w:szCs w:val="24"/>
        </w:rPr>
        <w:t xml:space="preserve"> </w:t>
      </w:r>
      <w:r w:rsidRPr="000738AB">
        <w:rPr>
          <w:rFonts w:ascii="Times New Roman" w:eastAsia="Times New Roman" w:hAnsi="Times New Roman" w:cs="Times New Roman"/>
          <w:color w:val="222222"/>
          <w:sz w:val="24"/>
          <w:szCs w:val="24"/>
        </w:rPr>
        <w:t xml:space="preserve">“Iepirkuma nolikuma “Bezdarbnieku uzskaites un reģistrēto vakanču informācijas sistēmas EURES papildinājumu izstrāde” (id.Nr. NVA 2018/19) 4.5.1.1. apakšpunktā ir noteikts, ka Pretendentam ir jāsniedz tehniskās specifikācijas prasību realizācijas piedāvājums. Saskaņā ar iepirkuma </w:t>
      </w:r>
      <w:bookmarkStart w:id="0" w:name="_GoBack"/>
      <w:bookmarkEnd w:id="0"/>
      <w:r w:rsidRPr="000738AB">
        <w:rPr>
          <w:rFonts w:ascii="Times New Roman" w:eastAsia="Times New Roman" w:hAnsi="Times New Roman" w:cs="Times New Roman"/>
          <w:color w:val="222222"/>
          <w:sz w:val="24"/>
          <w:szCs w:val="24"/>
        </w:rPr>
        <w:t>dokumentāciju un tehnisko specifikāciju nav iespējams gūt skaidru pārliecību par Pasūtītājam nepieciešamajiem darbiem.</w:t>
      </w:r>
    </w:p>
    <w:p w:rsidR="000738AB" w:rsidRPr="000738AB" w:rsidRDefault="000738AB" w:rsidP="003F12B9">
      <w:pPr>
        <w:shd w:val="clear" w:color="auto" w:fill="FFFFFF"/>
        <w:spacing w:after="0" w:line="257" w:lineRule="atLeast"/>
        <w:ind w:left="1440"/>
        <w:jc w:val="both"/>
        <w:rPr>
          <w:rFonts w:ascii="Times New Roman" w:eastAsia="Times New Roman" w:hAnsi="Times New Roman" w:cs="Times New Roman"/>
          <w:color w:val="222222"/>
          <w:sz w:val="19"/>
          <w:szCs w:val="19"/>
        </w:rPr>
      </w:pPr>
      <w:r w:rsidRPr="000738AB">
        <w:rPr>
          <w:rFonts w:ascii="Times New Roman" w:eastAsia="Times New Roman" w:hAnsi="Times New Roman" w:cs="Times New Roman"/>
          <w:color w:val="222222"/>
          <w:sz w:val="24"/>
          <w:szCs w:val="24"/>
        </w:rPr>
        <w:t>Kā arī Iepirkuma nolikumā ir minēts, ka ir jāizstrādā papildinājumi EURES sistēmai:</w:t>
      </w:r>
    </w:p>
    <w:p w:rsidR="000738AB" w:rsidRPr="000738AB" w:rsidRDefault="000738AB" w:rsidP="003F12B9">
      <w:pPr>
        <w:shd w:val="clear" w:color="auto" w:fill="FFFFFF"/>
        <w:spacing w:after="0" w:line="257" w:lineRule="atLeast"/>
        <w:ind w:left="1440"/>
        <w:jc w:val="both"/>
        <w:rPr>
          <w:rFonts w:ascii="Times New Roman" w:eastAsia="Times New Roman" w:hAnsi="Times New Roman" w:cs="Times New Roman"/>
          <w:color w:val="222222"/>
          <w:sz w:val="19"/>
          <w:szCs w:val="19"/>
        </w:rPr>
      </w:pPr>
      <w:r w:rsidRPr="000738AB">
        <w:rPr>
          <w:rFonts w:ascii="Times New Roman" w:eastAsia="Times New Roman" w:hAnsi="Times New Roman" w:cs="Times New Roman"/>
          <w:color w:val="222222"/>
          <w:sz w:val="24"/>
          <w:szCs w:val="24"/>
        </w:rPr>
        <w:t>“Bezdarbnieku uzskaites un reģistrēto vakanču informācijas sistēmas EURES papildinājumu izstrāde”,</w:t>
      </w:r>
    </w:p>
    <w:p w:rsidR="000738AB" w:rsidRPr="000738AB" w:rsidRDefault="000738AB" w:rsidP="003F12B9">
      <w:pPr>
        <w:shd w:val="clear" w:color="auto" w:fill="FFFFFF"/>
        <w:spacing w:after="0" w:line="257" w:lineRule="atLeast"/>
        <w:ind w:left="1440"/>
        <w:jc w:val="both"/>
        <w:rPr>
          <w:rFonts w:ascii="Times New Roman" w:eastAsia="Times New Roman" w:hAnsi="Times New Roman" w:cs="Times New Roman"/>
          <w:color w:val="222222"/>
          <w:sz w:val="19"/>
          <w:szCs w:val="19"/>
        </w:rPr>
      </w:pPr>
      <w:r w:rsidRPr="000738AB">
        <w:rPr>
          <w:rFonts w:ascii="Times New Roman" w:eastAsia="Times New Roman" w:hAnsi="Times New Roman" w:cs="Times New Roman"/>
          <w:color w:val="222222"/>
          <w:sz w:val="24"/>
          <w:szCs w:val="24"/>
        </w:rPr>
        <w:t>bet iepirkuma 7.pielikumā “LĪGUMS” ir minēts, ka ir jāizstrādā papildinājumi sistēmai “BURVIS” ar moduli informācijas apmaiņai ar portālu EURES:</w:t>
      </w:r>
    </w:p>
    <w:p w:rsidR="000738AB" w:rsidRPr="000738AB" w:rsidRDefault="000738AB" w:rsidP="003F12B9">
      <w:pPr>
        <w:shd w:val="clear" w:color="auto" w:fill="FFFFFF"/>
        <w:spacing w:after="0" w:line="257" w:lineRule="atLeast"/>
        <w:ind w:left="1440"/>
        <w:jc w:val="both"/>
        <w:rPr>
          <w:rFonts w:ascii="Times New Roman" w:eastAsia="Times New Roman" w:hAnsi="Times New Roman" w:cs="Times New Roman"/>
          <w:color w:val="222222"/>
          <w:sz w:val="19"/>
          <w:szCs w:val="19"/>
        </w:rPr>
      </w:pPr>
      <w:r w:rsidRPr="000738AB">
        <w:rPr>
          <w:rFonts w:ascii="Times New Roman" w:eastAsia="Times New Roman" w:hAnsi="Times New Roman" w:cs="Times New Roman"/>
          <w:color w:val="222222"/>
          <w:sz w:val="24"/>
          <w:szCs w:val="24"/>
        </w:rPr>
        <w:t>1.1. punkts “Pasūtītājs pasūta un Izpildītājs apņemas saskaņā ar Tehnisko specifikāciju veikt bezdarbnieku uzskaites un reģistrēto vakanču informācijas sistēmas (turpmāk – “BURVIS”) papildināšanu ar moduli informācijas apmaiņai ar  Eiropas darba mobilitātes portālu EURES (turpmāk – “EURES modulis”, arī “Sistēma”), turpmāk – Pakalpojumi.”</w:t>
      </w:r>
    </w:p>
    <w:p w:rsidR="000738AB" w:rsidRPr="000738AB" w:rsidRDefault="000738AB" w:rsidP="003F12B9">
      <w:pPr>
        <w:shd w:val="clear" w:color="auto" w:fill="FFFFFF"/>
        <w:spacing w:after="0" w:line="257" w:lineRule="atLeast"/>
        <w:ind w:left="1440"/>
        <w:jc w:val="both"/>
        <w:rPr>
          <w:rFonts w:ascii="Times New Roman" w:eastAsia="Times New Roman" w:hAnsi="Times New Roman" w:cs="Times New Roman"/>
          <w:color w:val="222222"/>
          <w:sz w:val="19"/>
          <w:szCs w:val="19"/>
        </w:rPr>
      </w:pPr>
      <w:r w:rsidRPr="000738AB">
        <w:rPr>
          <w:rFonts w:ascii="Times New Roman" w:eastAsia="Times New Roman" w:hAnsi="Times New Roman" w:cs="Times New Roman"/>
          <w:color w:val="222222"/>
          <w:sz w:val="24"/>
          <w:szCs w:val="24"/>
        </w:rPr>
        <w:t>Kurai sistēmai ir jāizstrādā papildinājumi?</w:t>
      </w:r>
    </w:p>
    <w:p w:rsidR="000738AB" w:rsidRDefault="000738AB" w:rsidP="003F12B9">
      <w:pPr>
        <w:shd w:val="clear" w:color="auto" w:fill="FFFFFF"/>
        <w:spacing w:after="0" w:line="257" w:lineRule="atLeast"/>
        <w:ind w:left="1440"/>
        <w:jc w:val="both"/>
        <w:rPr>
          <w:rFonts w:ascii="Times New Roman" w:eastAsia="Times New Roman" w:hAnsi="Times New Roman" w:cs="Times New Roman"/>
          <w:color w:val="222222"/>
          <w:sz w:val="24"/>
          <w:szCs w:val="24"/>
        </w:rPr>
      </w:pPr>
      <w:r w:rsidRPr="000738AB">
        <w:rPr>
          <w:rFonts w:ascii="Times New Roman" w:eastAsia="Times New Roman" w:hAnsi="Times New Roman" w:cs="Times New Roman"/>
          <w:color w:val="222222"/>
          <w:sz w:val="24"/>
          <w:szCs w:val="24"/>
        </w:rPr>
        <w:t> </w:t>
      </w:r>
    </w:p>
    <w:p w:rsidR="003F12B9" w:rsidRPr="000738AB" w:rsidRDefault="003F12B9" w:rsidP="003F12B9">
      <w:pPr>
        <w:shd w:val="clear" w:color="auto" w:fill="FFFFFF"/>
        <w:spacing w:after="0" w:line="257" w:lineRule="atLeast"/>
        <w:ind w:left="1440"/>
        <w:jc w:val="both"/>
        <w:rPr>
          <w:rFonts w:ascii="Times New Roman" w:eastAsia="Times New Roman" w:hAnsi="Times New Roman" w:cs="Times New Roman"/>
          <w:color w:val="222222"/>
          <w:sz w:val="19"/>
          <w:szCs w:val="19"/>
        </w:rPr>
      </w:pPr>
    </w:p>
    <w:p w:rsidR="000738AB" w:rsidRPr="000738AB" w:rsidRDefault="000738AB" w:rsidP="003F12B9">
      <w:pPr>
        <w:shd w:val="clear" w:color="auto" w:fill="FFFFFF"/>
        <w:spacing w:line="257" w:lineRule="atLeast"/>
        <w:ind w:left="1440"/>
        <w:jc w:val="both"/>
        <w:rPr>
          <w:rFonts w:ascii="Times New Roman" w:eastAsia="Times New Roman" w:hAnsi="Times New Roman" w:cs="Times New Roman"/>
          <w:color w:val="222222"/>
          <w:sz w:val="24"/>
          <w:szCs w:val="24"/>
        </w:rPr>
      </w:pPr>
      <w:r w:rsidRPr="000738AB">
        <w:rPr>
          <w:rFonts w:ascii="Times New Roman" w:eastAsia="Times New Roman" w:hAnsi="Times New Roman" w:cs="Times New Roman"/>
          <w:color w:val="222222"/>
          <w:sz w:val="24"/>
          <w:szCs w:val="24"/>
        </w:rPr>
        <w:t xml:space="preserve">Pamatojoties uz Publisko iepirkumu likuma 20.pantu, lūdzu, precizējiet, kādus pakalpojumus, darbus vai papildinājumu izstrādi Pretendentam būs jāveic iepirkuma līguma ietvaros?” </w:t>
      </w:r>
    </w:p>
    <w:p w:rsidR="00086B24" w:rsidRDefault="00086B24" w:rsidP="00086B24">
      <w:pPr>
        <w:pStyle w:val="ListParagraph"/>
        <w:spacing w:before="0" w:beforeAutospacing="0" w:after="0" w:afterAutospacing="0"/>
        <w:ind w:left="720"/>
        <w:rPr>
          <w:b/>
          <w:bCs/>
          <w:lang w:val="lv-LV" w:eastAsia="lv-LV"/>
        </w:rPr>
      </w:pPr>
    </w:p>
    <w:p w:rsidR="003F12B9" w:rsidRPr="000738AB" w:rsidRDefault="003F12B9" w:rsidP="00086B24">
      <w:pPr>
        <w:pStyle w:val="ListParagraph"/>
        <w:spacing w:before="0" w:beforeAutospacing="0" w:after="0" w:afterAutospacing="0"/>
        <w:ind w:left="720"/>
        <w:rPr>
          <w:b/>
          <w:bCs/>
          <w:lang w:val="lv-LV" w:eastAsia="lv-LV"/>
        </w:rPr>
      </w:pPr>
    </w:p>
    <w:p w:rsidR="00086B24" w:rsidRPr="000738AB" w:rsidRDefault="00086B24" w:rsidP="00086B24">
      <w:pPr>
        <w:jc w:val="both"/>
        <w:rPr>
          <w:rFonts w:ascii="Times New Roman" w:hAnsi="Times New Roman" w:cs="Times New Roman"/>
          <w:b/>
          <w:bCs/>
          <w:sz w:val="24"/>
          <w:szCs w:val="24"/>
          <w:lang w:eastAsia="lv-LV"/>
        </w:rPr>
      </w:pPr>
      <w:r w:rsidRPr="000738AB">
        <w:rPr>
          <w:rFonts w:ascii="Times New Roman" w:hAnsi="Times New Roman" w:cs="Times New Roman"/>
          <w:b/>
          <w:bCs/>
          <w:sz w:val="24"/>
          <w:szCs w:val="24"/>
          <w:lang w:eastAsia="lv-LV"/>
        </w:rPr>
        <w:t>Atbilde:</w:t>
      </w:r>
    </w:p>
    <w:p w:rsidR="000738AB" w:rsidRPr="000738AB" w:rsidRDefault="000738AB" w:rsidP="003F12B9">
      <w:pPr>
        <w:shd w:val="clear" w:color="auto" w:fill="FFFFFF"/>
        <w:spacing w:line="257" w:lineRule="atLeast"/>
        <w:ind w:left="1440"/>
        <w:jc w:val="both"/>
        <w:rPr>
          <w:rFonts w:ascii="Times New Roman" w:eastAsia="Times New Roman" w:hAnsi="Times New Roman" w:cs="Times New Roman"/>
          <w:color w:val="222222"/>
          <w:sz w:val="24"/>
          <w:szCs w:val="24"/>
        </w:rPr>
      </w:pPr>
      <w:r w:rsidRPr="000738AB">
        <w:rPr>
          <w:rFonts w:ascii="Times New Roman" w:eastAsia="Times New Roman" w:hAnsi="Times New Roman" w:cs="Times New Roman"/>
          <w:color w:val="222222"/>
          <w:sz w:val="24"/>
          <w:szCs w:val="24"/>
        </w:rPr>
        <w:t xml:space="preserve">Iepirkuma komisija skaidro, ka jāizstrādā Bezdarbnieku uzskaites un reģistrēto vakanču informācijas sistēmas papildinājumu izstrāde  informācijas apmaiņai ar  Eiropas darba mobilitātes portālu EURES. Pievienotajā tehniskajā specifikācijā ir norādīta EURES datu apmaiņas specifikācija, atbilstoši kurai jānodrošina datu izgūšana no Bezdarbnieku uzskaites un reģistrēto vakanču informācijas sistēmas. Ar “EURES papildinājumiem” iepirkuma dokumentācijas kontekstā  izprotami tieši Bezdarbnieku uzskaites un reģistrēto vakanču informācijas sistēmas papildinājumi informācijas apmaiņai ar EURES. Skaidrojam, ka iepirkuma nosaukums detalizēti neatspoguļo darbu uzdevumu, </w:t>
      </w:r>
      <w:r w:rsidRPr="000738AB">
        <w:rPr>
          <w:rFonts w:ascii="Times New Roman" w:eastAsia="Times New Roman" w:hAnsi="Times New Roman" w:cs="Times New Roman"/>
          <w:color w:val="222222"/>
          <w:sz w:val="24"/>
          <w:szCs w:val="24"/>
        </w:rPr>
        <w:lastRenderedPageBreak/>
        <w:t xml:space="preserve">to nosaka tehniskā specifikācija, bez tam iepirkuma nolikumā nekur nav norādīts, ka papildinājumi jāizstrādā tieši EURES sistēmai. </w:t>
      </w:r>
    </w:p>
    <w:p w:rsidR="000738AB" w:rsidRPr="000738AB" w:rsidRDefault="000738AB" w:rsidP="003F12B9">
      <w:pPr>
        <w:shd w:val="clear" w:color="auto" w:fill="FFFFFF"/>
        <w:spacing w:line="257" w:lineRule="atLeast"/>
        <w:ind w:left="1440"/>
        <w:jc w:val="both"/>
        <w:rPr>
          <w:rFonts w:ascii="Times New Roman" w:eastAsia="Times New Roman" w:hAnsi="Times New Roman" w:cs="Times New Roman"/>
          <w:color w:val="222222"/>
          <w:sz w:val="24"/>
          <w:szCs w:val="24"/>
        </w:rPr>
      </w:pPr>
      <w:r w:rsidRPr="000738AB">
        <w:rPr>
          <w:rFonts w:ascii="Times New Roman" w:eastAsia="Times New Roman" w:hAnsi="Times New Roman" w:cs="Times New Roman"/>
          <w:color w:val="222222"/>
          <w:sz w:val="24"/>
          <w:szCs w:val="24"/>
        </w:rPr>
        <w:t xml:space="preserve">Iepirkuma komisija skaidro, ka saskaņā ar Nolikuma 1.9.9.punktu, Pasūtītāja informācijas sistēmām un to dokumentāciju Pretendents var iepazīties Pasūtītāja telpās, iepriekš piesakoties Nolikuma 1.3.punktā norādītajai kontaktpersonai </w:t>
      </w:r>
    </w:p>
    <w:p w:rsidR="00D560E6" w:rsidRPr="000738AB" w:rsidRDefault="00D560E6" w:rsidP="00D20EEA">
      <w:pPr>
        <w:jc w:val="both"/>
        <w:rPr>
          <w:rFonts w:ascii="Times New Roman" w:hAnsi="Times New Roman" w:cs="Times New Roman"/>
          <w:bCs/>
          <w:sz w:val="24"/>
          <w:szCs w:val="24"/>
          <w:lang w:eastAsia="lv-LV"/>
        </w:rPr>
      </w:pPr>
    </w:p>
    <w:sectPr w:rsidR="00D560E6" w:rsidRPr="000738AB" w:rsidSect="002E45A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6B2" w:rsidRDefault="00B276B2" w:rsidP="00086B24">
      <w:pPr>
        <w:spacing w:after="0" w:line="240" w:lineRule="auto"/>
      </w:pPr>
      <w:r>
        <w:separator/>
      </w:r>
    </w:p>
  </w:endnote>
  <w:endnote w:type="continuationSeparator" w:id="0">
    <w:p w:rsidR="00B276B2" w:rsidRDefault="00B276B2"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6B2" w:rsidRDefault="00B276B2" w:rsidP="00086B24">
      <w:pPr>
        <w:spacing w:after="0" w:line="240" w:lineRule="auto"/>
      </w:pPr>
      <w:r>
        <w:separator/>
      </w:r>
    </w:p>
  </w:footnote>
  <w:footnote w:type="continuationSeparator" w:id="0">
    <w:p w:rsidR="00B276B2" w:rsidRDefault="00B276B2"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3B77C5A"/>
    <w:multiLevelType w:val="multilevel"/>
    <w:tmpl w:val="CC04428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738AB"/>
    <w:rsid w:val="00086B24"/>
    <w:rsid w:val="000C3C59"/>
    <w:rsid w:val="00106454"/>
    <w:rsid w:val="00122699"/>
    <w:rsid w:val="00171DAC"/>
    <w:rsid w:val="001A5B33"/>
    <w:rsid w:val="001D04D5"/>
    <w:rsid w:val="001E6646"/>
    <w:rsid w:val="00204254"/>
    <w:rsid w:val="00252694"/>
    <w:rsid w:val="00281995"/>
    <w:rsid w:val="002B1034"/>
    <w:rsid w:val="002C5117"/>
    <w:rsid w:val="002E45A8"/>
    <w:rsid w:val="00342430"/>
    <w:rsid w:val="00381AD1"/>
    <w:rsid w:val="003C18EB"/>
    <w:rsid w:val="003F12B9"/>
    <w:rsid w:val="00401D3F"/>
    <w:rsid w:val="00503608"/>
    <w:rsid w:val="005038D1"/>
    <w:rsid w:val="005C0196"/>
    <w:rsid w:val="005D1A43"/>
    <w:rsid w:val="005D4C13"/>
    <w:rsid w:val="00600205"/>
    <w:rsid w:val="00602086"/>
    <w:rsid w:val="006343E4"/>
    <w:rsid w:val="00742EB8"/>
    <w:rsid w:val="007A33FD"/>
    <w:rsid w:val="007B5A0A"/>
    <w:rsid w:val="00810680"/>
    <w:rsid w:val="00853EE4"/>
    <w:rsid w:val="008C6567"/>
    <w:rsid w:val="008E2201"/>
    <w:rsid w:val="00904580"/>
    <w:rsid w:val="00974268"/>
    <w:rsid w:val="00984094"/>
    <w:rsid w:val="009975D9"/>
    <w:rsid w:val="00997A85"/>
    <w:rsid w:val="00AA4342"/>
    <w:rsid w:val="00AA461A"/>
    <w:rsid w:val="00AA47F4"/>
    <w:rsid w:val="00B06FDF"/>
    <w:rsid w:val="00B276B2"/>
    <w:rsid w:val="00B27E9E"/>
    <w:rsid w:val="00B3778D"/>
    <w:rsid w:val="00B70600"/>
    <w:rsid w:val="00B708A2"/>
    <w:rsid w:val="00C74FB8"/>
    <w:rsid w:val="00C96B76"/>
    <w:rsid w:val="00CB63B6"/>
    <w:rsid w:val="00CE6A6F"/>
    <w:rsid w:val="00D000C8"/>
    <w:rsid w:val="00D20EEA"/>
    <w:rsid w:val="00D37C88"/>
    <w:rsid w:val="00D45F98"/>
    <w:rsid w:val="00D560E6"/>
    <w:rsid w:val="00DF288D"/>
    <w:rsid w:val="00E23FC7"/>
    <w:rsid w:val="00E358B5"/>
    <w:rsid w:val="00E50C52"/>
    <w:rsid w:val="00ED7C63"/>
    <w:rsid w:val="00EE53E7"/>
    <w:rsid w:val="00F3797B"/>
    <w:rsid w:val="00F43E1B"/>
    <w:rsid w:val="00FC7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7BB1"/>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1700</Words>
  <Characters>970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Oskars Treilihs</cp:lastModifiedBy>
  <cp:revision>4</cp:revision>
  <cp:lastPrinted>2018-07-05T12:14:00Z</cp:lastPrinted>
  <dcterms:created xsi:type="dcterms:W3CDTF">2018-07-05T12:12:00Z</dcterms:created>
  <dcterms:modified xsi:type="dcterms:W3CDTF">2018-07-05T12:27:00Z</dcterms:modified>
</cp:coreProperties>
</file>