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D45" w:rsidRPr="0006763E" w:rsidRDefault="00666D45" w:rsidP="00666D45">
      <w:pPr>
        <w:jc w:val="right"/>
        <w:outlineLvl w:val="0"/>
        <w:rPr>
          <w:sz w:val="20"/>
          <w:szCs w:val="20"/>
        </w:rPr>
      </w:pPr>
      <w:r w:rsidRPr="0006763E">
        <w:rPr>
          <w:sz w:val="20"/>
          <w:szCs w:val="20"/>
        </w:rPr>
        <w:t xml:space="preserve">2.pielikums </w:t>
      </w:r>
    </w:p>
    <w:p w:rsidR="00666D45" w:rsidRPr="0006763E" w:rsidRDefault="00666D45" w:rsidP="00666D45">
      <w:pPr>
        <w:jc w:val="right"/>
        <w:outlineLvl w:val="0"/>
        <w:rPr>
          <w:sz w:val="20"/>
          <w:szCs w:val="20"/>
        </w:rPr>
      </w:pPr>
      <w:r w:rsidRPr="0006763E">
        <w:rPr>
          <w:sz w:val="20"/>
          <w:szCs w:val="20"/>
        </w:rPr>
        <w:t xml:space="preserve">iepirkuma </w:t>
      </w:r>
      <w:r w:rsidR="000F2F10">
        <w:rPr>
          <w:sz w:val="20"/>
          <w:szCs w:val="20"/>
        </w:rPr>
        <w:t>nolikumam</w:t>
      </w:r>
    </w:p>
    <w:p w:rsidR="00666D45" w:rsidRPr="006B4D46" w:rsidRDefault="00084B68" w:rsidP="006B4D4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(NVA 201</w:t>
      </w:r>
      <w:r w:rsidR="00047F63">
        <w:rPr>
          <w:sz w:val="20"/>
          <w:szCs w:val="20"/>
        </w:rPr>
        <w:t>8</w:t>
      </w:r>
      <w:r>
        <w:rPr>
          <w:sz w:val="20"/>
          <w:szCs w:val="20"/>
        </w:rPr>
        <w:t>/</w:t>
      </w:r>
      <w:r w:rsidR="00224A3D">
        <w:rPr>
          <w:sz w:val="20"/>
          <w:szCs w:val="20"/>
        </w:rPr>
        <w:t>29</w:t>
      </w:r>
      <w:r w:rsidR="00666D45" w:rsidRPr="0006763E">
        <w:rPr>
          <w:sz w:val="20"/>
          <w:szCs w:val="20"/>
        </w:rPr>
        <w:t>)</w:t>
      </w:r>
    </w:p>
    <w:p w:rsidR="00666D45" w:rsidRPr="0006763E" w:rsidRDefault="00666D45" w:rsidP="00666D45">
      <w:pPr>
        <w:pStyle w:val="Rindkopa"/>
        <w:ind w:left="0"/>
        <w:jc w:val="center"/>
        <w:rPr>
          <w:rFonts w:ascii="Times New Roman" w:hAnsi="Times New Roman" w:cs="Book Antiqua"/>
          <w:color w:val="000000"/>
          <w:sz w:val="28"/>
          <w:szCs w:val="28"/>
        </w:rPr>
      </w:pPr>
    </w:p>
    <w:p w:rsidR="00666D45" w:rsidRDefault="00666D45" w:rsidP="00666D45">
      <w:pPr>
        <w:pStyle w:val="Rindkopa"/>
        <w:ind w:left="0"/>
        <w:jc w:val="center"/>
        <w:rPr>
          <w:rFonts w:ascii="Times New Roman" w:hAnsi="Times New Roman" w:cs="Book Antiqua"/>
          <w:color w:val="000000"/>
          <w:sz w:val="28"/>
          <w:szCs w:val="28"/>
        </w:rPr>
      </w:pPr>
      <w:r w:rsidRPr="0006763E">
        <w:rPr>
          <w:rFonts w:ascii="Times New Roman" w:hAnsi="Times New Roman" w:cs="Book Antiqua"/>
          <w:color w:val="000000"/>
          <w:sz w:val="28"/>
          <w:szCs w:val="28"/>
        </w:rPr>
        <w:t>PIETEIKUMS DALĪBAI</w:t>
      </w:r>
    </w:p>
    <w:p w:rsidR="00047F63" w:rsidRPr="00047F63" w:rsidRDefault="00047F63" w:rsidP="00047F63">
      <w:pPr>
        <w:pStyle w:val="Punkts"/>
        <w:numPr>
          <w:ilvl w:val="0"/>
          <w:numId w:val="0"/>
        </w:numPr>
        <w:ind w:left="851"/>
      </w:pPr>
    </w:p>
    <w:p w:rsidR="00666D45" w:rsidRPr="0006763E" w:rsidRDefault="00666D45" w:rsidP="00666D45">
      <w:pPr>
        <w:jc w:val="center"/>
        <w:rPr>
          <w:b/>
          <w:sz w:val="28"/>
          <w:szCs w:val="28"/>
        </w:rPr>
      </w:pPr>
      <w:r w:rsidRPr="0006763E">
        <w:rPr>
          <w:b/>
          <w:sz w:val="28"/>
          <w:szCs w:val="28"/>
        </w:rPr>
        <w:t>„Ekspertu pakalpojumi biznesa plānu izvērtēšanai un apstiprināto biznesa plānu īstenošanas atbilstības novērtēšanai”</w:t>
      </w:r>
    </w:p>
    <w:p w:rsidR="00666D45" w:rsidRPr="0006763E" w:rsidRDefault="00666D45" w:rsidP="00666D45">
      <w:pPr>
        <w:pStyle w:val="Heading6"/>
        <w:spacing w:before="120" w:after="0"/>
        <w:jc w:val="center"/>
        <w:rPr>
          <w:b w:val="0"/>
          <w:bCs w:val="0"/>
          <w:sz w:val="24"/>
          <w:szCs w:val="24"/>
        </w:rPr>
      </w:pPr>
      <w:r w:rsidRPr="0006763E">
        <w:rPr>
          <w:b w:val="0"/>
          <w:bCs w:val="0"/>
          <w:sz w:val="26"/>
          <w:szCs w:val="26"/>
        </w:rPr>
        <w:t>iepirkuma identifikācijas numurs – Nr. NVA 201</w:t>
      </w:r>
      <w:r w:rsidR="00047F63">
        <w:rPr>
          <w:b w:val="0"/>
          <w:bCs w:val="0"/>
          <w:sz w:val="26"/>
          <w:szCs w:val="26"/>
          <w:lang w:val="lv-LV"/>
        </w:rPr>
        <w:t>8</w:t>
      </w:r>
      <w:r w:rsidRPr="0006763E">
        <w:rPr>
          <w:b w:val="0"/>
          <w:bCs w:val="0"/>
          <w:sz w:val="26"/>
          <w:szCs w:val="26"/>
        </w:rPr>
        <w:t>/</w:t>
      </w:r>
      <w:r w:rsidR="00224A3D">
        <w:rPr>
          <w:b w:val="0"/>
          <w:bCs w:val="0"/>
          <w:sz w:val="26"/>
          <w:szCs w:val="26"/>
          <w:lang w:val="lv-LV"/>
        </w:rPr>
        <w:t>29</w:t>
      </w:r>
    </w:p>
    <w:p w:rsidR="00666D45" w:rsidRPr="0006763E" w:rsidRDefault="00666D45" w:rsidP="00666D45">
      <w:pPr>
        <w:jc w:val="center"/>
        <w:rPr>
          <w:rFonts w:cs="Book Antiqua"/>
          <w:color w:val="000000"/>
        </w:rPr>
      </w:pPr>
    </w:p>
    <w:p w:rsidR="00666D45" w:rsidRPr="0006763E" w:rsidRDefault="00666D45" w:rsidP="00666D45">
      <w:pPr>
        <w:pStyle w:val="Rindkopa"/>
        <w:ind w:left="0"/>
        <w:jc w:val="left"/>
        <w:rPr>
          <w:rFonts w:ascii="Times New Roman" w:hAnsi="Times New Roman" w:cs="Book Antiqua"/>
          <w:color w:val="000000"/>
          <w:sz w:val="24"/>
        </w:rPr>
      </w:pPr>
      <w:r w:rsidRPr="0006763E">
        <w:rPr>
          <w:rFonts w:ascii="Times New Roman" w:hAnsi="Times New Roman" w:cs="Book Antiqua"/>
          <w:color w:val="000000"/>
          <w:sz w:val="24"/>
        </w:rPr>
        <w:t xml:space="preserve">&lt;Vietas nosaukums&gt;, </w:t>
      </w:r>
      <w:r w:rsidRPr="0006763E">
        <w:rPr>
          <w:rFonts w:ascii="Times New Roman" w:hAnsi="Times New Roman" w:cs="Book Antiqua"/>
          <w:color w:val="000000"/>
          <w:sz w:val="24"/>
        </w:rPr>
        <w:tab/>
      </w:r>
      <w:r w:rsidRPr="0006763E">
        <w:rPr>
          <w:rFonts w:ascii="Times New Roman" w:hAnsi="Times New Roman" w:cs="Book Antiqua"/>
          <w:color w:val="000000"/>
          <w:sz w:val="24"/>
        </w:rPr>
        <w:tab/>
      </w:r>
      <w:r w:rsidRPr="0006763E">
        <w:rPr>
          <w:rFonts w:ascii="Times New Roman" w:hAnsi="Times New Roman" w:cs="Book Antiqua"/>
          <w:color w:val="000000"/>
          <w:sz w:val="24"/>
        </w:rPr>
        <w:tab/>
      </w:r>
      <w:r w:rsidRPr="0006763E">
        <w:rPr>
          <w:rFonts w:ascii="Times New Roman" w:hAnsi="Times New Roman" w:cs="Book Antiqua"/>
          <w:color w:val="000000"/>
          <w:sz w:val="24"/>
        </w:rPr>
        <w:tab/>
      </w:r>
      <w:r w:rsidRPr="0006763E">
        <w:rPr>
          <w:rFonts w:ascii="Times New Roman" w:hAnsi="Times New Roman" w:cs="Book Antiqua"/>
          <w:color w:val="000000"/>
          <w:sz w:val="24"/>
        </w:rPr>
        <w:tab/>
      </w:r>
      <w:r w:rsidRPr="0006763E">
        <w:rPr>
          <w:rFonts w:ascii="Times New Roman" w:hAnsi="Times New Roman" w:cs="Book Antiqua"/>
          <w:color w:val="000000"/>
          <w:sz w:val="24"/>
        </w:rPr>
        <w:tab/>
      </w:r>
      <w:r w:rsidRPr="0006763E">
        <w:rPr>
          <w:rFonts w:ascii="Times New Roman" w:hAnsi="Times New Roman" w:cs="Book Antiqua"/>
          <w:color w:val="000000"/>
          <w:sz w:val="24"/>
        </w:rPr>
        <w:tab/>
        <w:t>201</w:t>
      </w:r>
      <w:r w:rsidR="00667B67" w:rsidRPr="00667B67">
        <w:rPr>
          <w:rFonts w:ascii="Times New Roman" w:hAnsi="Times New Roman" w:cs="Book Antiqua"/>
          <w:sz w:val="24"/>
        </w:rPr>
        <w:t>_</w:t>
      </w:r>
      <w:r w:rsidRPr="0006763E">
        <w:rPr>
          <w:rFonts w:ascii="Times New Roman" w:hAnsi="Times New Roman" w:cs="Book Antiqua"/>
          <w:color w:val="000000"/>
          <w:sz w:val="24"/>
        </w:rPr>
        <w:t>.gada __.________</w:t>
      </w:r>
    </w:p>
    <w:p w:rsidR="00666D45" w:rsidRPr="0006763E" w:rsidRDefault="00666D45" w:rsidP="00666D45">
      <w:pPr>
        <w:rPr>
          <w:rFonts w:cs="Book Antiqua"/>
          <w:color w:val="000000"/>
        </w:rPr>
      </w:pPr>
    </w:p>
    <w:p w:rsidR="00666D45" w:rsidRPr="0006763E" w:rsidRDefault="00C112E8" w:rsidP="00666D45">
      <w:pPr>
        <w:pBdr>
          <w:bottom w:val="single" w:sz="12" w:space="1" w:color="auto"/>
        </w:pBdr>
        <w:rPr>
          <w:rFonts w:cs="Book Antiqua"/>
          <w:color w:val="000000"/>
        </w:rPr>
      </w:pPr>
      <w:r>
        <w:rPr>
          <w:rFonts w:cs="Book Antiqua"/>
          <w:color w:val="000000"/>
        </w:rPr>
        <w:t xml:space="preserve">Pretendents, </w:t>
      </w:r>
    </w:p>
    <w:p w:rsidR="00666D45" w:rsidRPr="00C112E8" w:rsidRDefault="00C112E8" w:rsidP="00C112E8">
      <w:pPr>
        <w:jc w:val="center"/>
        <w:rPr>
          <w:rFonts w:cs="Book Antiqua"/>
          <w:i/>
          <w:color w:val="000000"/>
          <w:sz w:val="20"/>
          <w:szCs w:val="20"/>
        </w:rPr>
      </w:pPr>
      <w:r>
        <w:rPr>
          <w:rFonts w:cs="Book Antiqua"/>
          <w:i/>
          <w:color w:val="000000"/>
          <w:sz w:val="20"/>
          <w:szCs w:val="20"/>
        </w:rPr>
        <w:t>p</w:t>
      </w:r>
      <w:r w:rsidR="00666D45" w:rsidRPr="00C112E8">
        <w:rPr>
          <w:rFonts w:cs="Book Antiqua"/>
          <w:i/>
          <w:color w:val="000000"/>
          <w:sz w:val="20"/>
          <w:szCs w:val="20"/>
        </w:rPr>
        <w:t>retendenta nosaukums</w:t>
      </w:r>
    </w:p>
    <w:p w:rsidR="00666D45" w:rsidRPr="0006763E" w:rsidRDefault="00666D45" w:rsidP="00666D45">
      <w:pPr>
        <w:rPr>
          <w:rFonts w:cs="Book Antiqua"/>
          <w:color w:val="000000"/>
        </w:rPr>
      </w:pPr>
      <w:r w:rsidRPr="0006763E">
        <w:rPr>
          <w:rFonts w:cs="Book Antiqua"/>
          <w:color w:val="000000"/>
        </w:rPr>
        <w:t>__________________________________________________________________________,</w:t>
      </w:r>
    </w:p>
    <w:p w:rsidR="00666D45" w:rsidRPr="00C112E8" w:rsidRDefault="00666D45" w:rsidP="00666D45">
      <w:pPr>
        <w:rPr>
          <w:rFonts w:cs="Book Antiqua"/>
          <w:i/>
          <w:color w:val="000000"/>
          <w:sz w:val="20"/>
          <w:szCs w:val="20"/>
        </w:rPr>
      </w:pPr>
      <w:r w:rsidRPr="00C112E8">
        <w:rPr>
          <w:rFonts w:cs="Book Antiqua"/>
          <w:i/>
          <w:color w:val="000000"/>
          <w:sz w:val="20"/>
          <w:szCs w:val="20"/>
        </w:rPr>
        <w:t xml:space="preserve">                                                   nodokļu maksātāja reģistrācijas numurs</w:t>
      </w:r>
    </w:p>
    <w:p w:rsidR="00666D45" w:rsidRPr="0006763E" w:rsidRDefault="00666D45" w:rsidP="00666D45">
      <w:pPr>
        <w:rPr>
          <w:rFonts w:cs="Book Antiqua"/>
          <w:color w:val="000000"/>
        </w:rPr>
      </w:pPr>
      <w:r w:rsidRPr="0006763E">
        <w:rPr>
          <w:rFonts w:cs="Book Antiqua"/>
          <w:color w:val="000000"/>
        </w:rPr>
        <w:t>tā___________________________________________________________________personā</w:t>
      </w:r>
    </w:p>
    <w:p w:rsidR="00666D45" w:rsidRPr="0006763E" w:rsidRDefault="00666D45" w:rsidP="00666D45">
      <w:pPr>
        <w:rPr>
          <w:rFonts w:cs="Book Antiqua"/>
          <w:color w:val="000000"/>
        </w:rPr>
      </w:pPr>
    </w:p>
    <w:p w:rsidR="00666D45" w:rsidRPr="0006763E" w:rsidRDefault="00666D45" w:rsidP="00666D45">
      <w:pPr>
        <w:jc w:val="both"/>
        <w:rPr>
          <w:rFonts w:cs="Book Antiqua"/>
          <w:color w:val="000000"/>
        </w:rPr>
      </w:pPr>
      <w:r w:rsidRPr="0006763E">
        <w:rPr>
          <w:rFonts w:cs="Book Antiqua"/>
          <w:color w:val="000000"/>
        </w:rPr>
        <w:t>ar šī pieteikuma iesniegšanu:</w:t>
      </w:r>
    </w:p>
    <w:p w:rsidR="00666D45" w:rsidRPr="0006763E" w:rsidRDefault="00666D45" w:rsidP="00E02062">
      <w:pPr>
        <w:numPr>
          <w:ilvl w:val="0"/>
          <w:numId w:val="2"/>
        </w:numPr>
        <w:tabs>
          <w:tab w:val="clear" w:pos="1571"/>
        </w:tabs>
        <w:ind w:left="284" w:hanging="284"/>
        <w:jc w:val="both"/>
        <w:rPr>
          <w:b/>
        </w:rPr>
      </w:pPr>
      <w:r w:rsidRPr="0006763E">
        <w:rPr>
          <w:rFonts w:cs="Book Antiqua"/>
          <w:color w:val="000000"/>
        </w:rPr>
        <w:t xml:space="preserve">Piesakās piedalīties </w:t>
      </w:r>
      <w:r w:rsidR="00E02062">
        <w:rPr>
          <w:rFonts w:cs="Book Antiqua"/>
          <w:color w:val="000000"/>
        </w:rPr>
        <w:t>iepirkumā Publisko iepirkumu likuma 9.panta kārtībā</w:t>
      </w:r>
      <w:r w:rsidRPr="0006763E">
        <w:rPr>
          <w:rFonts w:cs="Book Antiqua"/>
          <w:color w:val="000000"/>
        </w:rPr>
        <w:t xml:space="preserve"> „</w:t>
      </w:r>
      <w:r w:rsidRPr="0006763E">
        <w:t>Ekspertu pakalpojumi biznesa plānu izvērtēšanai un apstiprināto biznesa plānu īstenošanas atbilstības novērtēšanai</w:t>
      </w:r>
      <w:r w:rsidRPr="0006763E">
        <w:rPr>
          <w:rFonts w:cs="Book Antiqua"/>
          <w:color w:val="000000"/>
        </w:rPr>
        <w:t>”</w:t>
      </w:r>
      <w:r w:rsidR="00753217">
        <w:rPr>
          <w:rFonts w:cs="Book Antiqua"/>
          <w:color w:val="000000"/>
        </w:rPr>
        <w:t xml:space="preserve">, </w:t>
      </w:r>
      <w:r w:rsidR="00084B68">
        <w:rPr>
          <w:rFonts w:cs="Book Antiqua"/>
          <w:color w:val="000000"/>
        </w:rPr>
        <w:t>identifikācijas Nr. NVA 201</w:t>
      </w:r>
      <w:r w:rsidR="00047F63">
        <w:rPr>
          <w:rFonts w:cs="Book Antiqua"/>
          <w:color w:val="000000"/>
        </w:rPr>
        <w:t>8</w:t>
      </w:r>
      <w:r w:rsidR="00084B68">
        <w:rPr>
          <w:rFonts w:cs="Book Antiqua"/>
          <w:color w:val="000000"/>
        </w:rPr>
        <w:t>/</w:t>
      </w:r>
      <w:r w:rsidR="00224A3D">
        <w:rPr>
          <w:rFonts w:cs="Book Antiqua"/>
          <w:color w:val="000000"/>
        </w:rPr>
        <w:t>29</w:t>
      </w:r>
      <w:r w:rsidR="003643E8">
        <w:rPr>
          <w:rFonts w:cs="Book Antiqua"/>
          <w:color w:val="000000"/>
        </w:rPr>
        <w:t xml:space="preserve"> (turpmāk – iepirkums)</w:t>
      </w:r>
      <w:r w:rsidRPr="0006763E">
        <w:rPr>
          <w:rFonts w:cs="Book Antiqua"/>
          <w:color w:val="000000"/>
        </w:rPr>
        <w:t>.</w:t>
      </w:r>
    </w:p>
    <w:p w:rsidR="00666D45" w:rsidRPr="0006763E" w:rsidRDefault="006B4D46" w:rsidP="00E02062">
      <w:pPr>
        <w:numPr>
          <w:ilvl w:val="0"/>
          <w:numId w:val="2"/>
        </w:numPr>
        <w:tabs>
          <w:tab w:val="clear" w:pos="1571"/>
        </w:tabs>
        <w:ind w:left="284" w:hanging="284"/>
        <w:jc w:val="both"/>
        <w:rPr>
          <w:b/>
        </w:rPr>
      </w:pPr>
      <w:r>
        <w:rPr>
          <w:rFonts w:eastAsia="Calibri"/>
        </w:rPr>
        <w:t>Apņemas s</w:t>
      </w:r>
      <w:r w:rsidR="00666D45" w:rsidRPr="0006763E">
        <w:rPr>
          <w:rFonts w:eastAsia="Calibri"/>
        </w:rPr>
        <w:t>lēgt iepirku</w:t>
      </w:r>
      <w:r w:rsidR="000F2F10">
        <w:rPr>
          <w:rFonts w:eastAsia="Calibri"/>
        </w:rPr>
        <w:t xml:space="preserve">ma līgumu atbilstoši </w:t>
      </w:r>
      <w:r w:rsidR="003643E8">
        <w:rPr>
          <w:rFonts w:eastAsia="Calibri"/>
        </w:rPr>
        <w:t xml:space="preserve">iepirkuma </w:t>
      </w:r>
      <w:r w:rsidR="000F2F10">
        <w:rPr>
          <w:rFonts w:eastAsia="Calibri"/>
        </w:rPr>
        <w:t>nolikumā</w:t>
      </w:r>
      <w:r w:rsidR="00666D45" w:rsidRPr="0006763E">
        <w:rPr>
          <w:rFonts w:eastAsia="Calibri"/>
        </w:rPr>
        <w:t xml:space="preserve"> ietvertaj</w:t>
      </w:r>
      <w:r>
        <w:rPr>
          <w:rFonts w:eastAsia="Calibri"/>
        </w:rPr>
        <w:t>a</w:t>
      </w:r>
      <w:r w:rsidR="00666D45" w:rsidRPr="0006763E">
        <w:rPr>
          <w:rFonts w:eastAsia="Calibri"/>
        </w:rPr>
        <w:t>m iepirkuma līgum</w:t>
      </w:r>
      <w:r w:rsidR="00CF5E41">
        <w:rPr>
          <w:rFonts w:eastAsia="Calibri"/>
        </w:rPr>
        <w:t>a</w:t>
      </w:r>
      <w:r w:rsidR="00666D45" w:rsidRPr="0006763E">
        <w:rPr>
          <w:rFonts w:eastAsia="Calibri"/>
        </w:rPr>
        <w:t xml:space="preserve"> projekt</w:t>
      </w:r>
      <w:r w:rsidR="00CF5E41">
        <w:rPr>
          <w:rFonts w:eastAsia="Calibri"/>
        </w:rPr>
        <w:t>am</w:t>
      </w:r>
      <w:r w:rsidR="00666D45" w:rsidRPr="0006763E">
        <w:rPr>
          <w:rFonts w:eastAsia="Calibri"/>
        </w:rPr>
        <w:t>.</w:t>
      </w:r>
    </w:p>
    <w:p w:rsidR="00666D45" w:rsidRPr="0006763E" w:rsidRDefault="00666D45" w:rsidP="00E02062">
      <w:pPr>
        <w:numPr>
          <w:ilvl w:val="0"/>
          <w:numId w:val="2"/>
        </w:numPr>
        <w:tabs>
          <w:tab w:val="clear" w:pos="1571"/>
        </w:tabs>
        <w:ind w:left="284" w:hanging="284"/>
        <w:jc w:val="both"/>
      </w:pPr>
      <w:r w:rsidRPr="0006763E">
        <w:t>Apņemas sniegt pakalpojumu saskaņā ar iepirkuma tehnisko specifikāciju, iepirkuma līgumu un pretendenta piedāvājumu iepirkumā.</w:t>
      </w:r>
    </w:p>
    <w:p w:rsidR="00666D45" w:rsidRDefault="00666D45" w:rsidP="00E02062">
      <w:pPr>
        <w:numPr>
          <w:ilvl w:val="0"/>
          <w:numId w:val="2"/>
        </w:numPr>
        <w:tabs>
          <w:tab w:val="clear" w:pos="1571"/>
        </w:tabs>
        <w:ind w:left="284" w:hanging="284"/>
        <w:jc w:val="both"/>
      </w:pPr>
      <w:r w:rsidRPr="0006763E">
        <w:t>Garantē veikto darbu kvalitāti un pietiekamus resursus to veikšanai.</w:t>
      </w:r>
    </w:p>
    <w:p w:rsidR="004357BD" w:rsidRPr="004357BD" w:rsidRDefault="004357BD" w:rsidP="00E02062">
      <w:pPr>
        <w:pStyle w:val="Apakpunkts"/>
        <w:numPr>
          <w:ilvl w:val="0"/>
          <w:numId w:val="2"/>
        </w:numPr>
        <w:tabs>
          <w:tab w:val="clear" w:pos="1571"/>
        </w:tabs>
        <w:ind w:left="284" w:hanging="284"/>
        <w:jc w:val="both"/>
        <w:rPr>
          <w:rFonts w:ascii="Times New Roman" w:hAnsi="Times New Roman" w:cs="Book Antiqua"/>
          <w:b w:val="0"/>
          <w:color w:val="000000"/>
          <w:sz w:val="24"/>
        </w:rPr>
      </w:pPr>
      <w:r w:rsidRPr="0006763E">
        <w:rPr>
          <w:rFonts w:ascii="Times New Roman" w:hAnsi="Times New Roman" w:cs="Book Antiqua"/>
          <w:b w:val="0"/>
          <w:color w:val="000000"/>
          <w:sz w:val="24"/>
        </w:rPr>
        <w:t>Apliecina, ka visas piedāvājumā sniegtās ziņas ir patiesas.</w:t>
      </w:r>
    </w:p>
    <w:p w:rsidR="004357BD" w:rsidRDefault="004357BD" w:rsidP="00E02062">
      <w:pPr>
        <w:numPr>
          <w:ilvl w:val="0"/>
          <w:numId w:val="2"/>
        </w:numPr>
        <w:tabs>
          <w:tab w:val="clear" w:pos="1571"/>
        </w:tabs>
        <w:spacing w:line="276" w:lineRule="auto"/>
        <w:ind w:left="284" w:hanging="284"/>
        <w:jc w:val="both"/>
      </w:pPr>
      <w:r>
        <w:t>Apliecina, ka p</w:t>
      </w:r>
      <w:r w:rsidRPr="0006763E">
        <w:t>iedāvājumā ietverto dokumentu kopijas atbilst dokumenta oriģinālam un dokumenta tulkojumi latviešu valodā atbilst dokumenta saturam oriģinālvalodā.</w:t>
      </w:r>
    </w:p>
    <w:p w:rsidR="004357BD" w:rsidRPr="00EE0F0B" w:rsidRDefault="004357BD" w:rsidP="004357BD">
      <w:pPr>
        <w:jc w:val="both"/>
      </w:pPr>
      <w:r w:rsidRPr="00EE0F0B">
        <w:t xml:space="preserve">Saskaņā ar </w:t>
      </w:r>
      <w:r w:rsidR="00E02062">
        <w:t>iepirkum</w:t>
      </w:r>
      <w:r w:rsidRPr="00EE0F0B">
        <w:t xml:space="preserve">a </w:t>
      </w:r>
      <w:r w:rsidR="00E02062">
        <w:t>25</w:t>
      </w:r>
      <w:r w:rsidRPr="00DF1C40">
        <w:t>.punktā</w:t>
      </w:r>
      <w:r w:rsidRPr="00EE0F0B">
        <w:t xml:space="preserve"> noteikto pretendenta aprakst</w:t>
      </w:r>
      <w:r>
        <w:t>u</w:t>
      </w:r>
      <w:r w:rsidRPr="00EE0F0B">
        <w:t>, kādā veidā pretendents nodrošinās pakalpojumu izpildi un kvalitāti, t.sk.,</w:t>
      </w:r>
      <w:r>
        <w:t xml:space="preserve"> </w:t>
      </w:r>
      <w:r w:rsidR="00E02062">
        <w:t>iepirkuma</w:t>
      </w:r>
      <w:r>
        <w:t xml:space="preserve"> nolikuma</w:t>
      </w:r>
      <w:r w:rsidRPr="00EE0F0B">
        <w:t xml:space="preserve"> tehniskās specifikācijas 3.sadaļ</w:t>
      </w:r>
      <w:r>
        <w:t>ā minēto uzdevumu izpildi (</w:t>
      </w:r>
      <w:r w:rsidRPr="004357BD">
        <w:rPr>
          <w:i/>
          <w:sz w:val="20"/>
          <w:szCs w:val="20"/>
          <w:u w:val="single"/>
        </w:rPr>
        <w:t>pretendentam datorrakstā jānorāda attiecīgs apraksts):</w:t>
      </w:r>
    </w:p>
    <w:p w:rsidR="004357BD" w:rsidRDefault="004357BD" w:rsidP="004357BD">
      <w:pPr>
        <w:jc w:val="both"/>
      </w:pPr>
    </w:p>
    <w:p w:rsidR="004357BD" w:rsidRDefault="004357BD" w:rsidP="004357BD">
      <w:pPr>
        <w:jc w:val="both"/>
      </w:pPr>
    </w:p>
    <w:p w:rsidR="004357BD" w:rsidRDefault="004357BD" w:rsidP="004357BD">
      <w:pPr>
        <w:jc w:val="both"/>
      </w:pPr>
    </w:p>
    <w:p w:rsidR="004357BD" w:rsidRDefault="004357BD" w:rsidP="004357BD">
      <w:pPr>
        <w:jc w:val="both"/>
      </w:pPr>
    </w:p>
    <w:p w:rsidR="004357BD" w:rsidRDefault="004357BD" w:rsidP="004357BD">
      <w:pPr>
        <w:jc w:val="both"/>
      </w:pPr>
    </w:p>
    <w:p w:rsidR="004357BD" w:rsidRDefault="004357BD" w:rsidP="004357BD">
      <w:pPr>
        <w:jc w:val="both"/>
      </w:pPr>
    </w:p>
    <w:p w:rsidR="004357BD" w:rsidRDefault="004357BD" w:rsidP="004357BD">
      <w:pPr>
        <w:jc w:val="both"/>
      </w:pPr>
    </w:p>
    <w:p w:rsidR="004357BD" w:rsidRDefault="004357BD" w:rsidP="004357BD">
      <w:pPr>
        <w:jc w:val="both"/>
      </w:pPr>
    </w:p>
    <w:p w:rsidR="004357BD" w:rsidRDefault="004357BD" w:rsidP="004357BD">
      <w:pPr>
        <w:jc w:val="both"/>
      </w:pPr>
    </w:p>
    <w:p w:rsidR="004357BD" w:rsidRPr="004357BD" w:rsidRDefault="004357BD" w:rsidP="004357BD">
      <w:pPr>
        <w:jc w:val="both"/>
        <w:rPr>
          <w:rFonts w:cs="Book Antiqua"/>
          <w:color w:val="000000"/>
        </w:rPr>
      </w:pPr>
      <w:r w:rsidRPr="00425358">
        <w:t xml:space="preserve">Ar šo uzņemos pilnu atbildību par </w:t>
      </w:r>
      <w:r w:rsidR="00D17876">
        <w:t>iepirkumā</w:t>
      </w:r>
      <w:r w:rsidRPr="00425358">
        <w:t xml:space="preserve"> iesniegto dokumentu komplektāciju, tajos ietverto informāciju, noformējumu un atbilstību</w:t>
      </w:r>
      <w:r>
        <w:t xml:space="preserve"> nolikuma</w:t>
      </w:r>
      <w:r w:rsidRPr="00425358">
        <w:t xml:space="preserve"> prasībām. Apliecinu, ka sniegtā informācija un dati ir patiesi.</w:t>
      </w:r>
    </w:p>
    <w:p w:rsidR="006B4D46" w:rsidRDefault="006B4D46" w:rsidP="00666D45">
      <w:pPr>
        <w:ind w:left="2160"/>
        <w:jc w:val="right"/>
        <w:rPr>
          <w:rFonts w:cs="Book Antiqua"/>
          <w:color w:val="000000"/>
        </w:rPr>
      </w:pPr>
      <w:bookmarkStart w:id="0" w:name="_GoBack"/>
      <w:bookmarkEnd w:id="0"/>
    </w:p>
    <w:p w:rsidR="00666D45" w:rsidRPr="0006763E" w:rsidRDefault="00666D45" w:rsidP="00666D45">
      <w:pPr>
        <w:ind w:left="2160"/>
        <w:jc w:val="right"/>
        <w:rPr>
          <w:rFonts w:cs="Book Antiqua"/>
          <w:color w:val="000000"/>
        </w:rPr>
      </w:pPr>
      <w:r w:rsidRPr="0006763E">
        <w:rPr>
          <w:rFonts w:cs="Book Antiqua"/>
          <w:color w:val="000000"/>
        </w:rPr>
        <w:t>Paraksts_______________________________________</w:t>
      </w:r>
    </w:p>
    <w:p w:rsidR="00666D45" w:rsidRPr="0006763E" w:rsidRDefault="00666D45" w:rsidP="00666D45">
      <w:pPr>
        <w:ind w:left="3544" w:firstLine="1134"/>
        <w:jc w:val="center"/>
        <w:rPr>
          <w:rFonts w:cs="Book Antiqua"/>
          <w:color w:val="000000"/>
        </w:rPr>
      </w:pPr>
      <w:r w:rsidRPr="0006763E">
        <w:rPr>
          <w:rFonts w:cs="Book Antiqua"/>
          <w:color w:val="000000"/>
        </w:rPr>
        <w:t xml:space="preserve">(Pretendenta pārstāvja paraksts) </w:t>
      </w:r>
    </w:p>
    <w:p w:rsidR="00666D45" w:rsidRPr="006B4D46" w:rsidRDefault="00666D45" w:rsidP="00666D45">
      <w:pPr>
        <w:spacing w:line="360" w:lineRule="auto"/>
        <w:jc w:val="right"/>
        <w:rPr>
          <w:rFonts w:cs="Book Antiqua"/>
          <w:color w:val="000000"/>
          <w:sz w:val="16"/>
          <w:szCs w:val="16"/>
        </w:rPr>
      </w:pPr>
    </w:p>
    <w:p w:rsidR="00EB6350" w:rsidRDefault="00666D45" w:rsidP="00666D45">
      <w:pPr>
        <w:spacing w:line="360" w:lineRule="auto"/>
        <w:jc w:val="right"/>
      </w:pPr>
      <w:r w:rsidRPr="0006763E">
        <w:rPr>
          <w:rFonts w:cs="Book Antiqua"/>
          <w:color w:val="000000"/>
        </w:rPr>
        <w:t>Vārds, uzvārds: _</w:t>
      </w:r>
      <w:r>
        <w:rPr>
          <w:rFonts w:cs="Book Antiqua"/>
          <w:color w:val="000000"/>
        </w:rPr>
        <w:t>_______________________________</w:t>
      </w:r>
    </w:p>
    <w:sectPr w:rsidR="00EB6350" w:rsidSect="00666D45">
      <w:footerReference w:type="even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EE9" w:rsidRDefault="00A33EE9">
      <w:r>
        <w:separator/>
      </w:r>
    </w:p>
  </w:endnote>
  <w:endnote w:type="continuationSeparator" w:id="0">
    <w:p w:rsidR="00A33EE9" w:rsidRDefault="00A3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238" w:rsidRDefault="00E81986" w:rsidP="00FB29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66D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238" w:rsidRDefault="00D17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238" w:rsidRPr="0009313A" w:rsidRDefault="00E81986" w:rsidP="00FB294C">
    <w:pPr>
      <w:pStyle w:val="Footer"/>
      <w:framePr w:wrap="around" w:vAnchor="text" w:hAnchor="margin" w:xAlign="center" w:y="1"/>
      <w:rPr>
        <w:rStyle w:val="PageNumber"/>
      </w:rPr>
    </w:pPr>
    <w:r w:rsidRPr="0009313A">
      <w:rPr>
        <w:rStyle w:val="PageNumber"/>
      </w:rPr>
      <w:fldChar w:fldCharType="begin"/>
    </w:r>
    <w:r w:rsidR="00666D45" w:rsidRPr="0009313A">
      <w:rPr>
        <w:rStyle w:val="PageNumber"/>
      </w:rPr>
      <w:instrText xml:space="preserve">PAGE  </w:instrText>
    </w:r>
    <w:r w:rsidRPr="0009313A">
      <w:rPr>
        <w:rStyle w:val="PageNumber"/>
      </w:rPr>
      <w:fldChar w:fldCharType="separate"/>
    </w:r>
    <w:r w:rsidR="00753217">
      <w:rPr>
        <w:rStyle w:val="PageNumber"/>
        <w:noProof/>
      </w:rPr>
      <w:t>1</w:t>
    </w:r>
    <w:r w:rsidRPr="0009313A">
      <w:rPr>
        <w:rStyle w:val="PageNumber"/>
      </w:rPr>
      <w:fldChar w:fldCharType="end"/>
    </w:r>
  </w:p>
  <w:p w:rsidR="00C21238" w:rsidRDefault="00D17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EE9" w:rsidRDefault="00A33EE9">
      <w:r>
        <w:separator/>
      </w:r>
    </w:p>
  </w:footnote>
  <w:footnote w:type="continuationSeparator" w:id="0">
    <w:p w:rsidR="00A33EE9" w:rsidRDefault="00A3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7ABC56B3"/>
    <w:multiLevelType w:val="multilevel"/>
    <w:tmpl w:val="4664F7A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45"/>
    <w:rsid w:val="0002258A"/>
    <w:rsid w:val="00047F63"/>
    <w:rsid w:val="00084B68"/>
    <w:rsid w:val="000F2F10"/>
    <w:rsid w:val="001A71C9"/>
    <w:rsid w:val="001A769F"/>
    <w:rsid w:val="00224A3D"/>
    <w:rsid w:val="002B7934"/>
    <w:rsid w:val="002C08D2"/>
    <w:rsid w:val="003057BE"/>
    <w:rsid w:val="0030781A"/>
    <w:rsid w:val="003643E8"/>
    <w:rsid w:val="003B0623"/>
    <w:rsid w:val="003F3307"/>
    <w:rsid w:val="00403F01"/>
    <w:rsid w:val="004357BD"/>
    <w:rsid w:val="00470B34"/>
    <w:rsid w:val="004A128C"/>
    <w:rsid w:val="0060542D"/>
    <w:rsid w:val="00666D45"/>
    <w:rsid w:val="00667B67"/>
    <w:rsid w:val="006B4D46"/>
    <w:rsid w:val="00753217"/>
    <w:rsid w:val="008A51DA"/>
    <w:rsid w:val="00913FA2"/>
    <w:rsid w:val="00917B4D"/>
    <w:rsid w:val="00976841"/>
    <w:rsid w:val="009B7705"/>
    <w:rsid w:val="00A33EE9"/>
    <w:rsid w:val="00BE7E1A"/>
    <w:rsid w:val="00C112E8"/>
    <w:rsid w:val="00C3362E"/>
    <w:rsid w:val="00C67658"/>
    <w:rsid w:val="00CF5E41"/>
    <w:rsid w:val="00D17876"/>
    <w:rsid w:val="00DC7F4C"/>
    <w:rsid w:val="00E02062"/>
    <w:rsid w:val="00E03554"/>
    <w:rsid w:val="00E31E96"/>
    <w:rsid w:val="00E452E1"/>
    <w:rsid w:val="00E77EA6"/>
    <w:rsid w:val="00E81986"/>
    <w:rsid w:val="00E901B7"/>
    <w:rsid w:val="00E9516E"/>
    <w:rsid w:val="00EB3D0C"/>
    <w:rsid w:val="00EB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A8D9EB"/>
  <w15:docId w15:val="{180BF9D2-E243-4AB6-A355-370201D8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6">
    <w:name w:val="heading 6"/>
    <w:basedOn w:val="Normal"/>
    <w:next w:val="Normal"/>
    <w:link w:val="Heading6Char"/>
    <w:qFormat/>
    <w:rsid w:val="00666D45"/>
    <w:pPr>
      <w:spacing w:before="240" w:after="60"/>
      <w:outlineLvl w:val="5"/>
    </w:pPr>
    <w:rPr>
      <w:b/>
      <w:bCs/>
      <w:sz w:val="22"/>
      <w:szCs w:val="2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66D45"/>
    <w:rPr>
      <w:rFonts w:ascii="Times New Roman" w:eastAsia="Times New Roman" w:hAnsi="Times New Roman" w:cs="Times New Roman"/>
      <w:b/>
      <w:bCs/>
      <w:lang w:val="x-none"/>
    </w:rPr>
  </w:style>
  <w:style w:type="paragraph" w:styleId="Footer">
    <w:name w:val="footer"/>
    <w:basedOn w:val="Normal"/>
    <w:link w:val="FooterChar"/>
    <w:rsid w:val="00666D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66D4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66D45"/>
  </w:style>
  <w:style w:type="paragraph" w:customStyle="1" w:styleId="Punkts">
    <w:name w:val="Punkts"/>
    <w:basedOn w:val="Normal"/>
    <w:next w:val="Apakpunkts"/>
    <w:rsid w:val="00666D45"/>
    <w:pPr>
      <w:numPr>
        <w:numId w:val="1"/>
      </w:numPr>
    </w:pPr>
    <w:rPr>
      <w:rFonts w:ascii="Arial" w:hAnsi="Arial"/>
      <w:b/>
      <w:sz w:val="20"/>
    </w:rPr>
  </w:style>
  <w:style w:type="paragraph" w:customStyle="1" w:styleId="Apakpunkts">
    <w:name w:val="Apakšpunkts"/>
    <w:basedOn w:val="Normal"/>
    <w:link w:val="ApakpunktsChar"/>
    <w:rsid w:val="00666D45"/>
    <w:pPr>
      <w:numPr>
        <w:ilvl w:val="1"/>
        <w:numId w:val="1"/>
      </w:numPr>
    </w:pPr>
    <w:rPr>
      <w:rFonts w:ascii="Arial" w:hAnsi="Arial"/>
      <w:b/>
      <w:sz w:val="20"/>
      <w:lang w:val="x-none" w:eastAsia="x-none"/>
    </w:rPr>
  </w:style>
  <w:style w:type="paragraph" w:customStyle="1" w:styleId="Paragrfs">
    <w:name w:val="Paragrāfs"/>
    <w:basedOn w:val="Normal"/>
    <w:next w:val="Normal"/>
    <w:rsid w:val="00666D45"/>
    <w:pPr>
      <w:numPr>
        <w:ilvl w:val="2"/>
        <w:numId w:val="1"/>
      </w:numPr>
      <w:jc w:val="both"/>
    </w:pPr>
    <w:rPr>
      <w:rFonts w:ascii="Arial" w:hAnsi="Arial"/>
      <w:sz w:val="20"/>
    </w:rPr>
  </w:style>
  <w:style w:type="character" w:customStyle="1" w:styleId="ApakpunktsChar">
    <w:name w:val="Apakšpunkts Char"/>
    <w:link w:val="Apakpunkts"/>
    <w:rsid w:val="00666D45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Rindkopa">
    <w:name w:val="Rindkopa"/>
    <w:basedOn w:val="Normal"/>
    <w:next w:val="Punkts"/>
    <w:rsid w:val="00666D45"/>
    <w:pPr>
      <w:ind w:left="851"/>
      <w:jc w:val="both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357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7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B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Agrita Medzvecka</dc:creator>
  <cp:lastModifiedBy>Ance Pavasare</cp:lastModifiedBy>
  <cp:revision>19</cp:revision>
  <cp:lastPrinted>2016-10-26T07:17:00Z</cp:lastPrinted>
  <dcterms:created xsi:type="dcterms:W3CDTF">2016-09-14T13:59:00Z</dcterms:created>
  <dcterms:modified xsi:type="dcterms:W3CDTF">2018-09-25T11:29:00Z</dcterms:modified>
</cp:coreProperties>
</file>