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2DA" w:rsidRDefault="00AE42DA" w:rsidP="00F272DF">
      <w:pPr>
        <w:pStyle w:val="Virsraksts2"/>
        <w:jc w:val="center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Virsraksts2"/>
        <w:jc w:val="center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NODARBINĀTĪBAS VALSTS AĢENTŪRA</w:t>
      </w:r>
    </w:p>
    <w:p w:rsidR="00F272DF" w:rsidRPr="00020E6B" w:rsidRDefault="00F272DF" w:rsidP="00F272DF">
      <w:pPr>
        <w:pStyle w:val="Virsraksts2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020E6B">
        <w:rPr>
          <w:rFonts w:ascii="Times New Roman" w:hAnsi="Times New Roman"/>
          <w:b w:val="0"/>
          <w:bCs/>
          <w:sz w:val="24"/>
          <w:szCs w:val="24"/>
        </w:rPr>
        <w:t>Publisko iepirkumu likuma 9. panta kārtībā</w:t>
      </w:r>
    </w:p>
    <w:p w:rsidR="00F272DF" w:rsidRPr="00020E6B" w:rsidRDefault="00F272DF" w:rsidP="00F272DF">
      <w:pPr>
        <w:jc w:val="center"/>
        <w:rPr>
          <w:sz w:val="24"/>
          <w:szCs w:val="24"/>
        </w:rPr>
      </w:pPr>
      <w:r w:rsidRPr="00020E6B">
        <w:rPr>
          <w:sz w:val="24"/>
          <w:szCs w:val="24"/>
        </w:rPr>
        <w:t>“</w:t>
      </w:r>
      <w:r w:rsidRPr="00020E6B">
        <w:rPr>
          <w:b/>
          <w:sz w:val="24"/>
          <w:szCs w:val="24"/>
        </w:rPr>
        <w:t>Kondicionieru, gaisa dzesēšanas iekārtu un ventilācijas iekārtu tehniskā apkope un remonts”</w:t>
      </w:r>
    </w:p>
    <w:p w:rsidR="00F272DF" w:rsidRPr="00020E6B" w:rsidRDefault="00F272DF" w:rsidP="00F272DF">
      <w:pPr>
        <w:ind w:right="66"/>
        <w:jc w:val="center"/>
        <w:rPr>
          <w:b/>
          <w:sz w:val="24"/>
          <w:szCs w:val="24"/>
        </w:rPr>
      </w:pPr>
    </w:p>
    <w:p w:rsidR="00F272DF" w:rsidRPr="00020E6B" w:rsidRDefault="00F272DF" w:rsidP="00F272DF">
      <w:pPr>
        <w:jc w:val="center"/>
        <w:rPr>
          <w:sz w:val="24"/>
          <w:szCs w:val="24"/>
        </w:rPr>
      </w:pPr>
      <w:r w:rsidRPr="00020E6B">
        <w:rPr>
          <w:sz w:val="24"/>
          <w:szCs w:val="24"/>
        </w:rPr>
        <w:t xml:space="preserve"> (Iepirkuma identifikācijas numurs – NVA 2018/6)</w:t>
      </w:r>
    </w:p>
    <w:p w:rsidR="00F272DF" w:rsidRPr="00020E6B" w:rsidRDefault="00F272DF" w:rsidP="00F272DF">
      <w:pPr>
        <w:jc w:val="center"/>
        <w:rPr>
          <w:sz w:val="24"/>
          <w:szCs w:val="24"/>
        </w:rPr>
      </w:pPr>
      <w:r w:rsidRPr="00020E6B">
        <w:rPr>
          <w:sz w:val="24"/>
          <w:szCs w:val="24"/>
        </w:rPr>
        <w:t xml:space="preserve">IEPIRKUMA KOMISIJAS SĒDES PROTOKOLS </w:t>
      </w:r>
      <w:r w:rsidR="00A57617">
        <w:rPr>
          <w:sz w:val="24"/>
          <w:szCs w:val="24"/>
        </w:rPr>
        <w:t>Nr.6</w:t>
      </w:r>
    </w:p>
    <w:p w:rsidR="00F272DF" w:rsidRPr="00020E6B" w:rsidRDefault="00F272DF" w:rsidP="00F272DF">
      <w:pPr>
        <w:jc w:val="center"/>
        <w:rPr>
          <w:sz w:val="24"/>
          <w:szCs w:val="24"/>
        </w:rPr>
      </w:pPr>
    </w:p>
    <w:p w:rsidR="00F272DF" w:rsidRPr="00020E6B" w:rsidRDefault="00F272DF" w:rsidP="00F272DF">
      <w:pPr>
        <w:jc w:val="center"/>
        <w:rPr>
          <w:sz w:val="24"/>
          <w:szCs w:val="24"/>
        </w:rPr>
      </w:pPr>
    </w:p>
    <w:p w:rsidR="00F272DF" w:rsidRPr="00020E6B" w:rsidRDefault="00026CAF" w:rsidP="00F272DF">
      <w:pPr>
        <w:pStyle w:val="Pamattek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2018.gada 24</w:t>
      </w:r>
      <w:r w:rsidR="003A662A">
        <w:rPr>
          <w:rFonts w:ascii="Times New Roman" w:hAnsi="Times New Roman"/>
          <w:sz w:val="24"/>
          <w:szCs w:val="24"/>
        </w:rPr>
        <w:t>.aprīlī</w:t>
      </w: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K.Valdemāra ielā 38 k-1, Rīgā</w:t>
      </w: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rastaisWeb1"/>
        <w:spacing w:before="0" w:after="0"/>
        <w:rPr>
          <w:b/>
        </w:rPr>
      </w:pPr>
      <w:r w:rsidRPr="00020E6B">
        <w:rPr>
          <w:b/>
        </w:rPr>
        <w:t xml:space="preserve">Darba kārtība: </w:t>
      </w:r>
    </w:p>
    <w:p w:rsidR="00F272DF" w:rsidRPr="00020E6B" w:rsidRDefault="00F272DF" w:rsidP="001267EA">
      <w:pPr>
        <w:jc w:val="both"/>
        <w:rPr>
          <w:sz w:val="24"/>
          <w:szCs w:val="24"/>
        </w:rPr>
      </w:pPr>
      <w:r w:rsidRPr="00020E6B">
        <w:rPr>
          <w:sz w:val="24"/>
          <w:szCs w:val="24"/>
        </w:rPr>
        <w:t>Iepirkuma “Kondicionieru, gaisa dzesēšanas iekārtu un ventilācijas iekārtu tehniskā apkope un remonts” iepirkuma identifikācijas numurs – NVA 2018/6, iesniegto piedāvājumu atvēršana</w:t>
      </w:r>
      <w:r w:rsidR="009C0F2C" w:rsidRPr="00020E6B">
        <w:rPr>
          <w:sz w:val="24"/>
          <w:szCs w:val="24"/>
        </w:rPr>
        <w:t xml:space="preserve"> un piedāvājumu vērtēšana.</w:t>
      </w:r>
    </w:p>
    <w:p w:rsidR="00F272DF" w:rsidRPr="00020E6B" w:rsidRDefault="00F272DF" w:rsidP="00F272DF">
      <w:pPr>
        <w:rPr>
          <w:b/>
          <w:sz w:val="24"/>
          <w:szCs w:val="24"/>
        </w:rPr>
      </w:pPr>
    </w:p>
    <w:p w:rsidR="00F272DF" w:rsidRPr="00020E6B" w:rsidRDefault="00F272DF" w:rsidP="00F272DF">
      <w:pPr>
        <w:rPr>
          <w:b/>
          <w:sz w:val="24"/>
          <w:szCs w:val="24"/>
        </w:rPr>
      </w:pPr>
      <w:r w:rsidRPr="00020E6B">
        <w:rPr>
          <w:b/>
          <w:sz w:val="24"/>
          <w:szCs w:val="24"/>
        </w:rPr>
        <w:t>Sēdē piedalās:</w:t>
      </w:r>
    </w:p>
    <w:p w:rsidR="00F272DF" w:rsidRPr="00020E6B" w:rsidRDefault="00F272DF" w:rsidP="00887B92">
      <w:pPr>
        <w:jc w:val="both"/>
        <w:rPr>
          <w:sz w:val="24"/>
          <w:szCs w:val="24"/>
        </w:rPr>
      </w:pPr>
      <w:r w:rsidRPr="00020E6B">
        <w:rPr>
          <w:sz w:val="24"/>
          <w:szCs w:val="24"/>
        </w:rPr>
        <w:t>Iepirkuma komisija (turpmāk – Komisija) izveidota ar pasūtītāja – Nodarbinātības valsts aģentūras (turpmāk – NVA) 2018.gada 13.marta rīkojumu Nr.69 “Par iepirkuma komisijas izveidi”.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1844"/>
      </w:tblGrid>
      <w:tr w:rsidR="00F272DF" w:rsidRPr="00020E6B" w:rsidTr="00F272DF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Komisijas priekšsēdētājs:</w:t>
            </w:r>
          </w:p>
        </w:tc>
        <w:tc>
          <w:tcPr>
            <w:tcW w:w="1844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Artis Leksis</w:t>
            </w:r>
          </w:p>
        </w:tc>
      </w:tr>
      <w:tr w:rsidR="00F272DF" w:rsidRPr="00020E6B" w:rsidTr="00F272DF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</w:tr>
      <w:tr w:rsidR="00F272DF" w:rsidRPr="00020E6B" w:rsidTr="00F272DF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Komisijas locekļi:</w:t>
            </w:r>
          </w:p>
        </w:tc>
        <w:tc>
          <w:tcPr>
            <w:tcW w:w="1844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>Jānis Saulītis</w:t>
            </w:r>
          </w:p>
        </w:tc>
      </w:tr>
      <w:tr w:rsidR="00F272DF" w:rsidRPr="00020E6B" w:rsidTr="00F272DF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  <w:r w:rsidRPr="00020E6B">
              <w:rPr>
                <w:sz w:val="24"/>
                <w:szCs w:val="24"/>
              </w:rPr>
              <w:t xml:space="preserve">Baiba Birkhāne   </w:t>
            </w:r>
          </w:p>
        </w:tc>
      </w:tr>
      <w:tr w:rsidR="00F272DF" w:rsidRPr="00020E6B" w:rsidTr="00F272DF">
        <w:tc>
          <w:tcPr>
            <w:tcW w:w="4530" w:type="dxa"/>
          </w:tcPr>
          <w:p w:rsidR="00F272DF" w:rsidRPr="00020E6B" w:rsidRDefault="00F272DF" w:rsidP="00F272DF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</w:tcPr>
          <w:p w:rsidR="00F272DF" w:rsidRPr="00020E6B" w:rsidRDefault="00026CAF" w:rsidP="00F272DF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Gunta </w:t>
            </w:r>
            <w:proofErr w:type="spellStart"/>
            <w:r>
              <w:rPr>
                <w:sz w:val="24"/>
                <w:szCs w:val="24"/>
              </w:rPr>
              <w:t>Čiževska</w:t>
            </w:r>
            <w:proofErr w:type="spellEnd"/>
          </w:p>
        </w:tc>
      </w:tr>
    </w:tbl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ab/>
      </w:r>
      <w:r w:rsidRPr="00020E6B">
        <w:rPr>
          <w:rFonts w:ascii="Times New Roman" w:hAnsi="Times New Roman"/>
          <w:sz w:val="24"/>
          <w:szCs w:val="24"/>
        </w:rPr>
        <w:tab/>
      </w:r>
    </w:p>
    <w:p w:rsidR="00F272DF" w:rsidRPr="00020E6B" w:rsidRDefault="00F272DF" w:rsidP="00F272DF">
      <w:pPr>
        <w:pStyle w:val="Pamatteksts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 xml:space="preserve">Komisijas sēdi vada: </w:t>
      </w:r>
      <w:r w:rsidR="002B4B7E">
        <w:rPr>
          <w:rFonts w:ascii="Times New Roman" w:hAnsi="Times New Roman"/>
          <w:sz w:val="24"/>
          <w:szCs w:val="24"/>
        </w:rPr>
        <w:t>Artis Leksis</w:t>
      </w:r>
    </w:p>
    <w:p w:rsidR="00F272DF" w:rsidRDefault="003A662A" w:rsidP="00F272DF">
      <w:pPr>
        <w:pStyle w:val="Pamattekst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Protokolē: Jānis Saulītis</w:t>
      </w:r>
    </w:p>
    <w:p w:rsidR="003A662A" w:rsidRDefault="003A662A" w:rsidP="00F272DF">
      <w:pPr>
        <w:pStyle w:val="Pamatteksts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b/>
          <w:sz w:val="24"/>
          <w:szCs w:val="24"/>
        </w:rPr>
      </w:pPr>
    </w:p>
    <w:p w:rsidR="00F272DF" w:rsidRPr="00020E6B" w:rsidRDefault="00F272DF" w:rsidP="00F272DF">
      <w:pPr>
        <w:pStyle w:val="Pamatteksts"/>
        <w:rPr>
          <w:rFonts w:ascii="Times New Roman" w:hAnsi="Times New Roman"/>
          <w:b/>
          <w:sz w:val="24"/>
          <w:szCs w:val="24"/>
        </w:rPr>
      </w:pPr>
      <w:r w:rsidRPr="00020E6B">
        <w:rPr>
          <w:rFonts w:ascii="Times New Roman" w:hAnsi="Times New Roman"/>
          <w:b/>
          <w:sz w:val="24"/>
          <w:szCs w:val="24"/>
        </w:rPr>
        <w:t>Sēdes norise</w:t>
      </w:r>
    </w:p>
    <w:p w:rsidR="00135B52" w:rsidRPr="002B4B7E" w:rsidRDefault="00F272DF" w:rsidP="001728C5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2B4B7E">
        <w:rPr>
          <w:sz w:val="24"/>
          <w:szCs w:val="24"/>
        </w:rPr>
        <w:t xml:space="preserve">Artis Leksis informē komisijas locekļus, ka </w:t>
      </w:r>
      <w:r w:rsidR="00135B52" w:rsidRPr="002B4B7E">
        <w:rPr>
          <w:sz w:val="24"/>
          <w:szCs w:val="24"/>
        </w:rPr>
        <w:t xml:space="preserve">2018. gada </w:t>
      </w:r>
      <w:r w:rsidR="00026CAF">
        <w:rPr>
          <w:sz w:val="24"/>
          <w:szCs w:val="24"/>
        </w:rPr>
        <w:t>20.</w:t>
      </w:r>
      <w:r w:rsidR="00135B52" w:rsidRPr="002B4B7E">
        <w:rPr>
          <w:sz w:val="24"/>
          <w:szCs w:val="24"/>
        </w:rPr>
        <w:t xml:space="preserve">aprīlī ir saņemta </w:t>
      </w:r>
      <w:r w:rsidR="00135B52" w:rsidRPr="002B4B7E">
        <w:rPr>
          <w:color w:val="000000"/>
          <w:sz w:val="24"/>
          <w:szCs w:val="24"/>
          <w:lang w:eastAsia="lv-LV"/>
        </w:rPr>
        <w:t>SIA“REMCE SERVISS</w:t>
      </w:r>
      <w:r w:rsidR="003402D8">
        <w:rPr>
          <w:sz w:val="24"/>
          <w:szCs w:val="24"/>
        </w:rPr>
        <w:t xml:space="preserve">” </w:t>
      </w:r>
      <w:r w:rsidR="00026CAF">
        <w:rPr>
          <w:sz w:val="24"/>
          <w:szCs w:val="24"/>
        </w:rPr>
        <w:t>vēstule Nr.</w:t>
      </w:r>
      <w:r w:rsidR="00026CAF" w:rsidRPr="00026CAF">
        <w:rPr>
          <w:color w:val="676767"/>
          <w:sz w:val="24"/>
          <w:szCs w:val="24"/>
        </w:rPr>
        <w:t xml:space="preserve"> </w:t>
      </w:r>
      <w:r w:rsidR="00026CAF" w:rsidRPr="00026CAF">
        <w:rPr>
          <w:sz w:val="24"/>
          <w:szCs w:val="24"/>
        </w:rPr>
        <w:t>1605</w:t>
      </w:r>
      <w:r w:rsidR="00026CAF">
        <w:rPr>
          <w:sz w:val="24"/>
          <w:szCs w:val="24"/>
        </w:rPr>
        <w:t xml:space="preserve"> par nodokļu parādu.</w:t>
      </w:r>
    </w:p>
    <w:p w:rsidR="009F2DA3" w:rsidRDefault="008006E3" w:rsidP="009F2DA3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Komisija iepazīst</w:t>
      </w:r>
      <w:r w:rsidR="008C6AEE">
        <w:rPr>
          <w:sz w:val="24"/>
          <w:szCs w:val="24"/>
        </w:rPr>
        <w:t>as</w:t>
      </w:r>
      <w:r w:rsidR="00135B52" w:rsidRPr="002B4B7E">
        <w:rPr>
          <w:sz w:val="24"/>
          <w:szCs w:val="24"/>
        </w:rPr>
        <w:t xml:space="preserve"> ar ie</w:t>
      </w:r>
      <w:r w:rsidR="006F166F" w:rsidRPr="002B4B7E">
        <w:rPr>
          <w:sz w:val="24"/>
          <w:szCs w:val="24"/>
        </w:rPr>
        <w:t>sniegtajiem skaidrojumiem</w:t>
      </w:r>
      <w:r w:rsidR="009F2DA3">
        <w:rPr>
          <w:sz w:val="24"/>
          <w:szCs w:val="24"/>
        </w:rPr>
        <w:t xml:space="preserve"> un secina, ka</w:t>
      </w:r>
      <w:r w:rsidR="0019015E">
        <w:rPr>
          <w:color w:val="000000"/>
          <w:sz w:val="24"/>
          <w:szCs w:val="24"/>
          <w:lang w:eastAsia="lv-LV"/>
        </w:rPr>
        <w:t xml:space="preserve"> pretendents </w:t>
      </w:r>
      <w:r w:rsidR="0019015E" w:rsidRPr="002B4B7E">
        <w:rPr>
          <w:color w:val="000000"/>
          <w:sz w:val="24"/>
          <w:szCs w:val="24"/>
          <w:lang w:eastAsia="lv-LV"/>
        </w:rPr>
        <w:t>SIA“REMCE SERVISS</w:t>
      </w:r>
      <w:r w:rsidR="0019015E">
        <w:rPr>
          <w:sz w:val="24"/>
          <w:szCs w:val="24"/>
        </w:rPr>
        <w:t>” nav iesniedzis īsziņu, kas apstiprinātu nodokļa parāda neesamību uz piedāv</w:t>
      </w:r>
      <w:r w:rsidR="00597288">
        <w:rPr>
          <w:sz w:val="24"/>
          <w:szCs w:val="24"/>
        </w:rPr>
        <w:t>ājumu pēdējo iesniegšanas datumu</w:t>
      </w:r>
      <w:r w:rsidR="0019015E">
        <w:rPr>
          <w:sz w:val="24"/>
          <w:szCs w:val="24"/>
        </w:rPr>
        <w:t xml:space="preserve"> 2018.gada 26.martu</w:t>
      </w:r>
      <w:r w:rsidR="009F2DA3">
        <w:rPr>
          <w:sz w:val="24"/>
          <w:szCs w:val="24"/>
        </w:rPr>
        <w:t>.</w:t>
      </w:r>
    </w:p>
    <w:p w:rsidR="00C5552D" w:rsidRDefault="00C5552D" w:rsidP="009F2DA3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Komisija saskaņā ar Publisko iepirkumu likuma </w:t>
      </w:r>
      <w:r w:rsidRPr="00C73134">
        <w:rPr>
          <w:sz w:val="24"/>
          <w:szCs w:val="24"/>
        </w:rPr>
        <w:t>9.</w:t>
      </w:r>
      <w:r w:rsidRPr="00821B16">
        <w:rPr>
          <w:sz w:val="24"/>
          <w:szCs w:val="24"/>
        </w:rPr>
        <w:t xml:space="preserve"> </w:t>
      </w:r>
      <w:r>
        <w:rPr>
          <w:sz w:val="24"/>
          <w:szCs w:val="24"/>
        </w:rPr>
        <w:t>panta desmitās  daļas 2.punk</w:t>
      </w:r>
      <w:r w:rsidR="00ED4F04">
        <w:rPr>
          <w:sz w:val="24"/>
          <w:szCs w:val="24"/>
        </w:rPr>
        <w:t>t</w:t>
      </w:r>
      <w:bookmarkStart w:id="0" w:name="_GoBack"/>
      <w:bookmarkEnd w:id="0"/>
      <w:r>
        <w:rPr>
          <w:sz w:val="24"/>
          <w:szCs w:val="24"/>
        </w:rPr>
        <w:t xml:space="preserve">u nolemj izslēgt pretendentu </w:t>
      </w:r>
      <w:r w:rsidRPr="002B4B7E">
        <w:rPr>
          <w:color w:val="000000"/>
          <w:sz w:val="24"/>
          <w:szCs w:val="24"/>
          <w:lang w:eastAsia="lv-LV"/>
        </w:rPr>
        <w:t>SIA“REMCE SERVISS</w:t>
      </w:r>
      <w:r>
        <w:rPr>
          <w:sz w:val="24"/>
          <w:szCs w:val="24"/>
        </w:rPr>
        <w:t>” no dalības iepirkumā.</w:t>
      </w:r>
    </w:p>
    <w:p w:rsidR="00C5552D" w:rsidRPr="00C5552D" w:rsidRDefault="00C5552D" w:rsidP="00C5552D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C5552D">
        <w:rPr>
          <w:sz w:val="24"/>
          <w:szCs w:val="24"/>
        </w:rPr>
        <w:t xml:space="preserve">Administratīvo resursu taupīšanas nolūkā komisija pieņem lēmumu turpināt vērtēt </w:t>
      </w:r>
      <w:r>
        <w:rPr>
          <w:color w:val="000000"/>
          <w:sz w:val="24"/>
          <w:szCs w:val="24"/>
          <w:lang w:eastAsia="lv-LV"/>
        </w:rPr>
        <w:t>SIA “</w:t>
      </w:r>
      <w:r>
        <w:rPr>
          <w:sz w:val="24"/>
          <w:szCs w:val="24"/>
        </w:rPr>
        <w:t>VEGA 1 serviss</w:t>
      </w:r>
      <w:r w:rsidRPr="00C5552D">
        <w:rPr>
          <w:color w:val="000000"/>
          <w:sz w:val="24"/>
          <w:szCs w:val="24"/>
          <w:lang w:eastAsia="lv-LV"/>
        </w:rPr>
        <w:t xml:space="preserve">” </w:t>
      </w:r>
      <w:r w:rsidRPr="00C5552D">
        <w:rPr>
          <w:sz w:val="24"/>
          <w:szCs w:val="24"/>
        </w:rPr>
        <w:t>piedāvājumu</w:t>
      </w:r>
      <w:r>
        <w:rPr>
          <w:sz w:val="24"/>
          <w:szCs w:val="24"/>
        </w:rPr>
        <w:t>, kurš ir nākamais piedāvājums ar zemāko cenu.</w:t>
      </w:r>
    </w:p>
    <w:p w:rsidR="009F2DA3" w:rsidRDefault="002B4B7E" w:rsidP="009F2DA3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9F2DA3">
        <w:rPr>
          <w:sz w:val="24"/>
          <w:szCs w:val="24"/>
        </w:rPr>
        <w:t xml:space="preserve">Saskaņā ar nolikumu 31.punktu komisija </w:t>
      </w:r>
      <w:r w:rsidRPr="009F2DA3">
        <w:rPr>
          <w:sz w:val="24"/>
          <w:szCs w:val="24"/>
          <w:lang w:eastAsia="lv-LV"/>
        </w:rPr>
        <w:t>pārbauda SIA “</w:t>
      </w:r>
      <w:r w:rsidR="00C5552D">
        <w:rPr>
          <w:sz w:val="24"/>
          <w:szCs w:val="24"/>
        </w:rPr>
        <w:t>VEGA 1 serviss</w:t>
      </w:r>
      <w:r w:rsidRPr="009F2DA3">
        <w:rPr>
          <w:sz w:val="24"/>
          <w:szCs w:val="24"/>
          <w:lang w:eastAsia="lv-LV"/>
        </w:rPr>
        <w:t>” atbilstību Publisko iepirkuma likuma  noteiktajām prasībām un konstatē, ka SIA “</w:t>
      </w:r>
      <w:r w:rsidR="00C5552D">
        <w:rPr>
          <w:sz w:val="24"/>
          <w:szCs w:val="24"/>
        </w:rPr>
        <w:t>VEGA 1 serviss</w:t>
      </w:r>
      <w:r w:rsidRPr="009F2DA3">
        <w:rPr>
          <w:sz w:val="24"/>
          <w:szCs w:val="24"/>
          <w:lang w:eastAsia="lv-LV"/>
        </w:rPr>
        <w:t xml:space="preserve">” nav nodokļu (nodevu) parādi, kas kopsummā pārsniedz EUR 150,00 uz dienu kad </w:t>
      </w:r>
      <w:r w:rsidR="00FF551F" w:rsidRPr="009F2DA3">
        <w:rPr>
          <w:sz w:val="24"/>
          <w:szCs w:val="24"/>
          <w:lang w:eastAsia="lv-LV"/>
        </w:rPr>
        <w:t>beidzās piedāvājumu iesniegšanas termiņš</w:t>
      </w:r>
      <w:r w:rsidRPr="009F2DA3">
        <w:rPr>
          <w:sz w:val="24"/>
          <w:szCs w:val="24"/>
          <w:lang w:eastAsia="lv-LV"/>
        </w:rPr>
        <w:t xml:space="preserve">, t.i., </w:t>
      </w:r>
      <w:r w:rsidR="00FF551F" w:rsidRPr="009F2DA3">
        <w:rPr>
          <w:sz w:val="24"/>
          <w:szCs w:val="24"/>
          <w:lang w:eastAsia="lv-LV"/>
        </w:rPr>
        <w:t>2018.gada 26.marts</w:t>
      </w:r>
      <w:r w:rsidRPr="009F2DA3">
        <w:rPr>
          <w:sz w:val="24"/>
          <w:szCs w:val="24"/>
          <w:lang w:eastAsia="lv-LV"/>
        </w:rPr>
        <w:t xml:space="preserve"> un uz dienu kad pieņemts lēmums par līguma </w:t>
      </w:r>
      <w:r w:rsidRPr="009F2DA3">
        <w:rPr>
          <w:sz w:val="24"/>
          <w:szCs w:val="24"/>
          <w:lang w:eastAsia="lv-LV"/>
        </w:rPr>
        <w:lastRenderedPageBreak/>
        <w:t>slēgšanas tiesību pi</w:t>
      </w:r>
      <w:r w:rsidR="00921CAB">
        <w:rPr>
          <w:sz w:val="24"/>
          <w:szCs w:val="24"/>
          <w:lang w:eastAsia="lv-LV"/>
        </w:rPr>
        <w:t>ešķiršanu iepirkuma priekšmeta 2</w:t>
      </w:r>
      <w:r w:rsidRPr="009F2DA3">
        <w:rPr>
          <w:sz w:val="24"/>
          <w:szCs w:val="24"/>
          <w:lang w:eastAsia="lv-LV"/>
        </w:rPr>
        <w:t xml:space="preserve">.daļā, </w:t>
      </w:r>
      <w:r w:rsidR="00FF551F" w:rsidRPr="009F2DA3">
        <w:rPr>
          <w:sz w:val="24"/>
          <w:szCs w:val="24"/>
          <w:lang w:eastAsia="lv-LV"/>
        </w:rPr>
        <w:t>t.i., 2018.gada</w:t>
      </w:r>
      <w:r w:rsidR="00B037D8">
        <w:rPr>
          <w:sz w:val="24"/>
          <w:szCs w:val="24"/>
          <w:lang w:eastAsia="lv-LV"/>
        </w:rPr>
        <w:t xml:space="preserve"> 24.</w:t>
      </w:r>
      <w:r w:rsidR="00FF551F" w:rsidRPr="009F2DA3">
        <w:rPr>
          <w:sz w:val="24"/>
          <w:szCs w:val="24"/>
          <w:lang w:eastAsia="lv-LV"/>
        </w:rPr>
        <w:t>aprīlī</w:t>
      </w:r>
      <w:r w:rsidRPr="009F2DA3">
        <w:rPr>
          <w:sz w:val="24"/>
          <w:szCs w:val="24"/>
          <w:lang w:eastAsia="lv-LV"/>
        </w:rPr>
        <w:t xml:space="preserve">, kā arī nav konstatēta pretendentu likvidācija, maksātnespēja un saimnieciskās darbības apturēšana. </w:t>
      </w:r>
    </w:p>
    <w:p w:rsidR="009F2DA3" w:rsidRDefault="006B1413" w:rsidP="009F2DA3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9F2DA3">
        <w:rPr>
          <w:sz w:val="24"/>
          <w:szCs w:val="24"/>
          <w:lang w:eastAsia="lv-LV"/>
        </w:rPr>
        <w:t xml:space="preserve">Komisija </w:t>
      </w:r>
      <w:r w:rsidRPr="009F2DA3">
        <w:rPr>
          <w:sz w:val="24"/>
          <w:szCs w:val="24"/>
        </w:rPr>
        <w:t>pieteikumu parakstījušo personu paraksta tiesības pārbaudot konstatē, ka pieteikumus parakstījušā persona</w:t>
      </w:r>
      <w:r w:rsidR="00F3203C" w:rsidRPr="009F2DA3">
        <w:rPr>
          <w:sz w:val="24"/>
          <w:szCs w:val="24"/>
        </w:rPr>
        <w:t xml:space="preserve"> ir tiesīga</w:t>
      </w:r>
      <w:r w:rsidRPr="009F2DA3">
        <w:rPr>
          <w:sz w:val="24"/>
          <w:szCs w:val="24"/>
        </w:rPr>
        <w:t xml:space="preserve"> vienpersoniski pārstāvēt minētos uzņēmumu.</w:t>
      </w:r>
    </w:p>
    <w:p w:rsidR="009F2DA3" w:rsidRDefault="009E473F" w:rsidP="009F2DA3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9F2DA3">
        <w:rPr>
          <w:sz w:val="24"/>
          <w:szCs w:val="24"/>
        </w:rPr>
        <w:t xml:space="preserve">Komisija nolemj iepirkuma priekšmeta </w:t>
      </w:r>
      <w:r w:rsidR="0019015E">
        <w:rPr>
          <w:sz w:val="24"/>
          <w:szCs w:val="24"/>
        </w:rPr>
        <w:t>2</w:t>
      </w:r>
      <w:r w:rsidR="000B78F2" w:rsidRPr="009F2DA3">
        <w:rPr>
          <w:sz w:val="24"/>
          <w:szCs w:val="24"/>
        </w:rPr>
        <w:t>.</w:t>
      </w:r>
      <w:r w:rsidRPr="009F2DA3">
        <w:rPr>
          <w:sz w:val="24"/>
          <w:szCs w:val="24"/>
        </w:rPr>
        <w:t xml:space="preserve">daļā </w:t>
      </w:r>
      <w:r w:rsidR="00C5552D">
        <w:rPr>
          <w:sz w:val="24"/>
          <w:szCs w:val="24"/>
        </w:rPr>
        <w:t>Zemgales</w:t>
      </w:r>
      <w:r w:rsidRPr="009F2DA3">
        <w:rPr>
          <w:sz w:val="24"/>
          <w:szCs w:val="24"/>
        </w:rPr>
        <w:t xml:space="preserve"> reģionā, līguma slēgšana</w:t>
      </w:r>
      <w:r w:rsidR="00C5552D">
        <w:rPr>
          <w:sz w:val="24"/>
          <w:szCs w:val="24"/>
        </w:rPr>
        <w:t>s tiesības piešķirt SIA “VEGA 1 serviss</w:t>
      </w:r>
      <w:r w:rsidR="0019015E">
        <w:rPr>
          <w:sz w:val="24"/>
          <w:szCs w:val="24"/>
        </w:rPr>
        <w:t>” ar piedāvāto vērtējamo cenu 68.68</w:t>
      </w:r>
      <w:r w:rsidRPr="009F2DA3">
        <w:rPr>
          <w:sz w:val="24"/>
          <w:szCs w:val="24"/>
        </w:rPr>
        <w:t xml:space="preserve"> bez PVN.</w:t>
      </w:r>
    </w:p>
    <w:p w:rsidR="008C6AEE" w:rsidRPr="009F2DA3" w:rsidRDefault="00AE782E" w:rsidP="009F2DA3">
      <w:pPr>
        <w:numPr>
          <w:ilvl w:val="0"/>
          <w:numId w:val="5"/>
        </w:numPr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 w:rsidRPr="009F2DA3">
        <w:rPr>
          <w:sz w:val="24"/>
          <w:szCs w:val="24"/>
        </w:rPr>
        <w:t xml:space="preserve">Komisija nolemj nepiešķirt līguma slēgšanas tiesības pretendentiem </w:t>
      </w:r>
      <w:r w:rsidR="003C3928" w:rsidRPr="009F2DA3">
        <w:rPr>
          <w:color w:val="000000"/>
          <w:sz w:val="24"/>
          <w:szCs w:val="24"/>
          <w:lang w:eastAsia="lv-LV"/>
        </w:rPr>
        <w:t>SIA “</w:t>
      </w:r>
      <w:proofErr w:type="spellStart"/>
      <w:r w:rsidR="003C3928" w:rsidRPr="009F2DA3">
        <w:rPr>
          <w:color w:val="000000"/>
          <w:sz w:val="24"/>
          <w:szCs w:val="24"/>
          <w:lang w:eastAsia="lv-LV"/>
        </w:rPr>
        <w:t>Dayton</w:t>
      </w:r>
      <w:proofErr w:type="spellEnd"/>
      <w:r w:rsidR="003C3928" w:rsidRPr="009F2DA3">
        <w:rPr>
          <w:color w:val="000000"/>
          <w:sz w:val="24"/>
          <w:szCs w:val="24"/>
          <w:lang w:eastAsia="lv-LV"/>
        </w:rPr>
        <w:t xml:space="preserve"> Latgale”,  SIA “</w:t>
      </w:r>
      <w:r w:rsidR="0019015E" w:rsidRPr="009F2DA3">
        <w:rPr>
          <w:color w:val="000000"/>
          <w:sz w:val="24"/>
          <w:szCs w:val="24"/>
          <w:lang w:eastAsia="lv-LV"/>
        </w:rPr>
        <w:t>REMCE SERVISS</w:t>
      </w:r>
      <w:r w:rsidR="003C3928" w:rsidRPr="009F2DA3">
        <w:rPr>
          <w:color w:val="000000"/>
          <w:sz w:val="24"/>
          <w:szCs w:val="24"/>
          <w:lang w:eastAsia="lv-LV"/>
        </w:rPr>
        <w:t xml:space="preserve">”,  SIA “BKSV </w:t>
      </w:r>
      <w:proofErr w:type="spellStart"/>
      <w:r w:rsidR="003C3928" w:rsidRPr="009F2DA3">
        <w:rPr>
          <w:color w:val="000000"/>
          <w:sz w:val="24"/>
          <w:szCs w:val="24"/>
          <w:lang w:eastAsia="lv-LV"/>
        </w:rPr>
        <w:t>group</w:t>
      </w:r>
      <w:proofErr w:type="spellEnd"/>
      <w:r w:rsidR="003C3928" w:rsidRPr="009F2DA3">
        <w:rPr>
          <w:color w:val="000000"/>
          <w:sz w:val="24"/>
          <w:szCs w:val="24"/>
          <w:lang w:eastAsia="lv-LV"/>
        </w:rPr>
        <w:t>”,  SIA “COOLVENT Serviss”, SIA “Jumis HB”, SIA “</w:t>
      </w:r>
      <w:proofErr w:type="spellStart"/>
      <w:r w:rsidR="003C3928" w:rsidRPr="009F2DA3">
        <w:rPr>
          <w:color w:val="000000"/>
          <w:sz w:val="24"/>
          <w:szCs w:val="24"/>
          <w:lang w:eastAsia="lv-LV"/>
        </w:rPr>
        <w:t>Caverion</w:t>
      </w:r>
      <w:proofErr w:type="spellEnd"/>
      <w:r w:rsidR="003C3928" w:rsidRPr="009F2DA3">
        <w:rPr>
          <w:color w:val="000000"/>
          <w:sz w:val="24"/>
          <w:szCs w:val="24"/>
          <w:lang w:eastAsia="lv-LV"/>
        </w:rPr>
        <w:t xml:space="preserve"> Latvija ”, SIA “KRIMONT”, SIA “</w:t>
      </w:r>
      <w:proofErr w:type="spellStart"/>
      <w:r w:rsidR="003C3928" w:rsidRPr="009F2DA3">
        <w:rPr>
          <w:color w:val="000000"/>
          <w:sz w:val="24"/>
          <w:szCs w:val="24"/>
          <w:lang w:eastAsia="lv-LV"/>
        </w:rPr>
        <w:t>Mesako</w:t>
      </w:r>
      <w:proofErr w:type="spellEnd"/>
      <w:r w:rsidR="003C3928" w:rsidRPr="009F2DA3">
        <w:rPr>
          <w:color w:val="000000"/>
          <w:sz w:val="24"/>
          <w:szCs w:val="24"/>
          <w:lang w:eastAsia="lv-LV"/>
        </w:rPr>
        <w:t xml:space="preserve"> serviss”, SIA “</w:t>
      </w:r>
      <w:proofErr w:type="spellStart"/>
      <w:r w:rsidR="003C3928" w:rsidRPr="009F2DA3">
        <w:rPr>
          <w:color w:val="000000"/>
          <w:sz w:val="24"/>
          <w:szCs w:val="24"/>
          <w:lang w:eastAsia="lv-LV"/>
        </w:rPr>
        <w:t>Lafivents</w:t>
      </w:r>
      <w:proofErr w:type="spellEnd"/>
      <w:r w:rsidR="003C3928" w:rsidRPr="009F2DA3">
        <w:rPr>
          <w:color w:val="000000"/>
          <w:sz w:val="24"/>
          <w:szCs w:val="24"/>
          <w:lang w:eastAsia="lv-LV"/>
        </w:rPr>
        <w:t xml:space="preserve"> Serviss”</w:t>
      </w:r>
      <w:r w:rsidR="005C469E">
        <w:rPr>
          <w:color w:val="000000"/>
          <w:sz w:val="24"/>
          <w:szCs w:val="24"/>
          <w:lang w:eastAsia="lv-LV"/>
        </w:rPr>
        <w:t xml:space="preserve">, </w:t>
      </w:r>
      <w:r w:rsidR="008C6AEE" w:rsidRPr="009F2DA3">
        <w:rPr>
          <w:color w:val="000000"/>
          <w:sz w:val="24"/>
          <w:szCs w:val="24"/>
          <w:lang w:eastAsia="lv-LV"/>
        </w:rPr>
        <w:t>SIA ‘”</w:t>
      </w:r>
      <w:proofErr w:type="spellStart"/>
      <w:r w:rsidR="008C6AEE" w:rsidRPr="009F2DA3">
        <w:rPr>
          <w:color w:val="000000"/>
          <w:sz w:val="24"/>
          <w:szCs w:val="24"/>
          <w:lang w:eastAsia="lv-LV"/>
        </w:rPr>
        <w:t>City</w:t>
      </w:r>
      <w:proofErr w:type="spellEnd"/>
      <w:r w:rsidR="008C6AEE" w:rsidRPr="009F2DA3">
        <w:rPr>
          <w:color w:val="000000"/>
          <w:sz w:val="24"/>
          <w:szCs w:val="24"/>
          <w:lang w:eastAsia="lv-LV"/>
        </w:rPr>
        <w:t xml:space="preserve"> </w:t>
      </w:r>
      <w:proofErr w:type="spellStart"/>
      <w:r w:rsidR="008C6AEE" w:rsidRPr="009F2DA3">
        <w:rPr>
          <w:color w:val="000000"/>
          <w:sz w:val="24"/>
          <w:szCs w:val="24"/>
          <w:lang w:eastAsia="lv-LV"/>
        </w:rPr>
        <w:t>Service</w:t>
      </w:r>
      <w:proofErr w:type="spellEnd"/>
      <w:r w:rsidR="008C6AEE" w:rsidRPr="009F2DA3">
        <w:rPr>
          <w:color w:val="000000"/>
          <w:sz w:val="24"/>
          <w:szCs w:val="24"/>
          <w:lang w:eastAsia="lv-LV"/>
        </w:rPr>
        <w:t xml:space="preserve"> Engineering”</w:t>
      </w:r>
      <w:r w:rsidR="009F2DA3">
        <w:rPr>
          <w:color w:val="000000"/>
          <w:sz w:val="24"/>
          <w:szCs w:val="24"/>
          <w:lang w:eastAsia="lv-LV"/>
        </w:rPr>
        <w:t xml:space="preserve"> un SIA “</w:t>
      </w:r>
      <w:proofErr w:type="spellStart"/>
      <w:r w:rsidR="0019015E">
        <w:rPr>
          <w:sz w:val="24"/>
          <w:szCs w:val="24"/>
          <w:lang w:eastAsia="lv-LV"/>
        </w:rPr>
        <w:t>Salang</w:t>
      </w:r>
      <w:proofErr w:type="spellEnd"/>
      <w:r w:rsidR="0019015E">
        <w:rPr>
          <w:sz w:val="24"/>
          <w:szCs w:val="24"/>
          <w:lang w:eastAsia="lv-LV"/>
        </w:rPr>
        <w:t>- P</w:t>
      </w:r>
      <w:r w:rsidR="009F2DA3">
        <w:rPr>
          <w:color w:val="000000"/>
          <w:sz w:val="24"/>
          <w:szCs w:val="24"/>
          <w:lang w:eastAsia="lv-LV"/>
        </w:rPr>
        <w:t>”</w:t>
      </w:r>
      <w:r w:rsidR="003A4950" w:rsidRPr="009F2DA3">
        <w:rPr>
          <w:sz w:val="24"/>
          <w:szCs w:val="24"/>
        </w:rPr>
        <w:t xml:space="preserve">, </w:t>
      </w:r>
      <w:r w:rsidRPr="009F2DA3">
        <w:rPr>
          <w:sz w:val="24"/>
          <w:szCs w:val="24"/>
        </w:rPr>
        <w:t>jo iesniegtie</w:t>
      </w:r>
      <w:r w:rsidR="003C3928" w:rsidRPr="009F2DA3">
        <w:rPr>
          <w:sz w:val="24"/>
          <w:szCs w:val="24"/>
        </w:rPr>
        <w:t xml:space="preserve"> piedāvājumi </w:t>
      </w:r>
      <w:r w:rsidR="00C5552D">
        <w:rPr>
          <w:sz w:val="24"/>
          <w:szCs w:val="24"/>
        </w:rPr>
        <w:t>iepirkuma priekšmeta 2</w:t>
      </w:r>
      <w:r w:rsidR="000B78F2" w:rsidRPr="009F2DA3">
        <w:rPr>
          <w:sz w:val="24"/>
          <w:szCs w:val="24"/>
        </w:rPr>
        <w:t>.daļā</w:t>
      </w:r>
      <w:r w:rsidR="00C5552D">
        <w:rPr>
          <w:sz w:val="24"/>
          <w:szCs w:val="24"/>
        </w:rPr>
        <w:t>- Zemgales</w:t>
      </w:r>
      <w:r w:rsidR="008C6AEE" w:rsidRPr="009F2DA3">
        <w:rPr>
          <w:sz w:val="24"/>
          <w:szCs w:val="24"/>
        </w:rPr>
        <w:t xml:space="preserve"> reģionā</w:t>
      </w:r>
      <w:r w:rsidR="000B78F2" w:rsidRPr="009F2DA3">
        <w:rPr>
          <w:sz w:val="24"/>
          <w:szCs w:val="24"/>
        </w:rPr>
        <w:t xml:space="preserve"> </w:t>
      </w:r>
      <w:r w:rsidR="00B00D8C" w:rsidRPr="009F2DA3">
        <w:rPr>
          <w:sz w:val="24"/>
          <w:szCs w:val="24"/>
        </w:rPr>
        <w:t>nav ar zemāko cenu</w:t>
      </w:r>
      <w:r w:rsidR="000B78F2" w:rsidRPr="009F2DA3">
        <w:rPr>
          <w:sz w:val="24"/>
          <w:szCs w:val="24"/>
        </w:rPr>
        <w:t>.</w:t>
      </w:r>
    </w:p>
    <w:p w:rsidR="000B78F2" w:rsidRDefault="000B78F2" w:rsidP="000B78F2">
      <w:pPr>
        <w:pStyle w:val="Sarakstarindkopa"/>
        <w:shd w:val="clear" w:color="auto" w:fill="FFFFFF"/>
        <w:tabs>
          <w:tab w:val="left" w:pos="-426"/>
        </w:tabs>
        <w:spacing w:before="240"/>
        <w:ind w:left="0" w:right="-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</w:t>
      </w:r>
      <w:r w:rsidR="00B00D8C" w:rsidRPr="00ED2B5E">
        <w:rPr>
          <w:sz w:val="24"/>
          <w:szCs w:val="24"/>
        </w:rPr>
        <w:t xml:space="preserve">Komisija uzdod </w:t>
      </w:r>
      <w:proofErr w:type="spellStart"/>
      <w:r>
        <w:rPr>
          <w:sz w:val="24"/>
          <w:szCs w:val="24"/>
        </w:rPr>
        <w:t>J.Saulītim</w:t>
      </w:r>
      <w:proofErr w:type="spellEnd"/>
      <w:r w:rsidR="00B00D8C" w:rsidRPr="00ED2B5E">
        <w:rPr>
          <w:sz w:val="24"/>
          <w:szCs w:val="24"/>
        </w:rPr>
        <w:t xml:space="preserve"> trīs darba dienu laikā informēt visus pretendentus par iepirkuma </w:t>
      </w:r>
      <w:r w:rsidR="00B00D8C">
        <w:rPr>
          <w:sz w:val="24"/>
          <w:szCs w:val="24"/>
        </w:rPr>
        <w:t>rezultātu iepirkuma priekšmet</w:t>
      </w:r>
      <w:r w:rsidR="00C5552D">
        <w:rPr>
          <w:sz w:val="24"/>
          <w:szCs w:val="24"/>
        </w:rPr>
        <w:t>a 2</w:t>
      </w:r>
      <w:r w:rsidR="00B00D8C" w:rsidRPr="00ED2B5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00D8C" w:rsidRPr="00ED2B5E">
        <w:rPr>
          <w:sz w:val="24"/>
          <w:szCs w:val="24"/>
        </w:rPr>
        <w:t xml:space="preserve">daļā un ievietot informāciju aģentūras mājas lapā. </w:t>
      </w:r>
    </w:p>
    <w:p w:rsidR="00B00D8C" w:rsidRPr="00020E6B" w:rsidRDefault="00B00D8C" w:rsidP="00951A78">
      <w:pPr>
        <w:pStyle w:val="Pamattekstaatkpe3"/>
        <w:ind w:left="720" w:firstLine="0"/>
        <w:jc w:val="both"/>
        <w:rPr>
          <w:rFonts w:ascii="Times New Roman" w:hAnsi="Times New Roman"/>
          <w:szCs w:val="24"/>
        </w:rPr>
      </w:pPr>
    </w:p>
    <w:p w:rsidR="00951A78" w:rsidRPr="00020E6B" w:rsidRDefault="00951A78" w:rsidP="00951A78">
      <w:pPr>
        <w:ind w:left="360"/>
        <w:jc w:val="both"/>
        <w:rPr>
          <w:sz w:val="24"/>
          <w:szCs w:val="24"/>
        </w:rPr>
      </w:pPr>
    </w:p>
    <w:p w:rsidR="00F272DF" w:rsidRPr="0074547B" w:rsidRDefault="005C469E" w:rsidP="00F272DF">
      <w:pPr>
        <w:pStyle w:val="Pamattekstaatkpe3"/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Protokola pielikumā: </w:t>
      </w:r>
      <w:r w:rsidR="000652A1">
        <w:rPr>
          <w:rFonts w:ascii="Times New Roman" w:hAnsi="Times New Roman"/>
          <w:szCs w:val="24"/>
        </w:rPr>
        <w:t xml:space="preserve">izdrukas no EIS sistēmas uz 7 </w:t>
      </w:r>
      <w:r w:rsidR="008C6AEE" w:rsidRPr="0074547B">
        <w:rPr>
          <w:rFonts w:ascii="Times New Roman" w:hAnsi="Times New Roman"/>
          <w:szCs w:val="24"/>
        </w:rPr>
        <w:t>lapām.</w:t>
      </w:r>
    </w:p>
    <w:p w:rsidR="00F272DF" w:rsidRDefault="00F272DF" w:rsidP="00F272DF">
      <w:pPr>
        <w:jc w:val="both"/>
        <w:rPr>
          <w:sz w:val="24"/>
          <w:szCs w:val="24"/>
        </w:rPr>
      </w:pPr>
    </w:p>
    <w:p w:rsidR="008C6AEE" w:rsidRPr="00020E6B" w:rsidRDefault="008C6AEE" w:rsidP="00F272DF">
      <w:pPr>
        <w:jc w:val="both"/>
        <w:rPr>
          <w:sz w:val="24"/>
          <w:szCs w:val="24"/>
        </w:rPr>
      </w:pP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A. Leksis</w:t>
      </w:r>
      <w:r w:rsidRPr="00020E6B">
        <w:rPr>
          <w:rFonts w:ascii="Times New Roman" w:hAnsi="Times New Roman"/>
          <w:sz w:val="24"/>
          <w:szCs w:val="24"/>
        </w:rPr>
        <w:tab/>
        <w:t>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>J. Saulītis</w:t>
      </w:r>
      <w:r w:rsidRPr="00020E6B">
        <w:rPr>
          <w:rFonts w:ascii="Times New Roman" w:hAnsi="Times New Roman"/>
          <w:sz w:val="24"/>
          <w:szCs w:val="24"/>
        </w:rPr>
        <w:tab/>
        <w:t>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 xml:space="preserve">G. </w:t>
      </w:r>
      <w:proofErr w:type="spellStart"/>
      <w:r w:rsidRPr="00020E6B">
        <w:rPr>
          <w:rFonts w:ascii="Times New Roman" w:hAnsi="Times New Roman"/>
          <w:sz w:val="24"/>
          <w:szCs w:val="24"/>
        </w:rPr>
        <w:t>Čiževska</w:t>
      </w:r>
      <w:proofErr w:type="spellEnd"/>
      <w:r w:rsidRPr="00020E6B">
        <w:rPr>
          <w:rFonts w:ascii="Times New Roman" w:hAnsi="Times New Roman"/>
          <w:sz w:val="24"/>
          <w:szCs w:val="24"/>
        </w:rPr>
        <w:t xml:space="preserve">     ______________________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sz w:val="24"/>
          <w:szCs w:val="24"/>
        </w:rPr>
        <w:t xml:space="preserve">B. Birkhāne   </w:t>
      </w:r>
      <w:r w:rsidRPr="00020E6B">
        <w:rPr>
          <w:rFonts w:ascii="Times New Roman" w:hAnsi="Times New Roman"/>
          <w:sz w:val="24"/>
          <w:szCs w:val="24"/>
        </w:rPr>
        <w:softHyphen/>
      </w:r>
      <w:r w:rsidRPr="00020E6B">
        <w:rPr>
          <w:rFonts w:ascii="Times New Roman" w:hAnsi="Times New Roman"/>
          <w:sz w:val="24"/>
          <w:szCs w:val="24"/>
        </w:rPr>
        <w:softHyphen/>
      </w:r>
      <w:r w:rsidRPr="00020E6B">
        <w:rPr>
          <w:rFonts w:ascii="Times New Roman" w:hAnsi="Times New Roman"/>
          <w:sz w:val="24"/>
          <w:szCs w:val="24"/>
        </w:rPr>
        <w:softHyphen/>
      </w:r>
      <w:r w:rsidRPr="00020E6B">
        <w:rPr>
          <w:rFonts w:ascii="Times New Roman" w:hAnsi="Times New Roman"/>
          <w:sz w:val="24"/>
          <w:szCs w:val="24"/>
        </w:rPr>
        <w:softHyphen/>
      </w:r>
      <w:r w:rsidRPr="00020E6B">
        <w:rPr>
          <w:rFonts w:ascii="Times New Roman" w:hAnsi="Times New Roman"/>
          <w:sz w:val="24"/>
          <w:szCs w:val="24"/>
        </w:rPr>
        <w:softHyphen/>
        <w:t>______________________</w:t>
      </w: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</w:p>
    <w:p w:rsidR="00F272DF" w:rsidRPr="00020E6B" w:rsidRDefault="00F272DF" w:rsidP="00F272DF">
      <w:pPr>
        <w:pStyle w:val="Pamatteksts"/>
        <w:spacing w:after="120"/>
        <w:rPr>
          <w:rFonts w:ascii="Times New Roman" w:hAnsi="Times New Roman"/>
          <w:sz w:val="24"/>
          <w:szCs w:val="24"/>
        </w:rPr>
      </w:pPr>
      <w:r w:rsidRPr="00020E6B">
        <w:rPr>
          <w:rFonts w:ascii="Times New Roman" w:hAnsi="Times New Roman"/>
          <w:i/>
          <w:sz w:val="24"/>
          <w:szCs w:val="24"/>
        </w:rPr>
        <w:t xml:space="preserve">Protokolē: </w:t>
      </w:r>
      <w:r w:rsidRPr="00020E6B">
        <w:rPr>
          <w:rFonts w:ascii="Times New Roman" w:hAnsi="Times New Roman"/>
          <w:sz w:val="24"/>
          <w:szCs w:val="24"/>
        </w:rPr>
        <w:t>J. Saulītis ________________</w:t>
      </w:r>
    </w:p>
    <w:p w:rsidR="00C07BD8" w:rsidRPr="00020E6B" w:rsidRDefault="00C07BD8"/>
    <w:sectPr w:rsidR="00C07BD8" w:rsidRPr="00020E6B" w:rsidSect="001F7BBE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87" w:rsidRDefault="00945D0E">
      <w:r>
        <w:separator/>
      </w:r>
    </w:p>
  </w:endnote>
  <w:endnote w:type="continuationSeparator" w:id="0">
    <w:p w:rsidR="00BF5B87" w:rsidRDefault="0094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3952" w:rsidRDefault="009C0F2C" w:rsidP="0004710F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353952" w:rsidRDefault="0046310D" w:rsidP="0004710F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997" w:rsidRPr="00095997" w:rsidRDefault="009C0F2C">
    <w:pPr>
      <w:pStyle w:val="Kjene"/>
      <w:jc w:val="center"/>
      <w:rPr>
        <w:sz w:val="24"/>
        <w:szCs w:val="24"/>
      </w:rPr>
    </w:pPr>
    <w:r w:rsidRPr="00095997">
      <w:rPr>
        <w:sz w:val="24"/>
        <w:szCs w:val="24"/>
      </w:rPr>
      <w:fldChar w:fldCharType="begin"/>
    </w:r>
    <w:r w:rsidRPr="00095997">
      <w:rPr>
        <w:sz w:val="24"/>
        <w:szCs w:val="24"/>
      </w:rPr>
      <w:instrText xml:space="preserve"> PAGE   \* MERGEFORMAT </w:instrText>
    </w:r>
    <w:r w:rsidRPr="00095997">
      <w:rPr>
        <w:sz w:val="24"/>
        <w:szCs w:val="24"/>
      </w:rPr>
      <w:fldChar w:fldCharType="separate"/>
    </w:r>
    <w:r w:rsidR="00ED4F04">
      <w:rPr>
        <w:noProof/>
        <w:sz w:val="24"/>
        <w:szCs w:val="24"/>
      </w:rPr>
      <w:t>2</w:t>
    </w:r>
    <w:r w:rsidRPr="00095997">
      <w:rPr>
        <w:noProof/>
        <w:sz w:val="24"/>
        <w:szCs w:val="24"/>
      </w:rPr>
      <w:fldChar w:fldCharType="end"/>
    </w:r>
  </w:p>
  <w:p w:rsidR="00353952" w:rsidRDefault="0046310D" w:rsidP="0004710F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87" w:rsidRDefault="00945D0E">
      <w:r>
        <w:separator/>
      </w:r>
    </w:p>
  </w:footnote>
  <w:footnote w:type="continuationSeparator" w:id="0">
    <w:p w:rsidR="00BF5B87" w:rsidRDefault="0094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7531"/>
    <w:multiLevelType w:val="hybridMultilevel"/>
    <w:tmpl w:val="A050AEBE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7D9"/>
    <w:multiLevelType w:val="hybridMultilevel"/>
    <w:tmpl w:val="287434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A2BAC"/>
    <w:multiLevelType w:val="multilevel"/>
    <w:tmpl w:val="31A4C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467F2F2C"/>
    <w:multiLevelType w:val="hybridMultilevel"/>
    <w:tmpl w:val="80BC52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A6BE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2161AC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30C617E"/>
    <w:multiLevelType w:val="hybridMultilevel"/>
    <w:tmpl w:val="BDB8C3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DF"/>
    <w:rsid w:val="00020E6B"/>
    <w:rsid w:val="00026CAF"/>
    <w:rsid w:val="000652A1"/>
    <w:rsid w:val="00071A0E"/>
    <w:rsid w:val="000B78F2"/>
    <w:rsid w:val="001159AC"/>
    <w:rsid w:val="001267EA"/>
    <w:rsid w:val="00135B52"/>
    <w:rsid w:val="001728C5"/>
    <w:rsid w:val="0019015E"/>
    <w:rsid w:val="001F1826"/>
    <w:rsid w:val="00246186"/>
    <w:rsid w:val="00263741"/>
    <w:rsid w:val="00265E04"/>
    <w:rsid w:val="002736B6"/>
    <w:rsid w:val="002A26A1"/>
    <w:rsid w:val="002B4B7E"/>
    <w:rsid w:val="003112C5"/>
    <w:rsid w:val="00311351"/>
    <w:rsid w:val="003372E4"/>
    <w:rsid w:val="003402D8"/>
    <w:rsid w:val="00360AA1"/>
    <w:rsid w:val="003A4950"/>
    <w:rsid w:val="003A662A"/>
    <w:rsid w:val="003C3928"/>
    <w:rsid w:val="003D3AF2"/>
    <w:rsid w:val="003E090F"/>
    <w:rsid w:val="003F32A9"/>
    <w:rsid w:val="003F5088"/>
    <w:rsid w:val="00440DAB"/>
    <w:rsid w:val="004B5F1D"/>
    <w:rsid w:val="004C59B3"/>
    <w:rsid w:val="004F3F00"/>
    <w:rsid w:val="005271F7"/>
    <w:rsid w:val="0053253C"/>
    <w:rsid w:val="00585B02"/>
    <w:rsid w:val="00597288"/>
    <w:rsid w:val="005C469E"/>
    <w:rsid w:val="005E5CFE"/>
    <w:rsid w:val="006220AD"/>
    <w:rsid w:val="006324ED"/>
    <w:rsid w:val="0067550A"/>
    <w:rsid w:val="006A5BCB"/>
    <w:rsid w:val="006B1413"/>
    <w:rsid w:val="006F166F"/>
    <w:rsid w:val="00734297"/>
    <w:rsid w:val="0074547B"/>
    <w:rsid w:val="00765380"/>
    <w:rsid w:val="008006E3"/>
    <w:rsid w:val="008200BD"/>
    <w:rsid w:val="00844299"/>
    <w:rsid w:val="00864680"/>
    <w:rsid w:val="00887B92"/>
    <w:rsid w:val="00891B40"/>
    <w:rsid w:val="008A747A"/>
    <w:rsid w:val="008C6AEE"/>
    <w:rsid w:val="00921CAB"/>
    <w:rsid w:val="00933A04"/>
    <w:rsid w:val="00945D0E"/>
    <w:rsid w:val="00951A78"/>
    <w:rsid w:val="00954D42"/>
    <w:rsid w:val="00966D6A"/>
    <w:rsid w:val="00976B77"/>
    <w:rsid w:val="00981BB4"/>
    <w:rsid w:val="00983F06"/>
    <w:rsid w:val="009C0F2C"/>
    <w:rsid w:val="009E473F"/>
    <w:rsid w:val="009F2DA3"/>
    <w:rsid w:val="00A57617"/>
    <w:rsid w:val="00A63135"/>
    <w:rsid w:val="00A70453"/>
    <w:rsid w:val="00AB23C4"/>
    <w:rsid w:val="00AD6610"/>
    <w:rsid w:val="00AE42DA"/>
    <w:rsid w:val="00AE782E"/>
    <w:rsid w:val="00B00D8C"/>
    <w:rsid w:val="00B037D8"/>
    <w:rsid w:val="00B167D6"/>
    <w:rsid w:val="00B56251"/>
    <w:rsid w:val="00B968D9"/>
    <w:rsid w:val="00BF5B87"/>
    <w:rsid w:val="00C07BD8"/>
    <w:rsid w:val="00C32F3C"/>
    <w:rsid w:val="00C40BA4"/>
    <w:rsid w:val="00C5248E"/>
    <w:rsid w:val="00C5552D"/>
    <w:rsid w:val="00C95546"/>
    <w:rsid w:val="00CA7B57"/>
    <w:rsid w:val="00CC63D0"/>
    <w:rsid w:val="00D11115"/>
    <w:rsid w:val="00D21231"/>
    <w:rsid w:val="00D37CF6"/>
    <w:rsid w:val="00D76DB2"/>
    <w:rsid w:val="00E26E9F"/>
    <w:rsid w:val="00E5083E"/>
    <w:rsid w:val="00E93A8C"/>
    <w:rsid w:val="00EA4B3E"/>
    <w:rsid w:val="00ED4F04"/>
    <w:rsid w:val="00EE71BA"/>
    <w:rsid w:val="00F272DF"/>
    <w:rsid w:val="00F27613"/>
    <w:rsid w:val="00F3203C"/>
    <w:rsid w:val="00F54A94"/>
    <w:rsid w:val="00F66EA5"/>
    <w:rsid w:val="00F80841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28C89"/>
  <w15:chartTrackingRefBased/>
  <w15:docId w15:val="{074CA639-F3FF-4B28-B327-BDD8CF84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27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F272DF"/>
    <w:pPr>
      <w:keepNext/>
      <w:outlineLvl w:val="1"/>
    </w:pPr>
    <w:rPr>
      <w:rFonts w:ascii="Arial BaltRim" w:hAnsi="Arial BaltRim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F272DF"/>
    <w:rPr>
      <w:rFonts w:ascii="Arial BaltRim" w:eastAsia="Times New Roman" w:hAnsi="Arial BaltRim" w:cs="Times New Roman"/>
      <w:b/>
      <w:sz w:val="28"/>
      <w:szCs w:val="20"/>
    </w:rPr>
  </w:style>
  <w:style w:type="paragraph" w:styleId="Pamattekstaatkpe3">
    <w:name w:val="Body Text Indent 3"/>
    <w:basedOn w:val="Parasts"/>
    <w:link w:val="Pamattekstaatkpe3Rakstz"/>
    <w:rsid w:val="00F272DF"/>
    <w:pPr>
      <w:ind w:left="3686" w:hanging="3686"/>
    </w:pPr>
    <w:rPr>
      <w:rFonts w:ascii="Arial BaltRim" w:hAnsi="Arial BaltRim"/>
      <w:sz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F272DF"/>
    <w:rPr>
      <w:rFonts w:ascii="Arial BaltRim" w:eastAsia="Times New Roman" w:hAnsi="Arial BaltRim" w:cs="Times New Roman"/>
      <w:sz w:val="24"/>
      <w:szCs w:val="20"/>
    </w:rPr>
  </w:style>
  <w:style w:type="paragraph" w:styleId="Pamatteksts">
    <w:name w:val="Body Text"/>
    <w:aliases w:val="Body Text1"/>
    <w:basedOn w:val="Parasts"/>
    <w:link w:val="PamattekstsRakstz"/>
    <w:rsid w:val="00F272DF"/>
    <w:rPr>
      <w:rFonts w:ascii="Arial BaltRim" w:hAnsi="Arial BaltRim"/>
      <w:sz w:val="22"/>
    </w:rPr>
  </w:style>
  <w:style w:type="character" w:customStyle="1" w:styleId="BodyTextChar">
    <w:name w:val="Body Text Char"/>
    <w:basedOn w:val="Noklusjumarindkopasfonts"/>
    <w:uiPriority w:val="99"/>
    <w:semiHidden/>
    <w:rsid w:val="00F272DF"/>
    <w:rPr>
      <w:rFonts w:ascii="Times New Roman" w:eastAsia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rsid w:val="00F272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72DF"/>
    <w:rPr>
      <w:rFonts w:ascii="Times New Roman" w:eastAsia="Times New Roman" w:hAnsi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F272DF"/>
  </w:style>
  <w:style w:type="character" w:customStyle="1" w:styleId="PamattekstsRakstz">
    <w:name w:val="Pamatteksts Rakstz."/>
    <w:aliases w:val="Body Text1 Rakstz."/>
    <w:link w:val="Pamatteksts"/>
    <w:rsid w:val="00F272DF"/>
    <w:rPr>
      <w:rFonts w:ascii="Arial BaltRim" w:eastAsia="Times New Roman" w:hAnsi="Arial BaltRim" w:cs="Times New Roman"/>
      <w:szCs w:val="20"/>
    </w:rPr>
  </w:style>
  <w:style w:type="paragraph" w:customStyle="1" w:styleId="ParastaisWeb1">
    <w:name w:val="Parastais (Web)1"/>
    <w:basedOn w:val="Parasts"/>
    <w:rsid w:val="00F272DF"/>
    <w:pPr>
      <w:suppressAutoHyphens/>
      <w:spacing w:before="280" w:after="280"/>
    </w:pPr>
    <w:rPr>
      <w:sz w:val="24"/>
      <w:szCs w:val="24"/>
      <w:lang w:eastAsia="ar-SA"/>
    </w:rPr>
  </w:style>
  <w:style w:type="table" w:styleId="Reatabula">
    <w:name w:val="Table Grid"/>
    <w:basedOn w:val="Parastatabula"/>
    <w:uiPriority w:val="39"/>
    <w:rsid w:val="00F2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51A7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3203C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320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0B5A-E974-4736-A628-E4107240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2</Pages>
  <Words>2096</Words>
  <Characters>1195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Janis Saulitis</cp:lastModifiedBy>
  <cp:revision>34</cp:revision>
  <cp:lastPrinted>2018-04-24T13:01:00Z</cp:lastPrinted>
  <dcterms:created xsi:type="dcterms:W3CDTF">2018-03-28T07:00:00Z</dcterms:created>
  <dcterms:modified xsi:type="dcterms:W3CDTF">2018-04-24T13:07:00Z</dcterms:modified>
</cp:coreProperties>
</file>